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b/>
          <w:color w:val="3C3C3C"/>
          <w:spacing w:val="1"/>
          <w:sz w:val="28"/>
          <w:szCs w:val="28"/>
          <w:lang w:eastAsia="ru-RU"/>
        </w:rPr>
      </w:pPr>
      <w:r w:rsidRPr="002F66E1">
        <w:rPr>
          <w:rFonts w:ascii="Times New Roman" w:eastAsia="Times New Roman" w:hAnsi="Times New Roman" w:cs="Times New Roman"/>
          <w:b/>
          <w:color w:val="3C3C3C"/>
          <w:spacing w:val="1"/>
          <w:sz w:val="28"/>
          <w:szCs w:val="28"/>
          <w:lang w:eastAsia="ru-RU"/>
        </w:rPr>
        <w:t>ПРАВИТЕЛЬСТВО РОССИЙСКОЙ ФЕДЕРАЦИИ</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b/>
          <w:color w:val="3C3C3C"/>
          <w:spacing w:val="1"/>
          <w:sz w:val="28"/>
          <w:szCs w:val="28"/>
          <w:lang w:eastAsia="ru-RU"/>
        </w:rPr>
      </w:pPr>
      <w:r w:rsidRPr="002F66E1">
        <w:rPr>
          <w:rFonts w:ascii="Times New Roman" w:eastAsia="Times New Roman" w:hAnsi="Times New Roman" w:cs="Times New Roman"/>
          <w:b/>
          <w:color w:val="3C3C3C"/>
          <w:spacing w:val="1"/>
          <w:sz w:val="28"/>
          <w:szCs w:val="28"/>
          <w:lang w:eastAsia="ru-RU"/>
        </w:rPr>
        <w:t>ПОСТАНОВЛЕНИЕ</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b/>
          <w:color w:val="3C3C3C"/>
          <w:spacing w:val="1"/>
          <w:sz w:val="28"/>
          <w:szCs w:val="28"/>
          <w:lang w:eastAsia="ru-RU"/>
        </w:rPr>
      </w:pPr>
      <w:r w:rsidRPr="002F66E1">
        <w:rPr>
          <w:rFonts w:ascii="Times New Roman" w:eastAsia="Times New Roman" w:hAnsi="Times New Roman" w:cs="Times New Roman"/>
          <w:b/>
          <w:color w:val="3C3C3C"/>
          <w:spacing w:val="1"/>
          <w:sz w:val="28"/>
          <w:szCs w:val="28"/>
          <w:lang w:eastAsia="ru-RU"/>
        </w:rPr>
        <w:t>от 17 декабря 2010 года N 1050</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b/>
          <w:color w:val="3C3C3C"/>
          <w:spacing w:val="1"/>
          <w:sz w:val="28"/>
          <w:szCs w:val="28"/>
          <w:lang w:eastAsia="ru-RU"/>
        </w:rPr>
        <w:t>О </w:t>
      </w:r>
      <w:hyperlink r:id="rId4" w:history="1">
        <w:r w:rsidRPr="002F66E1">
          <w:rPr>
            <w:rFonts w:ascii="Times New Roman" w:eastAsia="Times New Roman" w:hAnsi="Times New Roman" w:cs="Times New Roman"/>
            <w:b/>
            <w:color w:val="00466E"/>
            <w:spacing w:val="1"/>
            <w:sz w:val="28"/>
            <w:szCs w:val="28"/>
            <w:u w:val="single"/>
            <w:lang w:eastAsia="ru-RU"/>
          </w:rPr>
          <w:t>федеральной целевой программе "Жилище" на 2015-2020 годы</w:t>
        </w:r>
      </w:hyperlink>
      <w:r w:rsidRPr="002F66E1">
        <w:rPr>
          <w:rFonts w:ascii="Times New Roman" w:eastAsia="Times New Roman" w:hAnsi="Times New Roman" w:cs="Times New Roman"/>
          <w:b/>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t>*</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r w:rsidRPr="002F66E1">
        <w:rPr>
          <w:rFonts w:ascii="Times New Roman" w:eastAsia="Times New Roman" w:hAnsi="Times New Roman" w:cs="Times New Roman"/>
          <w:color w:val="2D2D2D"/>
          <w:spacing w:val="1"/>
          <w:sz w:val="28"/>
          <w:szCs w:val="28"/>
          <w:lang w:eastAsia="ru-RU"/>
        </w:rPr>
        <w:br/>
        <w:t xml:space="preserve">(редакция, </w:t>
      </w:r>
      <w:proofErr w:type="spellStart"/>
      <w:r w:rsidRPr="002F66E1">
        <w:rPr>
          <w:rFonts w:ascii="Times New Roman" w:eastAsia="Times New Roman" w:hAnsi="Times New Roman" w:cs="Times New Roman"/>
          <w:color w:val="2D2D2D"/>
          <w:spacing w:val="1"/>
          <w:sz w:val="28"/>
          <w:szCs w:val="28"/>
          <w:lang w:eastAsia="ru-RU"/>
        </w:rPr>
        <w:t>действуящая</w:t>
      </w:r>
      <w:proofErr w:type="spellEnd"/>
      <w:r w:rsidRPr="002F66E1">
        <w:rPr>
          <w:rFonts w:ascii="Times New Roman" w:eastAsia="Times New Roman" w:hAnsi="Times New Roman" w:cs="Times New Roman"/>
          <w:color w:val="2D2D2D"/>
          <w:spacing w:val="1"/>
          <w:sz w:val="28"/>
          <w:szCs w:val="28"/>
          <w:lang w:eastAsia="ru-RU"/>
        </w:rPr>
        <w:t xml:space="preserve"> с 14 июня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____________________________________________________________________ </w:t>
      </w:r>
      <w:r w:rsidRPr="002F66E1">
        <w:rPr>
          <w:rFonts w:ascii="Times New Roman" w:eastAsia="Times New Roman" w:hAnsi="Times New Roman" w:cs="Times New Roman"/>
          <w:color w:val="2D2D2D"/>
          <w:spacing w:val="1"/>
          <w:sz w:val="28"/>
          <w:szCs w:val="28"/>
          <w:lang w:eastAsia="ru-RU"/>
        </w:rPr>
        <w:br/>
        <w:t>Документ с изменениями, внесенными: </w:t>
      </w:r>
      <w:r w:rsidRPr="002F66E1">
        <w:rPr>
          <w:rFonts w:ascii="Times New Roman" w:eastAsia="Times New Roman" w:hAnsi="Times New Roman" w:cs="Times New Roman"/>
          <w:color w:val="2D2D2D"/>
          <w:spacing w:val="1"/>
          <w:sz w:val="28"/>
          <w:szCs w:val="28"/>
          <w:lang w:eastAsia="ru-RU"/>
        </w:rPr>
        <w:br/>
      </w:r>
      <w:hyperlink r:id="rId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14 июля 2011 года N 575</w:t>
        </w:r>
      </w:hyperlink>
      <w:r w:rsidRPr="002F66E1">
        <w:rPr>
          <w:rFonts w:ascii="Times New Roman" w:eastAsia="Times New Roman" w:hAnsi="Times New Roman" w:cs="Times New Roman"/>
          <w:color w:val="2D2D2D"/>
          <w:spacing w:val="1"/>
          <w:sz w:val="28"/>
          <w:szCs w:val="28"/>
          <w:lang w:eastAsia="ru-RU"/>
        </w:rPr>
        <w:t> (Собрание законодательства Российской Федерации, N 29, 18.07.2011); </w:t>
      </w:r>
      <w:r w:rsidRPr="002F66E1">
        <w:rPr>
          <w:rFonts w:ascii="Times New Roman" w:eastAsia="Times New Roman" w:hAnsi="Times New Roman" w:cs="Times New Roman"/>
          <w:color w:val="2D2D2D"/>
          <w:spacing w:val="1"/>
          <w:sz w:val="28"/>
          <w:szCs w:val="28"/>
          <w:lang w:eastAsia="ru-RU"/>
        </w:rPr>
        <w:br/>
      </w:r>
      <w:hyperlink r:id="rId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12 сентября 2011 года N 771</w:t>
        </w:r>
      </w:hyperlink>
      <w:r w:rsidRPr="002F66E1">
        <w:rPr>
          <w:rFonts w:ascii="Times New Roman" w:eastAsia="Times New Roman" w:hAnsi="Times New Roman" w:cs="Times New Roman"/>
          <w:color w:val="2D2D2D"/>
          <w:spacing w:val="1"/>
          <w:sz w:val="28"/>
          <w:szCs w:val="28"/>
          <w:lang w:eastAsia="ru-RU"/>
        </w:rPr>
        <w:t> (Российская газета, N 210, 21.09.2011); </w:t>
      </w:r>
      <w:r w:rsidRPr="002F66E1">
        <w:rPr>
          <w:rFonts w:ascii="Times New Roman" w:eastAsia="Times New Roman" w:hAnsi="Times New Roman" w:cs="Times New Roman"/>
          <w:color w:val="2D2D2D"/>
          <w:spacing w:val="1"/>
          <w:sz w:val="28"/>
          <w:szCs w:val="28"/>
          <w:lang w:eastAsia="ru-RU"/>
        </w:rPr>
        <w:br/>
      </w:r>
      <w:hyperlink r:id="rId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6 октября 2011 года N 825</w:t>
        </w:r>
      </w:hyperlink>
      <w:r w:rsidRPr="002F66E1">
        <w:rPr>
          <w:rFonts w:ascii="Times New Roman" w:eastAsia="Times New Roman" w:hAnsi="Times New Roman" w:cs="Times New Roman"/>
          <w:color w:val="2D2D2D"/>
          <w:spacing w:val="1"/>
          <w:sz w:val="28"/>
          <w:szCs w:val="28"/>
          <w:lang w:eastAsia="ru-RU"/>
        </w:rPr>
        <w:t> (Собрание законодательства Российской Федерации, N 42, 17.10.2011);</w:t>
      </w:r>
      <w:proofErr w:type="gramEnd"/>
      <w:r w:rsidRPr="002F66E1">
        <w:rPr>
          <w:rFonts w:ascii="Times New Roman" w:eastAsia="Times New Roman" w:hAnsi="Times New Roman" w:cs="Times New Roman"/>
          <w:color w:val="2D2D2D"/>
          <w:spacing w:val="1"/>
          <w:sz w:val="28"/>
          <w:szCs w:val="28"/>
          <w:lang w:eastAsia="ru-RU"/>
        </w:rPr>
        <w:t> </w:t>
      </w:r>
      <w:r w:rsidRPr="002F66E1">
        <w:rPr>
          <w:rFonts w:ascii="Times New Roman" w:eastAsia="Times New Roman" w:hAnsi="Times New Roman" w:cs="Times New Roman"/>
          <w:color w:val="2D2D2D"/>
          <w:spacing w:val="1"/>
          <w:sz w:val="28"/>
          <w:szCs w:val="28"/>
          <w:lang w:eastAsia="ru-RU"/>
        </w:rPr>
        <w:br/>
      </w:r>
      <w:hyperlink r:id="rId8" w:history="1">
        <w:proofErr w:type="gramStart"/>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27 декабря 2011 года N 1161</w:t>
        </w:r>
      </w:hyperlink>
      <w:r w:rsidRPr="002F66E1">
        <w:rPr>
          <w:rFonts w:ascii="Times New Roman" w:eastAsia="Times New Roman" w:hAnsi="Times New Roman" w:cs="Times New Roman"/>
          <w:color w:val="2D2D2D"/>
          <w:spacing w:val="1"/>
          <w:sz w:val="28"/>
          <w:szCs w:val="28"/>
          <w:lang w:eastAsia="ru-RU"/>
        </w:rPr>
        <w:t> (Собрание законодательства Российской Федерации, N 3, 16.01.2012); </w:t>
      </w:r>
      <w:r w:rsidRPr="002F66E1">
        <w:rPr>
          <w:rFonts w:ascii="Times New Roman" w:eastAsia="Times New Roman" w:hAnsi="Times New Roman" w:cs="Times New Roman"/>
          <w:color w:val="2D2D2D"/>
          <w:spacing w:val="1"/>
          <w:sz w:val="28"/>
          <w:szCs w:val="28"/>
          <w:lang w:eastAsia="ru-RU"/>
        </w:rPr>
        <w:br/>
      </w:r>
      <w:hyperlink r:id="rId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20 июля 2012 года N 745</w:t>
        </w:r>
      </w:hyperlink>
      <w:r w:rsidRPr="002F66E1">
        <w:rPr>
          <w:rFonts w:ascii="Times New Roman" w:eastAsia="Times New Roman" w:hAnsi="Times New Roman" w:cs="Times New Roman"/>
          <w:color w:val="2D2D2D"/>
          <w:spacing w:val="1"/>
          <w:sz w:val="28"/>
          <w:szCs w:val="28"/>
          <w:lang w:eastAsia="ru-RU"/>
        </w:rPr>
        <w:t> (Собрание законодательства Российской Федерации, N 31, 30.07.2012); </w:t>
      </w:r>
      <w:r w:rsidRPr="002F66E1">
        <w:rPr>
          <w:rFonts w:ascii="Times New Roman" w:eastAsia="Times New Roman" w:hAnsi="Times New Roman" w:cs="Times New Roman"/>
          <w:color w:val="2D2D2D"/>
          <w:spacing w:val="1"/>
          <w:sz w:val="28"/>
          <w:szCs w:val="28"/>
          <w:lang w:eastAsia="ru-RU"/>
        </w:rPr>
        <w:br/>
      </w:r>
      <w:hyperlink r:id="rId1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22 ноября 2012 года N 1204</w:t>
        </w:r>
      </w:hyperlink>
      <w:r w:rsidRPr="002F66E1">
        <w:rPr>
          <w:rFonts w:ascii="Times New Roman" w:eastAsia="Times New Roman" w:hAnsi="Times New Roman" w:cs="Times New Roman"/>
          <w:color w:val="2D2D2D"/>
          <w:spacing w:val="1"/>
          <w:sz w:val="28"/>
          <w:szCs w:val="28"/>
          <w:lang w:eastAsia="ru-RU"/>
        </w:rPr>
        <w:t> (Собрание законодательства Российской Федерации, N 49, 03.12.2012);</w:t>
      </w:r>
      <w:proofErr w:type="gramEnd"/>
      <w:r w:rsidRPr="002F66E1">
        <w:rPr>
          <w:rFonts w:ascii="Times New Roman" w:eastAsia="Times New Roman" w:hAnsi="Times New Roman" w:cs="Times New Roman"/>
          <w:color w:val="2D2D2D"/>
          <w:spacing w:val="1"/>
          <w:sz w:val="28"/>
          <w:szCs w:val="28"/>
          <w:lang w:eastAsia="ru-RU"/>
        </w:rPr>
        <w:t> </w:t>
      </w:r>
      <w:r w:rsidRPr="002F66E1">
        <w:rPr>
          <w:rFonts w:ascii="Times New Roman" w:eastAsia="Times New Roman" w:hAnsi="Times New Roman" w:cs="Times New Roman"/>
          <w:color w:val="2D2D2D"/>
          <w:spacing w:val="1"/>
          <w:sz w:val="28"/>
          <w:szCs w:val="28"/>
          <w:lang w:eastAsia="ru-RU"/>
        </w:rPr>
        <w:br/>
      </w:r>
      <w:hyperlink r:id="rId11" w:history="1">
        <w:proofErr w:type="gramStart"/>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декабря 2012 года N 1485</w:t>
        </w:r>
      </w:hyperlink>
      <w:r w:rsidRPr="002F66E1">
        <w:rPr>
          <w:rFonts w:ascii="Times New Roman" w:eastAsia="Times New Roman" w:hAnsi="Times New Roman" w:cs="Times New Roman"/>
          <w:color w:val="2D2D2D"/>
          <w:spacing w:val="1"/>
          <w:sz w:val="28"/>
          <w:szCs w:val="28"/>
          <w:lang w:eastAsia="ru-RU"/>
        </w:rPr>
        <w:t> (Собрание законодательства Российской Федерации, N 2, 14.01.2013); </w:t>
      </w:r>
      <w:r w:rsidRPr="002F66E1">
        <w:rPr>
          <w:rFonts w:ascii="Times New Roman" w:eastAsia="Times New Roman" w:hAnsi="Times New Roman" w:cs="Times New Roman"/>
          <w:color w:val="2D2D2D"/>
          <w:spacing w:val="1"/>
          <w:sz w:val="28"/>
          <w:szCs w:val="28"/>
          <w:lang w:eastAsia="ru-RU"/>
        </w:rPr>
        <w:br/>
      </w:r>
      <w:hyperlink r:id="rId1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апреля 2013 года N 389</w:t>
        </w:r>
      </w:hyperlink>
      <w:r w:rsidRPr="002F66E1">
        <w:rPr>
          <w:rFonts w:ascii="Times New Roman" w:eastAsia="Times New Roman" w:hAnsi="Times New Roman" w:cs="Times New Roman"/>
          <w:color w:val="2D2D2D"/>
          <w:spacing w:val="1"/>
          <w:sz w:val="28"/>
          <w:szCs w:val="28"/>
          <w:lang w:eastAsia="ru-RU"/>
        </w:rPr>
        <w:t xml:space="preserve"> (Официальный интернет-портал правовой информации </w:t>
      </w:r>
      <w:proofErr w:type="spellStart"/>
      <w:r w:rsidRPr="002F66E1">
        <w:rPr>
          <w:rFonts w:ascii="Times New Roman" w:eastAsia="Times New Roman" w:hAnsi="Times New Roman" w:cs="Times New Roman"/>
          <w:color w:val="2D2D2D"/>
          <w:spacing w:val="1"/>
          <w:sz w:val="28"/>
          <w:szCs w:val="28"/>
          <w:lang w:eastAsia="ru-RU"/>
        </w:rPr>
        <w:t>www.pravo.gov.ru</w:t>
      </w:r>
      <w:proofErr w:type="spellEnd"/>
      <w:r w:rsidRPr="002F66E1">
        <w:rPr>
          <w:rFonts w:ascii="Times New Roman" w:eastAsia="Times New Roman" w:hAnsi="Times New Roman" w:cs="Times New Roman"/>
          <w:color w:val="2D2D2D"/>
          <w:spacing w:val="1"/>
          <w:sz w:val="28"/>
          <w:szCs w:val="28"/>
          <w:lang w:eastAsia="ru-RU"/>
        </w:rPr>
        <w:t>, 08.05.2013);</w:t>
      </w:r>
      <w:r w:rsidRPr="002F66E1">
        <w:rPr>
          <w:rFonts w:ascii="Times New Roman" w:eastAsia="Times New Roman" w:hAnsi="Times New Roman" w:cs="Times New Roman"/>
          <w:color w:val="2D2D2D"/>
          <w:spacing w:val="1"/>
          <w:sz w:val="28"/>
          <w:szCs w:val="28"/>
          <w:lang w:eastAsia="ru-RU"/>
        </w:rPr>
        <w:br/>
      </w:r>
      <w:hyperlink r:id="rId1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12 октября 2013 года N 923</w:t>
        </w:r>
      </w:hyperlink>
      <w:r w:rsidRPr="002F66E1">
        <w:rPr>
          <w:rFonts w:ascii="Times New Roman" w:eastAsia="Times New Roman" w:hAnsi="Times New Roman" w:cs="Times New Roman"/>
          <w:color w:val="2D2D2D"/>
          <w:spacing w:val="1"/>
          <w:sz w:val="28"/>
          <w:szCs w:val="28"/>
          <w:lang w:eastAsia="ru-RU"/>
        </w:rPr>
        <w:t xml:space="preserve"> (Официальный интернет-портал правовой информации </w:t>
      </w:r>
      <w:proofErr w:type="spellStart"/>
      <w:r w:rsidRPr="002F66E1">
        <w:rPr>
          <w:rFonts w:ascii="Times New Roman" w:eastAsia="Times New Roman" w:hAnsi="Times New Roman" w:cs="Times New Roman"/>
          <w:color w:val="2D2D2D"/>
          <w:spacing w:val="1"/>
          <w:sz w:val="28"/>
          <w:szCs w:val="28"/>
          <w:lang w:eastAsia="ru-RU"/>
        </w:rPr>
        <w:t>www.pravo.gov.ru</w:t>
      </w:r>
      <w:proofErr w:type="spellEnd"/>
      <w:r w:rsidRPr="002F66E1">
        <w:rPr>
          <w:rFonts w:ascii="Times New Roman" w:eastAsia="Times New Roman" w:hAnsi="Times New Roman" w:cs="Times New Roman"/>
          <w:color w:val="2D2D2D"/>
          <w:spacing w:val="1"/>
          <w:sz w:val="28"/>
          <w:szCs w:val="28"/>
          <w:lang w:eastAsia="ru-RU"/>
        </w:rPr>
        <w:t>, 16.10.2013);</w:t>
      </w:r>
      <w:proofErr w:type="gramEnd"/>
      <w:r w:rsidRPr="002F66E1">
        <w:rPr>
          <w:rFonts w:ascii="Times New Roman" w:eastAsia="Times New Roman" w:hAnsi="Times New Roman" w:cs="Times New Roman"/>
          <w:color w:val="2D2D2D"/>
          <w:spacing w:val="1"/>
          <w:sz w:val="28"/>
          <w:szCs w:val="28"/>
          <w:lang w:eastAsia="ru-RU"/>
        </w:rPr>
        <w:t> </w:t>
      </w:r>
      <w:r w:rsidRPr="002F66E1">
        <w:rPr>
          <w:rFonts w:ascii="Times New Roman" w:eastAsia="Times New Roman" w:hAnsi="Times New Roman" w:cs="Times New Roman"/>
          <w:color w:val="2D2D2D"/>
          <w:spacing w:val="1"/>
          <w:sz w:val="28"/>
          <w:szCs w:val="28"/>
          <w:lang w:eastAsia="ru-RU"/>
        </w:rPr>
        <w:br/>
      </w:r>
      <w:hyperlink r:id="rId1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18 апреля 2014 года N 359</w:t>
        </w:r>
      </w:hyperlink>
      <w:r w:rsidRPr="002F66E1">
        <w:rPr>
          <w:rFonts w:ascii="Times New Roman" w:eastAsia="Times New Roman" w:hAnsi="Times New Roman" w:cs="Times New Roman"/>
          <w:color w:val="2D2D2D"/>
          <w:spacing w:val="1"/>
          <w:sz w:val="28"/>
          <w:szCs w:val="28"/>
          <w:lang w:eastAsia="ru-RU"/>
        </w:rPr>
        <w:t xml:space="preserve"> (Официальный интернет-портал правовой информации </w:t>
      </w:r>
      <w:proofErr w:type="spellStart"/>
      <w:r w:rsidRPr="002F66E1">
        <w:rPr>
          <w:rFonts w:ascii="Times New Roman" w:eastAsia="Times New Roman" w:hAnsi="Times New Roman" w:cs="Times New Roman"/>
          <w:color w:val="2D2D2D"/>
          <w:spacing w:val="1"/>
          <w:sz w:val="28"/>
          <w:szCs w:val="28"/>
          <w:lang w:eastAsia="ru-RU"/>
        </w:rPr>
        <w:t>www.pravo.gov.ru</w:t>
      </w:r>
      <w:proofErr w:type="spellEnd"/>
      <w:r w:rsidRPr="002F66E1">
        <w:rPr>
          <w:rFonts w:ascii="Times New Roman" w:eastAsia="Times New Roman" w:hAnsi="Times New Roman" w:cs="Times New Roman"/>
          <w:color w:val="2D2D2D"/>
          <w:spacing w:val="1"/>
          <w:sz w:val="28"/>
          <w:szCs w:val="28"/>
          <w:lang w:eastAsia="ru-RU"/>
        </w:rPr>
        <w:t>, 22.04.2014)</w:t>
      </w:r>
      <w:proofErr w:type="gramStart"/>
      <w:r w:rsidRPr="002F66E1">
        <w:rPr>
          <w:rFonts w:ascii="Times New Roman" w:eastAsia="Times New Roman" w:hAnsi="Times New Roman" w:cs="Times New Roman"/>
          <w:color w:val="2D2D2D"/>
          <w:spacing w:val="1"/>
          <w:sz w:val="28"/>
          <w:szCs w:val="28"/>
          <w:lang w:eastAsia="ru-RU"/>
        </w:rPr>
        <w:t>.</w:t>
      </w:r>
      <w:proofErr w:type="gramEnd"/>
      <w:r w:rsidRPr="002F66E1">
        <w:rPr>
          <w:rFonts w:ascii="Times New Roman" w:eastAsia="Times New Roman" w:hAnsi="Times New Roman" w:cs="Times New Roman"/>
          <w:color w:val="2D2D2D"/>
          <w:spacing w:val="1"/>
          <w:sz w:val="28"/>
          <w:szCs w:val="28"/>
          <w:lang w:eastAsia="ru-RU"/>
        </w:rPr>
        <w:br/>
      </w:r>
      <w:hyperlink r:id="rId15" w:history="1">
        <w:proofErr w:type="gramStart"/>
        <w:r w:rsidRPr="002F66E1">
          <w:rPr>
            <w:rFonts w:ascii="Times New Roman" w:eastAsia="Times New Roman" w:hAnsi="Times New Roman" w:cs="Times New Roman"/>
            <w:color w:val="00466E"/>
            <w:spacing w:val="1"/>
            <w:sz w:val="28"/>
            <w:szCs w:val="28"/>
            <w:u w:val="single"/>
            <w:lang w:eastAsia="ru-RU"/>
          </w:rPr>
          <w:t>п</w:t>
        </w:r>
        <w:proofErr w:type="gramEnd"/>
        <w:r w:rsidRPr="002F66E1">
          <w:rPr>
            <w:rFonts w:ascii="Times New Roman" w:eastAsia="Times New Roman" w:hAnsi="Times New Roman" w:cs="Times New Roman"/>
            <w:color w:val="00466E"/>
            <w:spacing w:val="1"/>
            <w:sz w:val="28"/>
            <w:szCs w:val="28"/>
            <w:u w:val="single"/>
            <w:lang w:eastAsia="ru-RU"/>
          </w:rPr>
          <w:t>остановлением Правительства Российской Федерации от 18 октября 2014 года N 1076</w:t>
        </w:r>
      </w:hyperlink>
      <w:r w:rsidRPr="002F66E1">
        <w:rPr>
          <w:rFonts w:ascii="Times New Roman" w:eastAsia="Times New Roman" w:hAnsi="Times New Roman" w:cs="Times New Roman"/>
          <w:color w:val="2D2D2D"/>
          <w:spacing w:val="1"/>
          <w:sz w:val="28"/>
          <w:szCs w:val="28"/>
          <w:lang w:eastAsia="ru-RU"/>
        </w:rPr>
        <w:t> (Официальный интернет-портал правовой информации www.pravo.gov.ru, 22.10.2014); </w:t>
      </w:r>
      <w:r w:rsidRPr="002F66E1">
        <w:rPr>
          <w:rFonts w:ascii="Times New Roman" w:eastAsia="Times New Roman" w:hAnsi="Times New Roman" w:cs="Times New Roman"/>
          <w:color w:val="2D2D2D"/>
          <w:spacing w:val="1"/>
          <w:sz w:val="28"/>
          <w:szCs w:val="28"/>
          <w:lang w:eastAsia="ru-RU"/>
        </w:rPr>
        <w:br/>
      </w:r>
      <w:hyperlink r:id="rId1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августа 2015 года N 889</w:t>
        </w:r>
      </w:hyperlink>
      <w:r w:rsidRPr="002F66E1">
        <w:rPr>
          <w:rFonts w:ascii="Times New Roman" w:eastAsia="Times New Roman" w:hAnsi="Times New Roman" w:cs="Times New Roman"/>
          <w:color w:val="2D2D2D"/>
          <w:spacing w:val="1"/>
          <w:sz w:val="28"/>
          <w:szCs w:val="28"/>
          <w:lang w:eastAsia="ru-RU"/>
        </w:rPr>
        <w:t xml:space="preserve"> (Официальный интернет-портал правовой информации </w:t>
      </w:r>
      <w:proofErr w:type="spellStart"/>
      <w:r w:rsidRPr="002F66E1">
        <w:rPr>
          <w:rFonts w:ascii="Times New Roman" w:eastAsia="Times New Roman" w:hAnsi="Times New Roman" w:cs="Times New Roman"/>
          <w:color w:val="2D2D2D"/>
          <w:spacing w:val="1"/>
          <w:sz w:val="28"/>
          <w:szCs w:val="28"/>
          <w:lang w:eastAsia="ru-RU"/>
        </w:rPr>
        <w:t>www.pravo.gov.ru</w:t>
      </w:r>
      <w:proofErr w:type="spellEnd"/>
      <w:r w:rsidRPr="002F66E1">
        <w:rPr>
          <w:rFonts w:ascii="Times New Roman" w:eastAsia="Times New Roman" w:hAnsi="Times New Roman" w:cs="Times New Roman"/>
          <w:color w:val="2D2D2D"/>
          <w:spacing w:val="1"/>
          <w:sz w:val="28"/>
          <w:szCs w:val="28"/>
          <w:lang w:eastAsia="ru-RU"/>
        </w:rPr>
        <w:t>, 01.09.2015, N 0001201509010018);</w:t>
      </w:r>
      <w:r w:rsidRPr="002F66E1">
        <w:rPr>
          <w:rFonts w:ascii="Times New Roman" w:eastAsia="Times New Roman" w:hAnsi="Times New Roman" w:cs="Times New Roman"/>
          <w:color w:val="2D2D2D"/>
          <w:spacing w:val="1"/>
          <w:sz w:val="28"/>
          <w:szCs w:val="28"/>
          <w:lang w:eastAsia="ru-RU"/>
        </w:rPr>
        <w:br/>
      </w:r>
      <w:hyperlink r:id="rId17" w:history="1">
        <w:r w:rsidRPr="002F66E1">
          <w:rPr>
            <w:rFonts w:ascii="Times New Roman" w:eastAsia="Times New Roman" w:hAnsi="Times New Roman" w:cs="Times New Roman"/>
            <w:color w:val="00466E"/>
            <w:spacing w:val="1"/>
            <w:sz w:val="28"/>
            <w:szCs w:val="28"/>
            <w:u w:val="single"/>
            <w:lang w:eastAsia="ru-RU"/>
          </w:rPr>
          <w:t xml:space="preserve">постановлением Правительства Российской Федерации от 25 мая 2016 года </w:t>
        </w:r>
        <w:r w:rsidRPr="002F66E1">
          <w:rPr>
            <w:rFonts w:ascii="Times New Roman" w:eastAsia="Times New Roman" w:hAnsi="Times New Roman" w:cs="Times New Roman"/>
            <w:color w:val="00466E"/>
            <w:spacing w:val="1"/>
            <w:sz w:val="28"/>
            <w:szCs w:val="28"/>
            <w:u w:val="single"/>
            <w:lang w:eastAsia="ru-RU"/>
          </w:rPr>
          <w:lastRenderedPageBreak/>
          <w:t>N 464</w:t>
        </w:r>
      </w:hyperlink>
      <w:r w:rsidRPr="002F66E1">
        <w:rPr>
          <w:rFonts w:ascii="Times New Roman" w:eastAsia="Times New Roman" w:hAnsi="Times New Roman" w:cs="Times New Roman"/>
          <w:color w:val="2D2D2D"/>
          <w:spacing w:val="1"/>
          <w:sz w:val="28"/>
          <w:szCs w:val="28"/>
          <w:lang w:eastAsia="ru-RU"/>
        </w:rPr>
        <w:t xml:space="preserve"> (Официальный интернет-портал правовой информации </w:t>
      </w:r>
      <w:proofErr w:type="spellStart"/>
      <w:r w:rsidRPr="002F66E1">
        <w:rPr>
          <w:rFonts w:ascii="Times New Roman" w:eastAsia="Times New Roman" w:hAnsi="Times New Roman" w:cs="Times New Roman"/>
          <w:color w:val="2D2D2D"/>
          <w:spacing w:val="1"/>
          <w:sz w:val="28"/>
          <w:szCs w:val="28"/>
          <w:lang w:eastAsia="ru-RU"/>
        </w:rPr>
        <w:t>www.pravo.gov.ru</w:t>
      </w:r>
      <w:proofErr w:type="spellEnd"/>
      <w:r w:rsidRPr="002F66E1">
        <w:rPr>
          <w:rFonts w:ascii="Times New Roman" w:eastAsia="Times New Roman" w:hAnsi="Times New Roman" w:cs="Times New Roman"/>
          <w:color w:val="2D2D2D"/>
          <w:spacing w:val="1"/>
          <w:sz w:val="28"/>
          <w:szCs w:val="28"/>
          <w:lang w:eastAsia="ru-RU"/>
        </w:rPr>
        <w:t>, 06.06.2016, N 0001201606060038);</w:t>
      </w:r>
      <w:r w:rsidRPr="002F66E1">
        <w:rPr>
          <w:rFonts w:ascii="Times New Roman" w:eastAsia="Times New Roman" w:hAnsi="Times New Roman" w:cs="Times New Roman"/>
          <w:color w:val="2D2D2D"/>
          <w:spacing w:val="1"/>
          <w:sz w:val="28"/>
          <w:szCs w:val="28"/>
          <w:lang w:eastAsia="ru-RU"/>
        </w:rPr>
        <w:br/>
      </w:r>
      <w:hyperlink r:id="rId1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 xml:space="preserve"> (Официальный интернет-портал правовой информации </w:t>
      </w:r>
      <w:proofErr w:type="spellStart"/>
      <w:r w:rsidRPr="002F66E1">
        <w:rPr>
          <w:rFonts w:ascii="Times New Roman" w:eastAsia="Times New Roman" w:hAnsi="Times New Roman" w:cs="Times New Roman"/>
          <w:color w:val="2D2D2D"/>
          <w:spacing w:val="1"/>
          <w:sz w:val="28"/>
          <w:szCs w:val="28"/>
          <w:lang w:eastAsia="ru-RU"/>
        </w:rPr>
        <w:t>www.pravo.gov.ru</w:t>
      </w:r>
      <w:proofErr w:type="spellEnd"/>
      <w:r w:rsidRPr="002F66E1">
        <w:rPr>
          <w:rFonts w:ascii="Times New Roman" w:eastAsia="Times New Roman" w:hAnsi="Times New Roman" w:cs="Times New Roman"/>
          <w:color w:val="2D2D2D"/>
          <w:spacing w:val="1"/>
          <w:sz w:val="28"/>
          <w:szCs w:val="28"/>
          <w:lang w:eastAsia="ru-RU"/>
        </w:rPr>
        <w:t>, 02.06.2016, N 0001201606020005). </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________________</w:t>
      </w:r>
      <w:r w:rsidRPr="002F66E1">
        <w:rPr>
          <w:rFonts w:ascii="Times New Roman" w:eastAsia="Times New Roman" w:hAnsi="Times New Roman" w:cs="Times New Roman"/>
          <w:color w:val="2D2D2D"/>
          <w:spacing w:val="1"/>
          <w:sz w:val="28"/>
          <w:szCs w:val="28"/>
          <w:lang w:eastAsia="ru-RU"/>
        </w:rPr>
        <w:br/>
        <w:t>* Наименование в редакции, введенной в действие с 9 сентября 2015 года </w:t>
      </w:r>
      <w:hyperlink r:id="rId1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августа 2015 года N 889</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Правительство Российской Федерации</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постановляет:</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 </w:t>
      </w:r>
      <w:proofErr w:type="gramStart"/>
      <w:r w:rsidRPr="002F66E1">
        <w:rPr>
          <w:rFonts w:ascii="Times New Roman" w:eastAsia="Times New Roman" w:hAnsi="Times New Roman" w:cs="Times New Roman"/>
          <w:color w:val="2D2D2D"/>
          <w:spacing w:val="1"/>
          <w:sz w:val="28"/>
          <w:szCs w:val="28"/>
          <w:lang w:eastAsia="ru-RU"/>
        </w:rPr>
        <w:t>Утвердить прилагаемую </w:t>
      </w:r>
      <w:hyperlink r:id="rId20" w:history="1">
        <w:r w:rsidRPr="002F66E1">
          <w:rPr>
            <w:rFonts w:ascii="Times New Roman" w:eastAsia="Times New Roman" w:hAnsi="Times New Roman" w:cs="Times New Roman"/>
            <w:color w:val="00466E"/>
            <w:spacing w:val="1"/>
            <w:sz w:val="28"/>
            <w:szCs w:val="28"/>
            <w:u w:val="single"/>
            <w:lang w:eastAsia="ru-RU"/>
          </w:rPr>
          <w:t>федеральную целевую программу "Жилище" на 2015-2020 годы</w:t>
        </w:r>
      </w:hyperlink>
      <w:r w:rsidRPr="002F66E1">
        <w:rPr>
          <w:rFonts w:ascii="Times New Roman" w:eastAsia="Times New Roman" w:hAnsi="Times New Roman" w:cs="Times New Roman"/>
          <w:color w:val="2D2D2D"/>
          <w:spacing w:val="1"/>
          <w:sz w:val="28"/>
          <w:szCs w:val="28"/>
          <w:lang w:eastAsia="ru-RU"/>
        </w:rPr>
        <w:t>. </w:t>
      </w:r>
      <w:r w:rsidRPr="002F66E1">
        <w:rPr>
          <w:rFonts w:ascii="Times New Roman" w:eastAsia="Times New Roman" w:hAnsi="Times New Roman" w:cs="Times New Roman"/>
          <w:color w:val="2D2D2D"/>
          <w:spacing w:val="1"/>
          <w:sz w:val="28"/>
          <w:szCs w:val="28"/>
          <w:lang w:eastAsia="ru-RU"/>
        </w:rPr>
        <w:br/>
        <w:t>(Пункт в редакции, введенной в действие с 9 сентября 2015 года </w:t>
      </w:r>
      <w:hyperlink r:id="rId2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августа 2015 года N 889</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 </w:t>
      </w:r>
      <w:proofErr w:type="gramStart"/>
      <w:r w:rsidRPr="002F66E1">
        <w:rPr>
          <w:rFonts w:ascii="Times New Roman" w:eastAsia="Times New Roman" w:hAnsi="Times New Roman" w:cs="Times New Roman"/>
          <w:color w:val="2D2D2D"/>
          <w:spacing w:val="1"/>
          <w:sz w:val="28"/>
          <w:szCs w:val="28"/>
          <w:lang w:eastAsia="ru-RU"/>
        </w:rPr>
        <w:t>Установить, что выпуск и реализация государственных жилищных сертификатов в рамках </w:t>
      </w:r>
      <w:hyperlink r:id="rId22"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осуществляется в порядке, установленном </w:t>
      </w:r>
      <w:hyperlink r:id="rId23" w:history="1">
        <w:r w:rsidRPr="002F66E1">
          <w:rPr>
            <w:rFonts w:ascii="Times New Roman" w:eastAsia="Times New Roman" w:hAnsi="Times New Roman" w:cs="Times New Roman"/>
            <w:color w:val="00466E"/>
            <w:spacing w:val="1"/>
            <w:sz w:val="28"/>
            <w:szCs w:val="28"/>
            <w:u w:val="single"/>
            <w:lang w:eastAsia="ru-RU"/>
          </w:rPr>
          <w:t>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w:t>
        </w:r>
        <w:proofErr w:type="gramEnd"/>
        <w:r w:rsidRPr="002F66E1">
          <w:rPr>
            <w:rFonts w:ascii="Times New Roman" w:eastAsia="Times New Roman" w:hAnsi="Times New Roman" w:cs="Times New Roman"/>
            <w:color w:val="00466E"/>
            <w:spacing w:val="1"/>
            <w:sz w:val="28"/>
            <w:szCs w:val="28"/>
            <w:u w:val="single"/>
            <w:lang w:eastAsia="ru-RU"/>
          </w:rPr>
          <w:t xml:space="preserve"> </w:t>
        </w:r>
        <w:proofErr w:type="gramStart"/>
        <w:r w:rsidRPr="002F66E1">
          <w:rPr>
            <w:rFonts w:ascii="Times New Roman" w:eastAsia="Times New Roman" w:hAnsi="Times New Roman" w:cs="Times New Roman"/>
            <w:color w:val="00466E"/>
            <w:spacing w:val="1"/>
            <w:sz w:val="28"/>
            <w:szCs w:val="28"/>
            <w:u w:val="single"/>
            <w:lang w:eastAsia="ru-RU"/>
          </w:rPr>
          <w:t>2011-2015 годы</w:t>
        </w:r>
      </w:hyperlink>
      <w:r w:rsidRPr="002F66E1">
        <w:rPr>
          <w:rFonts w:ascii="Times New Roman" w:eastAsia="Times New Roman" w:hAnsi="Times New Roman" w:cs="Times New Roman"/>
          <w:color w:val="2D2D2D"/>
          <w:spacing w:val="1"/>
          <w:sz w:val="28"/>
          <w:szCs w:val="28"/>
          <w:lang w:eastAsia="ru-RU"/>
        </w:rPr>
        <w:t>, утвержденными </w:t>
      </w:r>
      <w:hyperlink r:id="rId2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21 марта 2006 года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t>(Пункт в редакции, введенной в действие с 9 сентября 2015 года </w:t>
      </w:r>
      <w:hyperlink r:id="rId2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августа 2015 года N 889</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 </w:t>
      </w:r>
      <w:proofErr w:type="gramStart"/>
      <w:r w:rsidRPr="002F66E1">
        <w:rPr>
          <w:rFonts w:ascii="Times New Roman" w:eastAsia="Times New Roman" w:hAnsi="Times New Roman" w:cs="Times New Roman"/>
          <w:color w:val="2D2D2D"/>
          <w:spacing w:val="1"/>
          <w:sz w:val="28"/>
          <w:szCs w:val="28"/>
          <w:lang w:eastAsia="ru-RU"/>
        </w:rPr>
        <w:t>Установить, что при реализации в 2015 году </w:t>
      </w:r>
      <w:hyperlink r:id="rId26" w:history="1">
        <w:r w:rsidRPr="002F66E1">
          <w:rPr>
            <w:rFonts w:ascii="Times New Roman" w:eastAsia="Times New Roman" w:hAnsi="Times New Roman" w:cs="Times New Roman"/>
            <w:color w:val="00466E"/>
            <w:spacing w:val="1"/>
            <w:sz w:val="28"/>
            <w:szCs w:val="28"/>
            <w:u w:val="single"/>
            <w:lang w:eastAsia="ru-RU"/>
          </w:rPr>
          <w:t>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допускается: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применение </w:t>
      </w:r>
      <w:hyperlink r:id="rId27" w:history="1">
        <w:r w:rsidRPr="002F66E1">
          <w:rPr>
            <w:rFonts w:ascii="Times New Roman" w:eastAsia="Times New Roman" w:hAnsi="Times New Roman" w:cs="Times New Roman"/>
            <w:color w:val="00466E"/>
            <w:spacing w:val="1"/>
            <w:sz w:val="28"/>
            <w:szCs w:val="28"/>
            <w:u w:val="single"/>
            <w:lang w:eastAsia="ru-RU"/>
          </w:rPr>
          <w:t>формы соглашения о предоставлении субсидии из федерального бюджета бюджету субъекта Российской Федерации</w:t>
        </w:r>
      </w:hyperlink>
      <w:r w:rsidRPr="002F66E1">
        <w:rPr>
          <w:rFonts w:ascii="Times New Roman" w:eastAsia="Times New Roman" w:hAnsi="Times New Roman" w:cs="Times New Roman"/>
          <w:color w:val="2D2D2D"/>
          <w:spacing w:val="1"/>
          <w:sz w:val="28"/>
          <w:szCs w:val="28"/>
          <w:lang w:eastAsia="ru-RU"/>
        </w:rPr>
        <w:t>, </w:t>
      </w:r>
      <w:hyperlink r:id="rId28" w:history="1">
        <w:r w:rsidRPr="002F66E1">
          <w:rPr>
            <w:rFonts w:ascii="Times New Roman" w:eastAsia="Times New Roman" w:hAnsi="Times New Roman" w:cs="Times New Roman"/>
            <w:color w:val="00466E"/>
            <w:spacing w:val="1"/>
            <w:sz w:val="28"/>
            <w:szCs w:val="28"/>
            <w:u w:val="single"/>
            <w:lang w:eastAsia="ru-RU"/>
          </w:rPr>
          <w:t xml:space="preserve">формы заявки на </w:t>
        </w:r>
        <w:r w:rsidRPr="002F66E1">
          <w:rPr>
            <w:rFonts w:ascii="Times New Roman" w:eastAsia="Times New Roman" w:hAnsi="Times New Roman" w:cs="Times New Roman"/>
            <w:color w:val="00466E"/>
            <w:spacing w:val="1"/>
            <w:sz w:val="28"/>
            <w:szCs w:val="28"/>
            <w:u w:val="single"/>
            <w:lang w:eastAsia="ru-RU"/>
          </w:rPr>
          <w:lastRenderedPageBreak/>
          <w:t>перечисление такой субсидии</w:t>
        </w:r>
      </w:hyperlink>
      <w:r w:rsidRPr="002F66E1">
        <w:rPr>
          <w:rFonts w:ascii="Times New Roman" w:eastAsia="Times New Roman" w:hAnsi="Times New Roman" w:cs="Times New Roman"/>
          <w:color w:val="2D2D2D"/>
          <w:spacing w:val="1"/>
          <w:sz w:val="28"/>
          <w:szCs w:val="28"/>
          <w:lang w:eastAsia="ru-RU"/>
        </w:rPr>
        <w:t>, </w:t>
      </w:r>
      <w:hyperlink r:id="rId29" w:history="1">
        <w:r w:rsidRPr="002F66E1">
          <w:rPr>
            <w:rFonts w:ascii="Times New Roman" w:eastAsia="Times New Roman" w:hAnsi="Times New Roman" w:cs="Times New Roman"/>
            <w:color w:val="00466E"/>
            <w:spacing w:val="1"/>
            <w:sz w:val="28"/>
            <w:szCs w:val="28"/>
            <w:u w:val="single"/>
            <w:lang w:eastAsia="ru-RU"/>
          </w:rPr>
          <w:t>формы бланка государственного жилищного сертификата, предоставляемого молодым ученым</w:t>
        </w:r>
      </w:hyperlink>
      <w:r w:rsidRPr="002F66E1">
        <w:rPr>
          <w:rFonts w:ascii="Times New Roman" w:eastAsia="Times New Roman" w:hAnsi="Times New Roman" w:cs="Times New Roman"/>
          <w:color w:val="2D2D2D"/>
          <w:spacing w:val="1"/>
          <w:sz w:val="28"/>
          <w:szCs w:val="28"/>
          <w:lang w:eastAsia="ru-RU"/>
        </w:rPr>
        <w:t>, и </w:t>
      </w:r>
      <w:hyperlink r:id="rId30" w:history="1">
        <w:r w:rsidRPr="002F66E1">
          <w:rPr>
            <w:rFonts w:ascii="Times New Roman" w:eastAsia="Times New Roman" w:hAnsi="Times New Roman" w:cs="Times New Roman"/>
            <w:color w:val="00466E"/>
            <w:spacing w:val="1"/>
            <w:sz w:val="28"/>
            <w:szCs w:val="28"/>
            <w:u w:val="single"/>
            <w:lang w:eastAsia="ru-RU"/>
          </w:rPr>
          <w:t>порядка его заполнения</w:t>
        </w:r>
      </w:hyperlink>
      <w:r w:rsidRPr="002F66E1">
        <w:rPr>
          <w:rFonts w:ascii="Times New Roman" w:eastAsia="Times New Roman" w:hAnsi="Times New Roman" w:cs="Times New Roman"/>
          <w:color w:val="2D2D2D"/>
          <w:spacing w:val="1"/>
          <w:sz w:val="28"/>
          <w:szCs w:val="28"/>
          <w:lang w:eastAsia="ru-RU"/>
        </w:rPr>
        <w:t>, утвержденных Министерством строительства и жилищно-коммунального хозяйства Российской Федерации в рамках реализации федеральной целевой программы</w:t>
      </w:r>
      <w:proofErr w:type="gramEnd"/>
      <w:r w:rsidRPr="002F66E1">
        <w:rPr>
          <w:rFonts w:ascii="Times New Roman" w:eastAsia="Times New Roman" w:hAnsi="Times New Roman" w:cs="Times New Roman"/>
          <w:color w:val="2D2D2D"/>
          <w:spacing w:val="1"/>
          <w:sz w:val="28"/>
          <w:szCs w:val="28"/>
          <w:lang w:eastAsia="ru-RU"/>
        </w:rPr>
        <w:t xml:space="preserve">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применение формы бланка государственного жилищного сертификата, предоставляемого участникам </w:t>
      </w:r>
      <w:hyperlink r:id="rId31"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t>(Пункт дополнительно включен с 9 сентября 2015 года </w:t>
      </w:r>
      <w:hyperlink r:id="rId3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августа 2015 года N 889</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Председатель Правительства</w:t>
      </w:r>
      <w:r w:rsidRPr="002F66E1">
        <w:rPr>
          <w:rFonts w:ascii="Times New Roman" w:eastAsia="Times New Roman" w:hAnsi="Times New Roman" w:cs="Times New Roman"/>
          <w:color w:val="2D2D2D"/>
          <w:spacing w:val="1"/>
          <w:sz w:val="28"/>
          <w:szCs w:val="28"/>
          <w:lang w:eastAsia="ru-RU"/>
        </w:rPr>
        <w:br/>
        <w:t>Российской Федерации</w:t>
      </w:r>
      <w:r w:rsidRPr="002F66E1">
        <w:rPr>
          <w:rFonts w:ascii="Times New Roman" w:eastAsia="Times New Roman" w:hAnsi="Times New Roman" w:cs="Times New Roman"/>
          <w:color w:val="2D2D2D"/>
          <w:spacing w:val="1"/>
          <w:sz w:val="28"/>
          <w:szCs w:val="28"/>
          <w:lang w:eastAsia="ru-RU"/>
        </w:rPr>
        <w:br/>
        <w:t>В.Путин</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1"/>
        <w:rPr>
          <w:rFonts w:ascii="Times New Roman" w:eastAsia="Times New Roman" w:hAnsi="Times New Roman" w:cs="Times New Roman"/>
          <w:b/>
          <w:color w:val="3C3C3C"/>
          <w:spacing w:val="1"/>
          <w:sz w:val="28"/>
          <w:szCs w:val="28"/>
          <w:lang w:eastAsia="ru-RU"/>
        </w:rPr>
      </w:pPr>
      <w:r w:rsidRPr="002F66E1">
        <w:rPr>
          <w:rFonts w:ascii="Times New Roman" w:eastAsia="Times New Roman" w:hAnsi="Times New Roman" w:cs="Times New Roman"/>
          <w:b/>
          <w:color w:val="3C3C3C"/>
          <w:spacing w:val="1"/>
          <w:sz w:val="28"/>
          <w:szCs w:val="28"/>
          <w:lang w:eastAsia="ru-RU"/>
        </w:rPr>
        <w:t>Федеральная целевая программа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УТВЕРЖДЕНА</w:t>
      </w:r>
      <w:proofErr w:type="gramEnd"/>
      <w:r w:rsidRPr="002F66E1">
        <w:rPr>
          <w:rFonts w:ascii="Times New Roman" w:eastAsia="Times New Roman" w:hAnsi="Times New Roman" w:cs="Times New Roman"/>
          <w:color w:val="2D2D2D"/>
          <w:spacing w:val="1"/>
          <w:sz w:val="28"/>
          <w:szCs w:val="28"/>
          <w:lang w:eastAsia="ru-RU"/>
        </w:rPr>
        <w:br/>
        <w:t>постановлением Правительства</w:t>
      </w:r>
      <w:r w:rsidRPr="002F66E1">
        <w:rPr>
          <w:rFonts w:ascii="Times New Roman" w:eastAsia="Times New Roman" w:hAnsi="Times New Roman" w:cs="Times New Roman"/>
          <w:color w:val="2D2D2D"/>
          <w:spacing w:val="1"/>
          <w:sz w:val="28"/>
          <w:szCs w:val="28"/>
          <w:lang w:eastAsia="ru-RU"/>
        </w:rPr>
        <w:br/>
        <w:t>Российской Федерации</w:t>
      </w:r>
      <w:r w:rsidRPr="002F66E1">
        <w:rPr>
          <w:rFonts w:ascii="Times New Roman" w:eastAsia="Times New Roman" w:hAnsi="Times New Roman" w:cs="Times New Roman"/>
          <w:color w:val="2D2D2D"/>
          <w:spacing w:val="1"/>
          <w:sz w:val="28"/>
          <w:szCs w:val="28"/>
          <w:lang w:eastAsia="ru-RU"/>
        </w:rPr>
        <w:br/>
        <w:t>от 17 декабря 2010 года N 1050 </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9 сентября 2015 года</w:t>
      </w:r>
      <w:r w:rsidRPr="002F66E1">
        <w:rPr>
          <w:rFonts w:ascii="Times New Roman" w:eastAsia="Times New Roman" w:hAnsi="Times New Roman" w:cs="Times New Roman"/>
          <w:color w:val="2D2D2D"/>
          <w:spacing w:val="1"/>
          <w:sz w:val="28"/>
          <w:szCs w:val="28"/>
          <w:lang w:eastAsia="ru-RU"/>
        </w:rPr>
        <w:br/>
      </w:r>
      <w:hyperlink r:id="rId3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25 августа 2015 года N 889</w:t>
        </w:r>
      </w:hyperlink>
      <w:r w:rsidRPr="002F66E1">
        <w:rPr>
          <w:rFonts w:ascii="Times New Roman" w:eastAsia="Times New Roman" w:hAnsi="Times New Roman" w:cs="Times New Roman"/>
          <w:color w:val="2D2D2D"/>
          <w:spacing w:val="1"/>
          <w:sz w:val="28"/>
          <w:szCs w:val="28"/>
          <w:lang w:eastAsia="ru-RU"/>
        </w:rPr>
        <w:t>. -</w:t>
      </w:r>
      <w:r w:rsidRPr="002F66E1">
        <w:rPr>
          <w:rFonts w:ascii="Times New Roman" w:eastAsia="Times New Roman" w:hAnsi="Times New Roman" w:cs="Times New Roman"/>
          <w:color w:val="2D2D2D"/>
          <w:spacing w:val="1"/>
          <w:sz w:val="28"/>
          <w:szCs w:val="28"/>
          <w:lang w:eastAsia="ru-RU"/>
        </w:rPr>
        <w:br/>
        <w:t>См. </w:t>
      </w:r>
      <w:hyperlink r:id="rId34"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100" w:after="50"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Федеральная целевая программа "Жилище"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Паспорт федеральной целевой программы "Жилище" на 2015-2020 годы</w:t>
      </w:r>
    </w:p>
    <w:tbl>
      <w:tblPr>
        <w:tblW w:w="0" w:type="auto"/>
        <w:tblCellMar>
          <w:left w:w="0" w:type="dxa"/>
          <w:right w:w="0" w:type="dxa"/>
        </w:tblCellMar>
        <w:tblLook w:val="04A0"/>
      </w:tblPr>
      <w:tblGrid>
        <w:gridCol w:w="3363"/>
        <w:gridCol w:w="329"/>
        <w:gridCol w:w="5663"/>
      </w:tblGrid>
      <w:tr w:rsidR="002F66E1" w:rsidRPr="002F66E1" w:rsidTr="002F66E1">
        <w:trPr>
          <w:trHeight w:val="15"/>
        </w:trPr>
        <w:tc>
          <w:tcPr>
            <w:tcW w:w="3881"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7022"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федеральная целевая программа "Жилище" на 2015-2020 годы</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 принятия решения о разработке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поручение Председателя Правительства Российской Федерации от 25 сентября 2014 года N ДМ-П9-7244р</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Государственный </w:t>
            </w:r>
            <w:r w:rsidRPr="002F66E1">
              <w:rPr>
                <w:rFonts w:ascii="Times New Roman" w:eastAsia="Times New Roman" w:hAnsi="Times New Roman" w:cs="Times New Roman"/>
                <w:color w:val="2D2D2D"/>
                <w:sz w:val="28"/>
                <w:szCs w:val="28"/>
                <w:lang w:eastAsia="ru-RU"/>
              </w:rPr>
              <w:lastRenderedPageBreak/>
              <w:t>заказчик - координатор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w:t>
            </w:r>
            <w:r w:rsidRPr="002F66E1">
              <w:rPr>
                <w:rFonts w:ascii="Times New Roman" w:eastAsia="Times New Roman" w:hAnsi="Times New Roman" w:cs="Times New Roman"/>
                <w:color w:val="2D2D2D"/>
                <w:sz w:val="28"/>
                <w:szCs w:val="28"/>
                <w:lang w:eastAsia="ru-RU"/>
              </w:rPr>
              <w:lastRenderedPageBreak/>
              <w:t>коммунального хозяйства Российской Федерации</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Государственные заказчики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в Российской Федерации, Счетная палата Российской Федерации, федеральное государственное бюджетное учреждение "Российская академия наук"</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Основной разработчик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жилищно-коммунального хозяйства Российской Федерации</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Цели и задачи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основными целями Программы являются: </w:t>
            </w:r>
            <w:r w:rsidRPr="002F66E1">
              <w:rPr>
                <w:rFonts w:ascii="Times New Roman" w:eastAsia="Times New Roman" w:hAnsi="Times New Roman" w:cs="Times New Roman"/>
                <w:color w:val="2D2D2D"/>
                <w:sz w:val="28"/>
                <w:szCs w:val="28"/>
                <w:lang w:eastAsia="ru-RU"/>
              </w:rPr>
              <w:br/>
              <w:t xml:space="preserve">формирование рынка доступного жилья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 xml:space="preserve">, отвечающего требованиям </w:t>
            </w:r>
            <w:proofErr w:type="spellStart"/>
            <w:r w:rsidRPr="002F66E1">
              <w:rPr>
                <w:rFonts w:ascii="Times New Roman" w:eastAsia="Times New Roman" w:hAnsi="Times New Roman" w:cs="Times New Roman"/>
                <w:color w:val="2D2D2D"/>
                <w:sz w:val="28"/>
                <w:szCs w:val="28"/>
                <w:lang w:eastAsia="ru-RU"/>
              </w:rPr>
              <w:t>энергоэффективности</w:t>
            </w:r>
            <w:proofErr w:type="spellEnd"/>
            <w:r w:rsidRPr="002F66E1">
              <w:rPr>
                <w:rFonts w:ascii="Times New Roman" w:eastAsia="Times New Roman" w:hAnsi="Times New Roman" w:cs="Times New Roman"/>
                <w:color w:val="2D2D2D"/>
                <w:sz w:val="28"/>
                <w:szCs w:val="28"/>
                <w:lang w:eastAsia="ru-RU"/>
              </w:rPr>
              <w:t xml:space="preserve"> и </w:t>
            </w:r>
            <w:proofErr w:type="spellStart"/>
            <w:r w:rsidRPr="002F66E1">
              <w:rPr>
                <w:rFonts w:ascii="Times New Roman" w:eastAsia="Times New Roman" w:hAnsi="Times New Roman" w:cs="Times New Roman"/>
                <w:color w:val="2D2D2D"/>
                <w:sz w:val="28"/>
                <w:szCs w:val="28"/>
                <w:lang w:eastAsia="ru-RU"/>
              </w:rPr>
              <w:t>экологичности</w:t>
            </w:r>
            <w:proofErr w:type="spellEnd"/>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выполнение государственных обязательств по обеспечению жильем категорий граждан, установленных федеральным законодательством</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основными задачами Программы являются: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 xml:space="preserve">создание условий для развития массового строительства жилья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повышение уровня обеспеченности населения жильем путем увеличения объемов жилищного строительства;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обеспечение жильем категорий граждан, установленных федеральным законодательством;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предоставление социальной поддержки на приобретение жилья гражданам, нуждающимся в улучшении жилищных условий, в первую очередь молодым семьям</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Важнейшие целевые индикаторы и показатели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общее количество семей граждан, улучшивших жилищные условия в рамках Программы в 2015-2020 годах, - 235,22 тыс. семей, </w:t>
            </w:r>
            <w:r w:rsidRPr="002F66E1">
              <w:rPr>
                <w:rFonts w:ascii="Times New Roman" w:eastAsia="Times New Roman" w:hAnsi="Times New Roman" w:cs="Times New Roman"/>
                <w:color w:val="2D2D2D"/>
                <w:sz w:val="28"/>
                <w:szCs w:val="28"/>
                <w:lang w:eastAsia="ru-RU"/>
              </w:rPr>
              <w:br/>
              <w:t>из них: </w:t>
            </w:r>
            <w:r w:rsidRPr="002F66E1">
              <w:rPr>
                <w:rFonts w:ascii="Times New Roman" w:eastAsia="Times New Roman" w:hAnsi="Times New Roman" w:cs="Times New Roman"/>
                <w:color w:val="2D2D2D"/>
                <w:sz w:val="28"/>
                <w:szCs w:val="28"/>
                <w:lang w:eastAsia="ru-RU"/>
              </w:rPr>
              <w:br/>
              <w:t xml:space="preserve">количество семей граждан, улучшивших </w:t>
            </w:r>
            <w:r w:rsidRPr="002F66E1">
              <w:rPr>
                <w:rFonts w:ascii="Times New Roman" w:eastAsia="Times New Roman" w:hAnsi="Times New Roman" w:cs="Times New Roman"/>
                <w:color w:val="2D2D2D"/>
                <w:sz w:val="28"/>
                <w:szCs w:val="28"/>
                <w:lang w:eastAsia="ru-RU"/>
              </w:rPr>
              <w:lastRenderedPageBreak/>
              <w:t>жилищные условия, относящихся к категориям, установленным федеральным законодательством, в 2015-2020 годах, - 53,93 тыс. семей;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количество молодых семей, получивших свидетельства о праве на получение социальной выплаты на приобретение (строительство) жилого помещения в 2015-2020 годах, - 150,38 тыс. семей</w:t>
            </w:r>
            <w:proofErr w:type="gramEnd"/>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lastRenderedPageBreak/>
              <w:t>(Позиция в редакции, введенной в действие с 10 июня 2016 года </w:t>
            </w:r>
            <w:hyperlink r:id="rId35"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Сроки и этапы реализации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Подпрограммы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hyperlink r:id="rId36" w:history="1">
              <w:r w:rsidRPr="002F66E1">
                <w:rPr>
                  <w:rFonts w:ascii="Times New Roman" w:eastAsia="Times New Roman" w:hAnsi="Times New Roman" w:cs="Times New Roman"/>
                  <w:color w:val="00466E"/>
                  <w:sz w:val="28"/>
                  <w:szCs w:val="28"/>
                  <w:u w:val="single"/>
                  <w:lang w:eastAsia="ru-RU"/>
                </w:rPr>
                <w:t>подпрограмма "Обеспечение жильем молодых семей"</w:t>
              </w:r>
            </w:hyperlink>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r>
            <w:hyperlink r:id="rId37" w:history="1">
              <w:r w:rsidRPr="002F66E1">
                <w:rPr>
                  <w:rFonts w:ascii="Times New Roman" w:eastAsia="Times New Roman" w:hAnsi="Times New Roman" w:cs="Times New Roman"/>
                  <w:color w:val="00466E"/>
                  <w:sz w:val="28"/>
                  <w:szCs w:val="28"/>
                  <w:u w:val="single"/>
                  <w:lang w:eastAsia="ru-RU"/>
                </w:rPr>
                <w:t>подпрограмма "Выполнение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r>
            <w:hyperlink r:id="rId38" w:history="1">
              <w:r w:rsidRPr="002F66E1">
                <w:rPr>
                  <w:rFonts w:ascii="Times New Roman" w:eastAsia="Times New Roman" w:hAnsi="Times New Roman" w:cs="Times New Roman"/>
                  <w:color w:val="00466E"/>
                  <w:sz w:val="28"/>
                  <w:szCs w:val="28"/>
                  <w:u w:val="single"/>
                  <w:lang w:eastAsia="ru-RU"/>
                </w:rPr>
                <w:t>подпрограмма "Стимулирование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r>
            <w:hyperlink r:id="rId39" w:history="1">
              <w:r w:rsidRPr="002F66E1">
                <w:rPr>
                  <w:rFonts w:ascii="Times New Roman" w:eastAsia="Times New Roman" w:hAnsi="Times New Roman" w:cs="Times New Roman"/>
                  <w:color w:val="00466E"/>
                  <w:sz w:val="28"/>
                  <w:szCs w:val="28"/>
                  <w:u w:val="single"/>
                  <w:lang w:eastAsia="ru-RU"/>
                </w:rPr>
                <w:t>подпрограмма "Обеспечение жильем отдельных категорий граждан"</w:t>
              </w:r>
            </w:hyperlink>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r>
            <w:hyperlink r:id="rId40" w:history="1">
              <w:r w:rsidRPr="002F66E1">
                <w:rPr>
                  <w:rFonts w:ascii="Times New Roman" w:eastAsia="Times New Roman" w:hAnsi="Times New Roman" w:cs="Times New Roman"/>
                  <w:color w:val="00466E"/>
                  <w:sz w:val="28"/>
                  <w:szCs w:val="28"/>
                  <w:u w:val="single"/>
                  <w:lang w:eastAsia="ru-RU"/>
                </w:rPr>
                <w:t>подпрограмма "Модернизация объектов коммунальной инфраструктуры"</w:t>
              </w:r>
            </w:hyperlink>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Объемы и источники финансирования 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общий объем финансирования Программы в 2015-2020 годах составит 663,79 млрд. рублей, в том числе за счет средств федерального бюджета - 341,17 млрд. рублей;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за счет средств бюджетов субъектов Российской Федерации и местных бюджетов - 101,89 млрд. рублей;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за счет средств внебюджетных источников - 220,73 млрд. рублей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lastRenderedPageBreak/>
              <w:t>(Позиция в редакции, введенной в действие с 10 июня 2016 года </w:t>
            </w:r>
            <w:hyperlink r:id="rId41"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Ожидаемые конечные результаты реализации Программы и показатели ее социально-экономической эффективности</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реализация Программы должна обеспечить достижение в 2020 году следующих показателей: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ввод 6,42 млн. кв. метров в рамках мероприятий по стимулированию жилищного строительства субъектов Российской Федерации;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улучшение жилищных условий 215,24 тыс. семей в совокупности по всем мероприятиям Программы, из них:</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702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150,38 тыс. молодых семей за счет получения свидетельства о праве на получение социальной выплаты на приобретение (строительство) жилого помещения;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53,93 тыс. семей граждан, относящихся к категориям, установленным федеральным законодательством;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совершенствование нормативной правовой базы Российской Федерации в целях повышения доступности жилья для населения;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roofErr w:type="gramEnd"/>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w:t>
            </w:r>
            <w:hyperlink r:id="rId42"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bl>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I. Характеристика проблемы, на решение которой направлена Программа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В ходе реализации федеральной целевой программы "Жилище" на 2011-2015 годы в 2011-2014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2011-2015 годы в 2011-2012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3" w:history="1">
        <w:r w:rsidRPr="002F66E1">
          <w:rPr>
            <w:rFonts w:ascii="Times New Roman" w:eastAsia="Times New Roman" w:hAnsi="Times New Roman" w:cs="Times New Roman"/>
            <w:color w:val="00466E"/>
            <w:spacing w:val="1"/>
            <w:sz w:val="28"/>
            <w:szCs w:val="28"/>
            <w:u w:val="single"/>
            <w:lang w:eastAsia="ru-RU"/>
          </w:rPr>
          <w:t>подпрограммы "Обеспечение земельных участков коммунальной инфраструктурой в целях жилищного строительства" федеральной целевой программы "Жилище" на 2002-2010 годы</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рамках </w:t>
      </w:r>
      <w:hyperlink r:id="rId44" w:history="1">
        <w:r w:rsidRPr="002F66E1">
          <w:rPr>
            <w:rFonts w:ascii="Times New Roman" w:eastAsia="Times New Roman" w:hAnsi="Times New Roman" w:cs="Times New Roman"/>
            <w:color w:val="00466E"/>
            <w:spacing w:val="1"/>
            <w:sz w:val="28"/>
            <w:szCs w:val="28"/>
            <w:u w:val="single"/>
            <w:lang w:eastAsia="ru-RU"/>
          </w:rPr>
          <w:t>подпрограммы "Стимулирование программ развития жилищного строительства</w:t>
        </w:r>
        <w:proofErr w:type="gramEnd"/>
        <w:r w:rsidRPr="002F66E1">
          <w:rPr>
            <w:rFonts w:ascii="Times New Roman" w:eastAsia="Times New Roman" w:hAnsi="Times New Roman" w:cs="Times New Roman"/>
            <w:color w:val="00466E"/>
            <w:spacing w:val="1"/>
            <w:sz w:val="28"/>
            <w:szCs w:val="28"/>
            <w:u w:val="single"/>
            <w:lang w:eastAsia="ru-RU"/>
          </w:rPr>
          <w:t xml:space="preserve"> </w:t>
        </w:r>
        <w:proofErr w:type="gramStart"/>
        <w:r w:rsidRPr="002F66E1">
          <w:rPr>
            <w:rFonts w:ascii="Times New Roman" w:eastAsia="Times New Roman" w:hAnsi="Times New Roman" w:cs="Times New Roman"/>
            <w:color w:val="00466E"/>
            <w:spacing w:val="1"/>
            <w:sz w:val="28"/>
            <w:szCs w:val="28"/>
            <w:u w:val="single"/>
            <w:lang w:eastAsia="ru-RU"/>
          </w:rPr>
          <w:t>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xml:space="preserve"> федеральной целевой программы "Жилище" на 2011-2015 годы в 2011-2012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а также по строительству (реконструкции) объектов социальной инфраструктуры в рамках реализации</w:t>
      </w:r>
      <w:proofErr w:type="gramEnd"/>
      <w:r w:rsidRPr="002F66E1">
        <w:rPr>
          <w:rFonts w:ascii="Times New Roman" w:eastAsia="Times New Roman" w:hAnsi="Times New Roman" w:cs="Times New Roman"/>
          <w:color w:val="2D2D2D"/>
          <w:spacing w:val="1"/>
          <w:sz w:val="28"/>
          <w:szCs w:val="28"/>
          <w:lang w:eastAsia="ru-RU"/>
        </w:rPr>
        <w:t xml:space="preserve"> проектов по комплексному развитию территорий, предусматривающих строительство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реконструкцию автомобильных дорог в новых микрорайонах массовой малоэтажной и многоквартирной застройки жильем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связи с высокой заинтересованностью субъектов Российской Федерации в реализации </w:t>
      </w:r>
      <w:hyperlink r:id="rId45" w:history="1">
        <w:r w:rsidRPr="002F66E1">
          <w:rPr>
            <w:rFonts w:ascii="Times New Roman" w:eastAsia="Times New Roman" w:hAnsi="Times New Roman" w:cs="Times New Roman"/>
            <w:color w:val="00466E"/>
            <w:spacing w:val="1"/>
            <w:sz w:val="28"/>
            <w:szCs w:val="28"/>
            <w:u w:val="single"/>
            <w:lang w:eastAsia="ru-RU"/>
          </w:rPr>
          <w:t>подпрограммы "Стимулирование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подтвержденной их активным участием в конкурсном отборе для участия в ней, реализация мероприятий этой подпрограммы будет продолжена в рамках соответствующей подпрограммы в 2015-2020 годах.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Высокую </w:t>
      </w:r>
      <w:proofErr w:type="spellStart"/>
      <w:r w:rsidRPr="002F66E1">
        <w:rPr>
          <w:rFonts w:ascii="Times New Roman" w:eastAsia="Times New Roman" w:hAnsi="Times New Roman" w:cs="Times New Roman"/>
          <w:color w:val="2D2D2D"/>
          <w:spacing w:val="1"/>
          <w:sz w:val="28"/>
          <w:szCs w:val="28"/>
          <w:lang w:eastAsia="ru-RU"/>
        </w:rPr>
        <w:t>востребованность</w:t>
      </w:r>
      <w:proofErr w:type="spellEnd"/>
      <w:r w:rsidRPr="002F66E1">
        <w:rPr>
          <w:rFonts w:ascii="Times New Roman" w:eastAsia="Times New Roman" w:hAnsi="Times New Roman" w:cs="Times New Roman"/>
          <w:color w:val="2D2D2D"/>
          <w:spacing w:val="1"/>
          <w:sz w:val="28"/>
          <w:szCs w:val="28"/>
          <w:lang w:eastAsia="ru-RU"/>
        </w:rPr>
        <w:t xml:space="preserve"> со стороны граждан и субъектов Российской Федерации продемонстрировала </w:t>
      </w:r>
      <w:hyperlink r:id="rId46" w:history="1">
        <w:r w:rsidRPr="002F66E1">
          <w:rPr>
            <w:rFonts w:ascii="Times New Roman" w:eastAsia="Times New Roman" w:hAnsi="Times New Roman" w:cs="Times New Roman"/>
            <w:color w:val="00466E"/>
            <w:spacing w:val="1"/>
            <w:sz w:val="28"/>
            <w:szCs w:val="28"/>
            <w:u w:val="single"/>
            <w:lang w:eastAsia="ru-RU"/>
          </w:rPr>
          <w:t>подпрограмма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реализуемая в рамках федеральной целевой программы "Жилище" на 2011-2015 годы и направленная на оказание государственной поддержки в решении жилищной проблемы молодых семей, в первую очередь многодетных.</w:t>
      </w:r>
      <w:proofErr w:type="gramEnd"/>
      <w:r w:rsidRPr="002F66E1">
        <w:rPr>
          <w:rFonts w:ascii="Times New Roman" w:eastAsia="Times New Roman" w:hAnsi="Times New Roman" w:cs="Times New Roman"/>
          <w:color w:val="2D2D2D"/>
          <w:spacing w:val="1"/>
          <w:sz w:val="28"/>
          <w:szCs w:val="28"/>
          <w:lang w:eastAsia="ru-RU"/>
        </w:rPr>
        <w:t xml:space="preserve"> За 2011-2014 годы в рамках этой подпрограммы улучшили жилищные условия 108,5 тыс. молодых семей.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Реализация указанной подпрограммы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 рамках подпрограммы "Модернизация объектов коммунальной инфраструктуры" федеральной целевой программы "Жилище" на 2011-2015 годы в 2011-2014 годах были предусмотрены мероприятия по завершению строительства и реконструкции 16 объектов коммунальной инфраструктуры. </w:t>
      </w:r>
      <w:proofErr w:type="gramStart"/>
      <w:r w:rsidRPr="002F66E1">
        <w:rPr>
          <w:rFonts w:ascii="Times New Roman" w:eastAsia="Times New Roman" w:hAnsi="Times New Roman" w:cs="Times New Roman"/>
          <w:color w:val="2D2D2D"/>
          <w:spacing w:val="1"/>
          <w:sz w:val="28"/>
          <w:szCs w:val="28"/>
          <w:lang w:eastAsia="ru-RU"/>
        </w:rPr>
        <w:t>Из них введены в эксплуатацию 11 объектов с привлечением 12,6 млрд. рублей из бюджетов субъектов Российской Федерации.</w:t>
      </w:r>
      <w:proofErr w:type="gramEnd"/>
      <w:r w:rsidRPr="002F66E1">
        <w:rPr>
          <w:rFonts w:ascii="Times New Roman" w:eastAsia="Times New Roman" w:hAnsi="Times New Roman" w:cs="Times New Roman"/>
          <w:color w:val="2D2D2D"/>
          <w:spacing w:val="1"/>
          <w:sz w:val="28"/>
          <w:szCs w:val="28"/>
          <w:lang w:eastAsia="ru-RU"/>
        </w:rPr>
        <w:t xml:space="preserve"> Работы по 2 объектам будут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Будут достроены 3 объекта за счет средств внебюджетных источников. В 2015-2016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Указанный механизм использовался для обеспечения жильем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 том числе граждан, подлежащих увольнению с военной службы (службы), и приравненных к ним лиц, граждан, пострадавших в результате </w:t>
      </w:r>
      <w:r w:rsidRPr="002F66E1">
        <w:rPr>
          <w:rFonts w:ascii="Times New Roman" w:eastAsia="Times New Roman" w:hAnsi="Times New Roman" w:cs="Times New Roman"/>
          <w:color w:val="2D2D2D"/>
          <w:spacing w:val="1"/>
          <w:sz w:val="28"/>
          <w:szCs w:val="28"/>
          <w:lang w:eastAsia="ru-RU"/>
        </w:rPr>
        <w:lastRenderedPageBreak/>
        <w:t>аварий на Чернобыльской АЭС и производственном объединении "Маяк", граждан, выезжающих из районов Крайнего</w:t>
      </w:r>
      <w:proofErr w:type="gramEnd"/>
      <w:r w:rsidRPr="002F66E1">
        <w:rPr>
          <w:rFonts w:ascii="Times New Roman" w:eastAsia="Times New Roman" w:hAnsi="Times New Roman" w:cs="Times New Roman"/>
          <w:color w:val="2D2D2D"/>
          <w:spacing w:val="1"/>
          <w:sz w:val="28"/>
          <w:szCs w:val="28"/>
          <w:lang w:eastAsia="ru-RU"/>
        </w:rPr>
        <w:t xml:space="preserve">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 2011-2014 годы в рамках федеральной целевой программы "Жилище" на 2011-2015 годы были обеспечены жильем около 55 тыс. граждан, относящихся к этим категориям.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При этом по итогам реализации этой программы в 2011-2014 годах сохраняется </w:t>
      </w:r>
      <w:proofErr w:type="gramStart"/>
      <w:r w:rsidRPr="002F66E1">
        <w:rPr>
          <w:rFonts w:ascii="Times New Roman" w:eastAsia="Times New Roman" w:hAnsi="Times New Roman" w:cs="Times New Roman"/>
          <w:color w:val="2D2D2D"/>
          <w:spacing w:val="1"/>
          <w:sz w:val="28"/>
          <w:szCs w:val="28"/>
          <w:lang w:eastAsia="ru-RU"/>
        </w:rPr>
        <w:t>высокая</w:t>
      </w:r>
      <w:proofErr w:type="gramEnd"/>
      <w:r w:rsidRPr="002F66E1">
        <w:rPr>
          <w:rFonts w:ascii="Times New Roman" w:eastAsia="Times New Roman" w:hAnsi="Times New Roman" w:cs="Times New Roman"/>
          <w:color w:val="2D2D2D"/>
          <w:spacing w:val="1"/>
          <w:sz w:val="28"/>
          <w:szCs w:val="28"/>
          <w:lang w:eastAsia="ru-RU"/>
        </w:rPr>
        <w:t xml:space="preserve"> </w:t>
      </w:r>
      <w:proofErr w:type="spellStart"/>
      <w:r w:rsidRPr="002F66E1">
        <w:rPr>
          <w:rFonts w:ascii="Times New Roman" w:eastAsia="Times New Roman" w:hAnsi="Times New Roman" w:cs="Times New Roman"/>
          <w:color w:val="2D2D2D"/>
          <w:spacing w:val="1"/>
          <w:sz w:val="28"/>
          <w:szCs w:val="28"/>
          <w:lang w:eastAsia="ru-RU"/>
        </w:rPr>
        <w:t>востребованность</w:t>
      </w:r>
      <w:proofErr w:type="spellEnd"/>
      <w:r w:rsidRPr="002F66E1">
        <w:rPr>
          <w:rFonts w:ascii="Times New Roman" w:eastAsia="Times New Roman" w:hAnsi="Times New Roman" w:cs="Times New Roman"/>
          <w:color w:val="2D2D2D"/>
          <w:spacing w:val="1"/>
          <w:sz w:val="28"/>
          <w:szCs w:val="28"/>
          <w:lang w:eastAsia="ru-RU"/>
        </w:rPr>
        <w:t xml:space="preserve"> продолжения выполнения ее мероприятий. По состоянию на 1 января 2015 года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rsidRPr="002F66E1">
        <w:rPr>
          <w:rFonts w:ascii="Times New Roman" w:eastAsia="Times New Roman" w:hAnsi="Times New Roman" w:cs="Times New Roman"/>
          <w:color w:val="2D2D2D"/>
          <w:spacing w:val="1"/>
          <w:sz w:val="28"/>
          <w:szCs w:val="28"/>
          <w:lang w:eastAsia="ru-RU"/>
        </w:rPr>
        <w:t>порядке</w:t>
      </w:r>
      <w:proofErr w:type="gramEnd"/>
      <w:r w:rsidRPr="002F66E1">
        <w:rPr>
          <w:rFonts w:ascii="Times New Roman" w:eastAsia="Times New Roman" w:hAnsi="Times New Roman" w:cs="Times New Roman"/>
          <w:color w:val="2D2D2D"/>
          <w:spacing w:val="1"/>
          <w:sz w:val="28"/>
          <w:szCs w:val="28"/>
          <w:lang w:eastAsia="ru-RU"/>
        </w:rPr>
        <w:t xml:space="preserve"> нуждающимися в улучшении жилищных условий.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rsidRPr="002F66E1">
        <w:rPr>
          <w:rFonts w:ascii="Times New Roman" w:eastAsia="Times New Roman" w:hAnsi="Times New Roman" w:cs="Times New Roman"/>
          <w:color w:val="2D2D2D"/>
          <w:spacing w:val="1"/>
          <w:sz w:val="28"/>
          <w:szCs w:val="28"/>
          <w:lang w:eastAsia="ru-RU"/>
        </w:rP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w:t>
      </w:r>
      <w:r w:rsidRPr="002F66E1">
        <w:rPr>
          <w:rFonts w:ascii="Times New Roman" w:eastAsia="Times New Roman" w:hAnsi="Times New Roman" w:cs="Times New Roman"/>
          <w:color w:val="2D2D2D"/>
          <w:spacing w:val="1"/>
          <w:sz w:val="28"/>
          <w:szCs w:val="28"/>
          <w:lang w:eastAsia="ru-RU"/>
        </w:rPr>
        <w:lastRenderedPageBreak/>
        <w:t>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Таким образом, достижение установленной </w:t>
      </w:r>
      <w:hyperlink r:id="rId47" w:history="1">
        <w:r w:rsidRPr="002F66E1">
          <w:rPr>
            <w:rFonts w:ascii="Times New Roman" w:eastAsia="Times New Roman" w:hAnsi="Times New Roman" w:cs="Times New Roman"/>
            <w:color w:val="00466E"/>
            <w:spacing w:val="1"/>
            <w:sz w:val="28"/>
            <w:szCs w:val="28"/>
            <w:u w:val="single"/>
            <w:lang w:eastAsia="ru-RU"/>
          </w:rPr>
          <w:t>Концепцией долгосрочного социально-экономического развития Российской Федерации на период до 2020 года</w:t>
        </w:r>
      </w:hyperlink>
      <w:r w:rsidRPr="002F66E1">
        <w:rPr>
          <w:rFonts w:ascii="Times New Roman" w:eastAsia="Times New Roman" w:hAnsi="Times New Roman" w:cs="Times New Roman"/>
          <w:color w:val="2D2D2D"/>
          <w:spacing w:val="1"/>
          <w:sz w:val="28"/>
          <w:szCs w:val="28"/>
          <w:lang w:eastAsia="ru-RU"/>
        </w:rPr>
        <w:t>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rsidRPr="002F66E1">
        <w:rPr>
          <w:rFonts w:ascii="Times New Roman" w:eastAsia="Times New Roman" w:hAnsi="Times New Roman" w:cs="Times New Roman"/>
          <w:color w:val="2D2D2D"/>
          <w:spacing w:val="1"/>
          <w:sz w:val="28"/>
          <w:szCs w:val="28"/>
          <w:lang w:eastAsia="ru-RU"/>
        </w:rPr>
        <w:t xml:space="preserve"> соответствие с потребностями граждан Российской Федерации и целями долгосрочной социально-экономической политики государства.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Реализация </w:t>
      </w:r>
      <w:hyperlink r:id="rId48" w:history="1">
        <w:r w:rsidRPr="002F66E1">
          <w:rPr>
            <w:rFonts w:ascii="Times New Roman" w:eastAsia="Times New Roman" w:hAnsi="Times New Roman" w:cs="Times New Roman"/>
            <w:color w:val="00466E"/>
            <w:spacing w:val="1"/>
            <w:sz w:val="28"/>
            <w:szCs w:val="28"/>
            <w:u w:val="single"/>
            <w:lang w:eastAsia="ru-RU"/>
          </w:rPr>
          <w:t>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Программа) будет осуществляться в рамках </w:t>
      </w:r>
      <w:hyperlink r:id="rId49" w:history="1">
        <w:r w:rsidRPr="002F66E1">
          <w:rPr>
            <w:rFonts w:ascii="Times New Roman" w:eastAsia="Times New Roman" w:hAnsi="Times New Roman" w:cs="Times New Roman"/>
            <w:color w:val="00466E"/>
            <w:spacing w:val="1"/>
            <w:sz w:val="28"/>
            <w:szCs w:val="28"/>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2F66E1">
        <w:rPr>
          <w:rFonts w:ascii="Times New Roman" w:eastAsia="Times New Roman" w:hAnsi="Times New Roman" w:cs="Times New Roman"/>
          <w:color w:val="2D2D2D"/>
          <w:spacing w:val="1"/>
          <w:sz w:val="28"/>
          <w:szCs w:val="28"/>
          <w:lang w:eastAsia="ru-RU"/>
        </w:rPr>
        <w:t> и станет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Программа включает в себя мероприятия по двум направлениям: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w:t>
      </w:r>
      <w:r w:rsidRPr="002F66E1">
        <w:rPr>
          <w:rFonts w:ascii="Times New Roman" w:eastAsia="Times New Roman" w:hAnsi="Times New Roman" w:cs="Times New Roman"/>
          <w:color w:val="2D2D2D"/>
          <w:spacing w:val="1"/>
          <w:sz w:val="28"/>
          <w:szCs w:val="28"/>
          <w:lang w:eastAsia="ru-RU"/>
        </w:rPr>
        <w:lastRenderedPageBreak/>
        <w:t>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создание условий для развития рынка доступного и комфортного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сдерживания роста цен на жилье, увеличения объемов ввода жилья и развития строительной отрасли в рамках мероприятий по поддержке </w:t>
      </w:r>
      <w:proofErr w:type="gramStart"/>
      <w:r w:rsidRPr="002F66E1">
        <w:rPr>
          <w:rFonts w:ascii="Times New Roman" w:eastAsia="Times New Roman" w:hAnsi="Times New Roman" w:cs="Times New Roman"/>
          <w:color w:val="2D2D2D"/>
          <w:spacing w:val="1"/>
          <w:sz w:val="28"/>
          <w:szCs w:val="28"/>
          <w:lang w:eastAsia="ru-RU"/>
        </w:rPr>
        <w:t>программ развития жилищного строительства субъектов Российской Федерации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отражены в основных направлениях </w:t>
      </w:r>
      <w:hyperlink r:id="rId50" w:history="1">
        <w:r w:rsidRPr="002F66E1">
          <w:rPr>
            <w:rFonts w:ascii="Times New Roman" w:eastAsia="Times New Roman" w:hAnsi="Times New Roman" w:cs="Times New Roman"/>
            <w:color w:val="00466E"/>
            <w:spacing w:val="1"/>
            <w:sz w:val="28"/>
            <w:szCs w:val="28"/>
            <w:u w:val="single"/>
            <w:lang w:eastAsia="ru-RU"/>
          </w:rPr>
          <w:t>Концепции долгосрочного социально-экономического развития Российской Федерации на период до 2020 года</w:t>
        </w:r>
      </w:hyperlink>
      <w:r w:rsidRPr="002F66E1">
        <w:rPr>
          <w:rFonts w:ascii="Times New Roman" w:eastAsia="Times New Roman" w:hAnsi="Times New Roman" w:cs="Times New Roman"/>
          <w:color w:val="2D2D2D"/>
          <w:spacing w:val="1"/>
          <w:sz w:val="28"/>
          <w:szCs w:val="28"/>
          <w:lang w:eastAsia="ru-RU"/>
        </w:rPr>
        <w:t>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w:t>
      </w:r>
      <w:proofErr w:type="gramEnd"/>
      <w:r w:rsidRPr="002F66E1">
        <w:rPr>
          <w:rFonts w:ascii="Times New Roman" w:eastAsia="Times New Roman" w:hAnsi="Times New Roman" w:cs="Times New Roman"/>
          <w:color w:val="2D2D2D"/>
          <w:spacing w:val="1"/>
          <w:sz w:val="28"/>
          <w:szCs w:val="28"/>
          <w:lang w:eastAsia="ru-RU"/>
        </w:rPr>
        <w:t xml:space="preserve"> с функционированием систем жизнеобеспечения и эффективного функционирования рынка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не могут быть решены в пределах одного финансового года и требуют значительных бюджетных расходов до 2020 года включительно;</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Вместе с тем применение программно-целевого метода в решении поставленных Программой задач сопряжено с определенными рисками. Основными рисками для успешной реализации мероприятий Программы и достижения поставленных целей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сокращение объемов финансирования мероприятий Программы из федерального бюджета, вызванное неблагоприятной ситуацией в экономике Российской Федерации или изменением приоритетов государственной политики;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неспособность </w:t>
      </w:r>
      <w:proofErr w:type="spellStart"/>
      <w:r w:rsidRPr="002F66E1">
        <w:rPr>
          <w:rFonts w:ascii="Times New Roman" w:eastAsia="Times New Roman" w:hAnsi="Times New Roman" w:cs="Times New Roman"/>
          <w:color w:val="2D2D2D"/>
          <w:spacing w:val="1"/>
          <w:sz w:val="28"/>
          <w:szCs w:val="28"/>
          <w:lang w:eastAsia="ru-RU"/>
        </w:rPr>
        <w:t>высокодотационных</w:t>
      </w:r>
      <w:proofErr w:type="spellEnd"/>
      <w:r w:rsidRPr="002F66E1">
        <w:rPr>
          <w:rFonts w:ascii="Times New Roman" w:eastAsia="Times New Roman" w:hAnsi="Times New Roman" w:cs="Times New Roman"/>
          <w:color w:val="2D2D2D"/>
          <w:spacing w:val="1"/>
          <w:sz w:val="28"/>
          <w:szCs w:val="28"/>
          <w:lang w:eastAsia="ru-RU"/>
        </w:rPr>
        <w:t xml:space="preserve"> субъектов Российской Федерации обеспечить необходимый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расходных обязательств по мероприятиям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снижение объемов ввода жилья и рост себестоимости строительства под </w:t>
      </w:r>
      <w:r w:rsidRPr="002F66E1">
        <w:rPr>
          <w:rFonts w:ascii="Times New Roman" w:eastAsia="Times New Roman" w:hAnsi="Times New Roman" w:cs="Times New Roman"/>
          <w:color w:val="2D2D2D"/>
          <w:spacing w:val="1"/>
          <w:sz w:val="28"/>
          <w:szCs w:val="28"/>
          <w:lang w:eastAsia="ru-RU"/>
        </w:rPr>
        <w:lastRenderedPageBreak/>
        <w:t>воздействием негативных финансово-экономических изменений на рынке жилья, а также в отрасли жилищного строительства.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выбора вариантов решения выявленных проблем в сфере обеспечения граждан Российской Федерации доступным и комфортным жильем были рассмотрены два сценария формирования и реализации Программы, предусматривающих различные подходы к определению состава мероприятий и параметров финансирования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Первый сценарий (базовый) опирается на подходы, опробованные в 2011-2014 годах в рамках федеральной целевой программы "Жилище" на 2011-2015 годы, и предполагает сохранение основных направлений ее реализации с оптимизацией структуры мероприятий и определением объемов их финансирования с учетом ограничений, установленных </w:t>
      </w:r>
      <w:hyperlink r:id="rId51" w:history="1">
        <w:r w:rsidRPr="002F66E1">
          <w:rPr>
            <w:rFonts w:ascii="Times New Roman" w:eastAsia="Times New Roman" w:hAnsi="Times New Roman" w:cs="Times New Roman"/>
            <w:color w:val="00466E"/>
            <w:spacing w:val="1"/>
            <w:sz w:val="28"/>
            <w:szCs w:val="28"/>
            <w:u w:val="single"/>
            <w:lang w:eastAsia="ru-RU"/>
          </w:rPr>
          <w:t>Федеральным законом "О федеральном бюджете на 2015 год и на плановый период 2016 и 2017 годов"</w:t>
        </w:r>
      </w:hyperlink>
      <w:r w:rsidRPr="002F66E1">
        <w:rPr>
          <w:rFonts w:ascii="Times New Roman" w:eastAsia="Times New Roman" w:hAnsi="Times New Roman" w:cs="Times New Roman"/>
          <w:color w:val="2D2D2D"/>
          <w:spacing w:val="1"/>
          <w:sz w:val="28"/>
          <w:szCs w:val="28"/>
          <w:lang w:eastAsia="ru-RU"/>
        </w:rPr>
        <w:t>, а также лимитов финансирования </w:t>
      </w:r>
      <w:hyperlink r:id="rId52" w:history="1">
        <w:r w:rsidRPr="002F66E1">
          <w:rPr>
            <w:rFonts w:ascii="Times New Roman" w:eastAsia="Times New Roman" w:hAnsi="Times New Roman" w:cs="Times New Roman"/>
            <w:color w:val="00466E"/>
            <w:spacing w:val="1"/>
            <w:sz w:val="28"/>
            <w:szCs w:val="28"/>
            <w:u w:val="single"/>
            <w:lang w:eastAsia="ru-RU"/>
          </w:rPr>
          <w:t>государственной</w:t>
        </w:r>
        <w:proofErr w:type="gramEnd"/>
        <w:r w:rsidRPr="002F66E1">
          <w:rPr>
            <w:rFonts w:ascii="Times New Roman" w:eastAsia="Times New Roman" w:hAnsi="Times New Roman" w:cs="Times New Roman"/>
            <w:color w:val="00466E"/>
            <w:spacing w:val="1"/>
            <w:sz w:val="28"/>
            <w:szCs w:val="28"/>
            <w:u w:val="single"/>
            <w:lang w:eastAsia="ru-RU"/>
          </w:rPr>
          <w:t xml:space="preserve"> программы Российской Федерации "Обеспечение доступным и комфортным жильем и коммунальными услугами граждан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Преимуществами этого сценария являются сбалансированность бюджетных расходов и достижение прогнозируемых результатов реализации Программы, направленных на достижение целей государственной жилищной политики.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Второй сценарий (оптимистичный) предполагает существенное увеличение охвата граждан мероприятиями Программы в целях максимально полного обеспечения жильем граждан, признанных нуждающимися в улучшении жилищных условий, и интенсивного развития жилищного строительства за счет существенного увеличения объемов финансирования Программы из федерального бюджета и бюджетов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Преимуществом этого сценария являются кардинальное улучшение ситуации в сфере обеспеченности жильем граждан Российской Федерации, решение жилищной проблемы большинства граждан и значительное улучшение социальной и демографической обстановки. В то же время реализация такого сценария потребует увеличения финансирования Программы из федерального бюджета в 3,4 раза (на 874,93 млрд. рублей), что существенно превосходит возможности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связи с этим наиболее оптимальным и реалистичным с точки зрения финансового обеспечения является первый (базовый) сценарий, который обеспечит достижение запланированных значений целевых показателей при рациональном использовании бюджетных средств.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lastRenderedPageBreak/>
        <w:t xml:space="preserve">II. Цели и задачи, сроки реализации и целевые </w:t>
      </w:r>
      <w:proofErr w:type="gramStart"/>
      <w:r w:rsidRPr="002F66E1">
        <w:rPr>
          <w:rFonts w:ascii="Times New Roman" w:eastAsia="Times New Roman" w:hAnsi="Times New Roman" w:cs="Times New Roman"/>
          <w:color w:val="4C4C4C"/>
          <w:spacing w:val="1"/>
          <w:sz w:val="28"/>
          <w:szCs w:val="28"/>
          <w:lang w:eastAsia="ru-RU"/>
        </w:rPr>
        <w:t>индикаторы</w:t>
      </w:r>
      <w:proofErr w:type="gramEnd"/>
      <w:r w:rsidRPr="002F66E1">
        <w:rPr>
          <w:rFonts w:ascii="Times New Roman" w:eastAsia="Times New Roman" w:hAnsi="Times New Roman" w:cs="Times New Roman"/>
          <w:color w:val="4C4C4C"/>
          <w:spacing w:val="1"/>
          <w:sz w:val="28"/>
          <w:szCs w:val="28"/>
          <w:lang w:eastAsia="ru-RU"/>
        </w:rPr>
        <w:t xml:space="preserve"> и показатели 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Цели и задачи Программы определяются долгосрочными стратегическими целями и приоритетными задачами государственной жилищной политики, установленными </w:t>
      </w:r>
      <w:hyperlink r:id="rId53" w:history="1">
        <w:r w:rsidRPr="002F66E1">
          <w:rPr>
            <w:rFonts w:ascii="Times New Roman" w:eastAsia="Times New Roman" w:hAnsi="Times New Roman" w:cs="Times New Roman"/>
            <w:color w:val="00466E"/>
            <w:spacing w:val="1"/>
            <w:sz w:val="28"/>
            <w:szCs w:val="28"/>
            <w:u w:val="single"/>
            <w:lang w:eastAsia="ru-RU"/>
          </w:rPr>
          <w:t>Концепцией долгосрочного социально-экономического развития Российской Федерации на период до 2020 года</w:t>
        </w:r>
      </w:hyperlink>
      <w:r w:rsidRPr="002F66E1">
        <w:rPr>
          <w:rFonts w:ascii="Times New Roman" w:eastAsia="Times New Roman" w:hAnsi="Times New Roman" w:cs="Times New Roman"/>
          <w:color w:val="2D2D2D"/>
          <w:spacing w:val="1"/>
          <w:sz w:val="28"/>
          <w:szCs w:val="28"/>
          <w:lang w:eastAsia="ru-RU"/>
        </w:rPr>
        <w:t> и </w:t>
      </w:r>
      <w:hyperlink r:id="rId54" w:history="1">
        <w:r w:rsidRPr="002F66E1">
          <w:rPr>
            <w:rFonts w:ascii="Times New Roman" w:eastAsia="Times New Roman" w:hAnsi="Times New Roman" w:cs="Times New Roman"/>
            <w:color w:val="00466E"/>
            <w:spacing w:val="1"/>
            <w:sz w:val="28"/>
            <w:szCs w:val="28"/>
            <w:u w:val="single"/>
            <w:lang w:eastAsia="ru-RU"/>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Основной долгосрочной стратегической целью государственной жилищной</w:t>
      </w:r>
      <w:proofErr w:type="gramEnd"/>
      <w:r w:rsidRPr="002F66E1">
        <w:rPr>
          <w:rFonts w:ascii="Times New Roman" w:eastAsia="Times New Roman" w:hAnsi="Times New Roman" w:cs="Times New Roman"/>
          <w:color w:val="2D2D2D"/>
          <w:spacing w:val="1"/>
          <w:sz w:val="28"/>
          <w:szCs w:val="28"/>
          <w:lang w:eastAsia="ru-RU"/>
        </w:rPr>
        <w:t xml:space="preserve"> политики является обеспечение доступности жилья для всех категорий граждан и соответствия объема комфортного жилищного фонда потребностям населения.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Основными целями 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формирование рынка доступного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отвечающего требованиям </w:t>
      </w:r>
      <w:proofErr w:type="spellStart"/>
      <w:r w:rsidRPr="002F66E1">
        <w:rPr>
          <w:rFonts w:ascii="Times New Roman" w:eastAsia="Times New Roman" w:hAnsi="Times New Roman" w:cs="Times New Roman"/>
          <w:color w:val="2D2D2D"/>
          <w:spacing w:val="1"/>
          <w:sz w:val="28"/>
          <w:szCs w:val="28"/>
          <w:lang w:eastAsia="ru-RU"/>
        </w:rPr>
        <w:t>энергоэффективности</w:t>
      </w:r>
      <w:proofErr w:type="spellEnd"/>
      <w:r w:rsidRPr="002F66E1">
        <w:rPr>
          <w:rFonts w:ascii="Times New Roman" w:eastAsia="Times New Roman" w:hAnsi="Times New Roman" w:cs="Times New Roman"/>
          <w:color w:val="2D2D2D"/>
          <w:spacing w:val="1"/>
          <w:sz w:val="28"/>
          <w:szCs w:val="28"/>
          <w:lang w:eastAsia="ru-RU"/>
        </w:rPr>
        <w:t xml:space="preserve"> и </w:t>
      </w:r>
      <w:proofErr w:type="spellStart"/>
      <w:r w:rsidRPr="002F66E1">
        <w:rPr>
          <w:rFonts w:ascii="Times New Roman" w:eastAsia="Times New Roman" w:hAnsi="Times New Roman" w:cs="Times New Roman"/>
          <w:color w:val="2D2D2D"/>
          <w:spacing w:val="1"/>
          <w:sz w:val="28"/>
          <w:szCs w:val="28"/>
          <w:lang w:eastAsia="ru-RU"/>
        </w:rPr>
        <w:t>экологичности</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выполнение государственных обязательств по обеспечению жильем категорий граждан, установленных федеральным законодательством.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Основными задачами 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создание условий для развития массового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повышение уровня обеспеченности населения жильем путем увеличения объемов жилищного строительства;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категорий граждан, установленных федеральным законодательством;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предоставление социальной поддержки на приобретение жилья гражданам, нуждающимся в улучшении жилищных условий, в первую очередь молодым семьям.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достижения целей и решения основных поставленных в Программе задач будет реализован комплекс нормативных правовых, организационных и финансовых мероприятий.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Приоритетными направлениями 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стимулирование развития жилищного строительства;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поддержка платежеспособного спроса на жилье;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выполнение государственных обязательств по обеспечению жильем категорий граждан, установленных федеральным законодательством.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 каждому из приоритетных направлений Программы предусмотрена реализация мероприятий, на проведении которых должны быть сконцентрированы основные финансовые и организационные усилия в рамках соответствующих подпрограмм, входящих в состав Программы. Меры общего организационного характера реализуются в рамках Программы в целом.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стимулирования развития жилищного строительства в приоритетном порядке необходимо обеспечить решение следующих задач:</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формирование сегмента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отвечающего требованиям </w:t>
      </w:r>
      <w:proofErr w:type="spellStart"/>
      <w:r w:rsidRPr="002F66E1">
        <w:rPr>
          <w:rFonts w:ascii="Times New Roman" w:eastAsia="Times New Roman" w:hAnsi="Times New Roman" w:cs="Times New Roman"/>
          <w:color w:val="2D2D2D"/>
          <w:spacing w:val="1"/>
          <w:sz w:val="28"/>
          <w:szCs w:val="28"/>
          <w:lang w:eastAsia="ru-RU"/>
        </w:rPr>
        <w:t>энергоэффективности</w:t>
      </w:r>
      <w:proofErr w:type="spellEnd"/>
      <w:r w:rsidRPr="002F66E1">
        <w:rPr>
          <w:rFonts w:ascii="Times New Roman" w:eastAsia="Times New Roman" w:hAnsi="Times New Roman" w:cs="Times New Roman"/>
          <w:color w:val="2D2D2D"/>
          <w:spacing w:val="1"/>
          <w:sz w:val="28"/>
          <w:szCs w:val="28"/>
          <w:lang w:eastAsia="ru-RU"/>
        </w:rPr>
        <w:t xml:space="preserve">, </w:t>
      </w:r>
      <w:proofErr w:type="spellStart"/>
      <w:r w:rsidRPr="002F66E1">
        <w:rPr>
          <w:rFonts w:ascii="Times New Roman" w:eastAsia="Times New Roman" w:hAnsi="Times New Roman" w:cs="Times New Roman"/>
          <w:color w:val="2D2D2D"/>
          <w:spacing w:val="1"/>
          <w:sz w:val="28"/>
          <w:szCs w:val="28"/>
          <w:lang w:eastAsia="ru-RU"/>
        </w:rPr>
        <w:t>экологичности</w:t>
      </w:r>
      <w:proofErr w:type="spellEnd"/>
      <w:r w:rsidRPr="002F66E1">
        <w:rPr>
          <w:rFonts w:ascii="Times New Roman" w:eastAsia="Times New Roman" w:hAnsi="Times New Roman" w:cs="Times New Roman"/>
          <w:color w:val="2D2D2D"/>
          <w:spacing w:val="1"/>
          <w:sz w:val="28"/>
          <w:szCs w:val="28"/>
          <w:lang w:eastAsia="ru-RU"/>
        </w:rPr>
        <w:t xml:space="preserve"> и ценовой доступности, развитие малоэтажного жилищного строительства и новых форм участия граждан в жилищном строительстве;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земельных участков инженерной, социальной и дорожной инфраструктурой;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государственная поддержка внедрения новых современных технологий и проектов при осуществлении жилищного строительства, отвечающего стандартам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в том числе малоэтажного;</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комплексное освоение территорий в целях жилищного строительства, создание условий для привлечения кредитных средств и частных инвестиций для этих целей.</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5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Для поддержки платежеспособного спроса на жилье планируется реализация мероприятий по предоставлению гражданам социальных выплат на приобретение (строительство) жилья, в том числе с использованием заемных средств.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Выполнение государственных обязательств по обеспечению жильем категорий граждан, установленных федеральным законодательством, будет осуществляться посредством использования государственных жилищных </w:t>
      </w:r>
      <w:r w:rsidRPr="002F66E1">
        <w:rPr>
          <w:rFonts w:ascii="Times New Roman" w:eastAsia="Times New Roman" w:hAnsi="Times New Roman" w:cs="Times New Roman"/>
          <w:color w:val="2D2D2D"/>
          <w:spacing w:val="1"/>
          <w:sz w:val="28"/>
          <w:szCs w:val="28"/>
          <w:lang w:eastAsia="ru-RU"/>
        </w:rPr>
        <w:lastRenderedPageBreak/>
        <w:t>сертификатов, а также предоставления субвенций из федерального бюджета бюджетам субъектов Российской Федерации на эти цели.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за год, а также в случае утверждения новых стратегических приоритетов государственной жилищной политики.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Программа реализуется с 2015 по 2020 год. Условиями досрочного прекращения реализации Программы могут быть достижение целей и выполнение задач Программы и изменение направлений государственной жилищной политики.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Система целевых индикаторов Программы включает один комплексный индикатор - общее количество граждан, обеспеченных жильем в рамках Программы, а также индикаторы по направлениям реализации. Целевые индикаторы и показатели Программы приведены в </w:t>
      </w:r>
      <w:hyperlink r:id="rId56" w:history="1">
        <w:r w:rsidRPr="002F66E1">
          <w:rPr>
            <w:rFonts w:ascii="Times New Roman" w:eastAsia="Times New Roman" w:hAnsi="Times New Roman" w:cs="Times New Roman"/>
            <w:color w:val="00466E"/>
            <w:spacing w:val="1"/>
            <w:sz w:val="28"/>
            <w:szCs w:val="28"/>
            <w:u w:val="single"/>
            <w:lang w:eastAsia="ru-RU"/>
          </w:rPr>
          <w:t>приложении N 1</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III. Мероприятия 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w:t>
      </w:r>
      <w:proofErr w:type="gramStart"/>
      <w:r w:rsidRPr="002F66E1">
        <w:rPr>
          <w:rFonts w:ascii="Times New Roman" w:eastAsia="Times New Roman" w:hAnsi="Times New Roman" w:cs="Times New Roman"/>
          <w:color w:val="2D2D2D"/>
          <w:spacing w:val="1"/>
          <w:sz w:val="28"/>
          <w:szCs w:val="28"/>
          <w:lang w:eastAsia="ru-RU"/>
        </w:rPr>
        <w:t>дств дл</w:t>
      </w:r>
      <w:proofErr w:type="gramEnd"/>
      <w:r w:rsidRPr="002F66E1">
        <w:rPr>
          <w:rFonts w:ascii="Times New Roman" w:eastAsia="Times New Roman" w:hAnsi="Times New Roman" w:cs="Times New Roman"/>
          <w:color w:val="2D2D2D"/>
          <w:spacing w:val="1"/>
          <w:sz w:val="28"/>
          <w:szCs w:val="28"/>
          <w:lang w:eastAsia="ru-RU"/>
        </w:rPr>
        <w:t>я обеспечения земельных участков инженерной инфраструктурой в целях жилищного строительства.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Динамика распределения государственной и муниципальной поддержки по годам исходит из потребности в обеспечении максимально возможной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hyperlink r:id="rId57" w:history="1">
        <w:r w:rsidRPr="002F66E1">
          <w:rPr>
            <w:rFonts w:ascii="Times New Roman" w:eastAsia="Times New Roman" w:hAnsi="Times New Roman" w:cs="Times New Roman"/>
            <w:color w:val="00466E"/>
            <w:spacing w:val="1"/>
            <w:sz w:val="28"/>
            <w:szCs w:val="28"/>
            <w:u w:val="single"/>
            <w:lang w:eastAsia="ru-RU"/>
          </w:rPr>
          <w:t>Подпрограмма "Стимулирование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xml:space="preserve"> позволит обеспечить массовое строительство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отвечающего стандартам ценовой доступности, </w:t>
      </w:r>
      <w:proofErr w:type="spellStart"/>
      <w:r w:rsidRPr="002F66E1">
        <w:rPr>
          <w:rFonts w:ascii="Times New Roman" w:eastAsia="Times New Roman" w:hAnsi="Times New Roman" w:cs="Times New Roman"/>
          <w:color w:val="2D2D2D"/>
          <w:spacing w:val="1"/>
          <w:sz w:val="28"/>
          <w:szCs w:val="28"/>
          <w:lang w:eastAsia="ru-RU"/>
        </w:rPr>
        <w:t>энергоэффективности</w:t>
      </w:r>
      <w:proofErr w:type="spellEnd"/>
      <w:r w:rsidRPr="002F66E1">
        <w:rPr>
          <w:rFonts w:ascii="Times New Roman" w:eastAsia="Times New Roman" w:hAnsi="Times New Roman" w:cs="Times New Roman"/>
          <w:color w:val="2D2D2D"/>
          <w:spacing w:val="1"/>
          <w:sz w:val="28"/>
          <w:szCs w:val="28"/>
          <w:lang w:eastAsia="ru-RU"/>
        </w:rPr>
        <w:t xml:space="preserve"> и </w:t>
      </w:r>
      <w:proofErr w:type="spellStart"/>
      <w:r w:rsidRPr="002F66E1">
        <w:rPr>
          <w:rFonts w:ascii="Times New Roman" w:eastAsia="Times New Roman" w:hAnsi="Times New Roman" w:cs="Times New Roman"/>
          <w:color w:val="2D2D2D"/>
          <w:spacing w:val="1"/>
          <w:sz w:val="28"/>
          <w:szCs w:val="28"/>
          <w:lang w:eastAsia="ru-RU"/>
        </w:rPr>
        <w:t>экологичности</w:t>
      </w:r>
      <w:proofErr w:type="spellEnd"/>
      <w:r w:rsidRPr="002F66E1">
        <w:rPr>
          <w:rFonts w:ascii="Times New Roman" w:eastAsia="Times New Roman" w:hAnsi="Times New Roman" w:cs="Times New Roman"/>
          <w:color w:val="2D2D2D"/>
          <w:spacing w:val="1"/>
          <w:sz w:val="28"/>
          <w:szCs w:val="28"/>
          <w:lang w:eastAsia="ru-RU"/>
        </w:rPr>
        <w:t>, сформировать новый сегмент жилья на рынке.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 рамках этой подпрограммы будут реализованы мероприятия по предоставлению субсидий бюджетам субъектов Российской Федерации на реализацию </w:t>
      </w:r>
      <w:proofErr w:type="gramStart"/>
      <w:r w:rsidRPr="002F66E1">
        <w:rPr>
          <w:rFonts w:ascii="Times New Roman" w:eastAsia="Times New Roman" w:hAnsi="Times New Roman" w:cs="Times New Roman"/>
          <w:color w:val="2D2D2D"/>
          <w:spacing w:val="1"/>
          <w:sz w:val="28"/>
          <w:szCs w:val="28"/>
          <w:lang w:eastAsia="ru-RU"/>
        </w:rPr>
        <w:t>программ развития жилищного строительства субъектов Российской Федерации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proofErr w:type="gramStart"/>
      <w:r w:rsidRPr="002F66E1">
        <w:rPr>
          <w:rFonts w:ascii="Times New Roman" w:eastAsia="Times New Roman" w:hAnsi="Times New Roman" w:cs="Times New Roman"/>
          <w:color w:val="2D2D2D"/>
          <w:spacing w:val="1"/>
          <w:sz w:val="28"/>
          <w:szCs w:val="28"/>
          <w:lang w:eastAsia="ru-RU"/>
        </w:rPr>
        <w:t xml:space="preserve">При этом планируется, что жилье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будет приобретаться молодыми семьями, получающими государственную поддержку в рамках реализации </w:t>
      </w:r>
      <w:hyperlink r:id="rId58"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гражданами, получающими государственную поддержку в рамках </w:t>
      </w:r>
      <w:hyperlink r:id="rId59"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 а также отдельными категориями граждан, обеспечение жильем которых осуществляется в рамках мероприятий Программы.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Молодые семьи смогут улучшить жилищные условия в рамках </w:t>
      </w:r>
      <w:hyperlink r:id="rId60"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Порядок предоставления молодым семьям социальных выплат на приобретение жилья устанавливается указанной подпрограммой.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Будет оказываться методическое и организационное содействие получателям государственных жилищных сертификатов в приобретении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Граждане - участники </w:t>
      </w:r>
      <w:hyperlink r:id="rId61" w:history="1">
        <w:r w:rsidRPr="002F66E1">
          <w:rPr>
            <w:rFonts w:ascii="Times New Roman" w:eastAsia="Times New Roman" w:hAnsi="Times New Roman" w:cs="Times New Roman"/>
            <w:color w:val="00466E"/>
            <w:spacing w:val="1"/>
            <w:sz w:val="28"/>
            <w:szCs w:val="28"/>
            <w:u w:val="single"/>
            <w:lang w:eastAsia="ru-RU"/>
          </w:rPr>
          <w:t>подпрограмм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и </w:t>
      </w:r>
      <w:hyperlink r:id="rId62" w:history="1">
        <w:r w:rsidRPr="002F66E1">
          <w:rPr>
            <w:rFonts w:ascii="Times New Roman" w:eastAsia="Times New Roman" w:hAnsi="Times New Roman" w:cs="Times New Roman"/>
            <w:color w:val="00466E"/>
            <w:spacing w:val="1"/>
            <w:sz w:val="28"/>
            <w:szCs w:val="28"/>
            <w:u w:val="single"/>
            <w:lang w:eastAsia="ru-RU"/>
          </w:rPr>
          <w:t>"Выполнение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 xml:space="preserve"> могут обратиться в уполномоченную организацию для оказания услуг по приобретению жилого помещения (жилых помещений)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уполномоченных организаций будет осуществляться государственным заказчиком этой подпрограммы, и информация об этих организациях будет доводиться до органов исполнительной власти, участвующих в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w:t>
      </w:r>
      <w:hyperlink r:id="rId63" w:history="1">
        <w:r w:rsidRPr="002F66E1">
          <w:rPr>
            <w:rFonts w:ascii="Times New Roman" w:eastAsia="Times New Roman" w:hAnsi="Times New Roman" w:cs="Times New Roman"/>
            <w:color w:val="00466E"/>
            <w:spacing w:val="1"/>
            <w:sz w:val="28"/>
            <w:szCs w:val="28"/>
            <w:u w:val="single"/>
            <w:lang w:eastAsia="ru-RU"/>
          </w:rPr>
          <w:t xml:space="preserve">подпрограммы "Выполнение государственных </w:t>
        </w:r>
        <w:r w:rsidRPr="002F66E1">
          <w:rPr>
            <w:rFonts w:ascii="Times New Roman" w:eastAsia="Times New Roman" w:hAnsi="Times New Roman" w:cs="Times New Roman"/>
            <w:color w:val="00466E"/>
            <w:spacing w:val="1"/>
            <w:sz w:val="28"/>
            <w:szCs w:val="28"/>
            <w:u w:val="single"/>
            <w:lang w:eastAsia="ru-RU"/>
          </w:rPr>
          <w:lastRenderedPageBreak/>
          <w:t>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Основным механизмом реализации подпрограммы будет предоставление государственных жилищных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С 2015 года в число граждан - участников </w:t>
      </w:r>
      <w:hyperlink r:id="rId64"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 будут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5" w:history="1">
        <w:r w:rsidRPr="002F66E1">
          <w:rPr>
            <w:rFonts w:ascii="Times New Roman" w:eastAsia="Times New Roman" w:hAnsi="Times New Roman" w:cs="Times New Roman"/>
            <w:color w:val="00466E"/>
            <w:spacing w:val="1"/>
            <w:sz w:val="28"/>
            <w:szCs w:val="28"/>
            <w:u w:val="single"/>
            <w:lang w:eastAsia="ru-RU"/>
          </w:rPr>
          <w:t>статьей 7 Закона Российской Федерации "О закрытом административно-территориальном образовании"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рамках реализации </w:t>
      </w:r>
      <w:hyperlink r:id="rId66"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w:t>
        </w:r>
      </w:hyperlink>
      <w:r w:rsidRPr="002F66E1">
        <w:rPr>
          <w:rFonts w:ascii="Times New Roman" w:eastAsia="Times New Roman" w:hAnsi="Times New Roman" w:cs="Times New Roman"/>
          <w:color w:val="2D2D2D"/>
          <w:spacing w:val="1"/>
          <w:sz w:val="28"/>
          <w:szCs w:val="28"/>
          <w:lang w:eastAsia="ru-RU"/>
        </w:rPr>
        <w:t> предусмотрено финансирование</w:t>
      </w:r>
      <w:proofErr w:type="gramEnd"/>
      <w:r w:rsidRPr="002F66E1">
        <w:rPr>
          <w:rFonts w:ascii="Times New Roman" w:eastAsia="Times New Roman" w:hAnsi="Times New Roman" w:cs="Times New Roman"/>
          <w:color w:val="2D2D2D"/>
          <w:spacing w:val="1"/>
          <w:sz w:val="28"/>
          <w:szCs w:val="28"/>
          <w:lang w:eastAsia="ru-RU"/>
        </w:rPr>
        <w:t xml:space="preserve"> следующих мероприятий: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федеральных государственных гражданских служащих в соответствии со </w:t>
      </w:r>
      <w:hyperlink r:id="rId67" w:history="1">
        <w:r w:rsidRPr="002F66E1">
          <w:rPr>
            <w:rFonts w:ascii="Times New Roman" w:eastAsia="Times New Roman" w:hAnsi="Times New Roman" w:cs="Times New Roman"/>
            <w:color w:val="00466E"/>
            <w:spacing w:val="1"/>
            <w:sz w:val="28"/>
            <w:szCs w:val="28"/>
            <w:u w:val="single"/>
            <w:lang w:eastAsia="ru-RU"/>
          </w:rPr>
          <w:t>статьей 53 Федерального закона "О государственной гражданской службе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обеспечение жильем прокуроров органов прокуратуры в соответствии с </w:t>
      </w:r>
      <w:hyperlink r:id="rId6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21 марта 2008 года N 192 "О порядке обеспечения судей, прокуроров и сотрудников Следственного комитета Российской Федерации, нуждающихся в улучшении жилищных условий, отдельными жилыми помещениями"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6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сотрудников Следственного комитета Российской Федерации в соответствии со </w:t>
      </w:r>
      <w:hyperlink r:id="rId70" w:history="1">
        <w:r w:rsidRPr="002F66E1">
          <w:rPr>
            <w:rFonts w:ascii="Times New Roman" w:eastAsia="Times New Roman" w:hAnsi="Times New Roman" w:cs="Times New Roman"/>
            <w:color w:val="00466E"/>
            <w:spacing w:val="1"/>
            <w:sz w:val="28"/>
            <w:szCs w:val="28"/>
            <w:u w:val="single"/>
            <w:lang w:eastAsia="ru-RU"/>
          </w:rPr>
          <w:t>статьей 35 Федерального закона "О Следственном комитете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t>(Абзац дополнительно включен с 10 июня 2016 года </w:t>
      </w:r>
      <w:hyperlink r:id="rId7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обеспечение жильем отдельных категорий граждан в соответствии с </w:t>
      </w:r>
      <w:hyperlink r:id="rId72" w:history="1">
        <w:r w:rsidRPr="002F66E1">
          <w:rPr>
            <w:rFonts w:ascii="Times New Roman" w:eastAsia="Times New Roman" w:hAnsi="Times New Roman" w:cs="Times New Roman"/>
            <w:color w:val="00466E"/>
            <w:spacing w:val="1"/>
            <w:sz w:val="28"/>
            <w:szCs w:val="28"/>
            <w:u w:val="single"/>
            <w:lang w:eastAsia="ru-RU"/>
          </w:rPr>
          <w:t>пунктом 2 Положения об Управлении делами Президента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утвержденного </w:t>
      </w:r>
      <w:hyperlink r:id="rId73" w:history="1">
        <w:r w:rsidRPr="002F66E1">
          <w:rPr>
            <w:rFonts w:ascii="Times New Roman" w:eastAsia="Times New Roman" w:hAnsi="Times New Roman" w:cs="Times New Roman"/>
            <w:color w:val="00466E"/>
            <w:spacing w:val="1"/>
            <w:sz w:val="28"/>
            <w:szCs w:val="28"/>
            <w:u w:val="single"/>
            <w:lang w:eastAsia="ru-RU"/>
          </w:rPr>
          <w:t>Указом Президента Российской Федерации от 17 сентября 2008 года N 1370 "Об Управлении делами Президента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proofErr w:type="gramStart"/>
      <w:r w:rsidRPr="002F66E1">
        <w:rPr>
          <w:rFonts w:ascii="Times New Roman" w:eastAsia="Times New Roman" w:hAnsi="Times New Roman" w:cs="Times New Roman"/>
          <w:color w:val="2D2D2D"/>
          <w:spacing w:val="1"/>
          <w:sz w:val="28"/>
          <w:szCs w:val="28"/>
          <w:lang w:eastAsia="ru-RU"/>
        </w:rPr>
        <w:t>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4" w:history="1">
        <w:r w:rsidRPr="002F66E1">
          <w:rPr>
            <w:rFonts w:ascii="Times New Roman" w:eastAsia="Times New Roman" w:hAnsi="Times New Roman" w:cs="Times New Roman"/>
            <w:color w:val="00466E"/>
            <w:spacing w:val="1"/>
            <w:sz w:val="28"/>
            <w:szCs w:val="28"/>
            <w:u w:val="single"/>
            <w:lang w:eastAsia="ru-RU"/>
          </w:rPr>
          <w:t>статьей 30 Федерального закона "Об аварийно-спасательных службах и статусе спасателей"</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предоставление социальных выплат молодым ученым для приобретения жилья;</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обеспечение жильем сотрудников научных организаций путем строительства жилых помещений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 2015 года в рамках </w:t>
      </w:r>
      <w:hyperlink r:id="rId75"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w:t>
        </w:r>
      </w:hyperlink>
      <w:r w:rsidRPr="002F66E1">
        <w:rPr>
          <w:rFonts w:ascii="Times New Roman" w:eastAsia="Times New Roman" w:hAnsi="Times New Roman" w:cs="Times New Roman"/>
          <w:color w:val="2D2D2D"/>
          <w:spacing w:val="1"/>
          <w:sz w:val="28"/>
          <w:szCs w:val="28"/>
          <w:lang w:eastAsia="ru-RU"/>
        </w:rPr>
        <w:t> будет реализовываться программа помощи отдельным категориям заемщиков по ипотечным жилищным кредитам (займам), оказавшихся в сложной финансовой ситуации. На эти цели в 2015 году будут предоставлены субсидии в форме имущественного взноса в уставный капитал акционерного общества "Агентство по ипотечному жилищному кредитованию" в размере 4,5 млрд. рублей.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рамках </w:t>
      </w:r>
      <w:hyperlink r:id="rId76" w:history="1">
        <w:r w:rsidRPr="002F66E1">
          <w:rPr>
            <w:rFonts w:ascii="Times New Roman" w:eastAsia="Times New Roman" w:hAnsi="Times New Roman" w:cs="Times New Roman"/>
            <w:color w:val="00466E"/>
            <w:spacing w:val="1"/>
            <w:sz w:val="28"/>
            <w:szCs w:val="28"/>
            <w:u w:val="single"/>
            <w:lang w:eastAsia="ru-RU"/>
          </w:rPr>
          <w:t>подпрограммы "Модернизация объектов коммунальной инфраструктуры"</w:t>
        </w:r>
      </w:hyperlink>
      <w:r w:rsidRPr="002F66E1">
        <w:rPr>
          <w:rFonts w:ascii="Times New Roman" w:eastAsia="Times New Roman" w:hAnsi="Times New Roman" w:cs="Times New Roman"/>
          <w:color w:val="2D2D2D"/>
          <w:spacing w:val="1"/>
          <w:sz w:val="28"/>
          <w:szCs w:val="28"/>
          <w:lang w:eastAsia="ru-RU"/>
        </w:rPr>
        <w:t xml:space="preserve"> предусмотрено предоставление субъектам Российской Федерации субсидий из федерального бюджета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работ по завершению в 2015-2016 годах строительства (реконструкции) объектов коммунальной структуры, </w:t>
      </w:r>
      <w:proofErr w:type="gramStart"/>
      <w:r w:rsidRPr="002F66E1">
        <w:rPr>
          <w:rFonts w:ascii="Times New Roman" w:eastAsia="Times New Roman" w:hAnsi="Times New Roman" w:cs="Times New Roman"/>
          <w:color w:val="2D2D2D"/>
          <w:spacing w:val="1"/>
          <w:sz w:val="28"/>
          <w:szCs w:val="28"/>
          <w:lang w:eastAsia="ru-RU"/>
        </w:rPr>
        <w:t>работы</w:t>
      </w:r>
      <w:proofErr w:type="gramEnd"/>
      <w:r w:rsidRPr="002F66E1">
        <w:rPr>
          <w:rFonts w:ascii="Times New Roman" w:eastAsia="Times New Roman" w:hAnsi="Times New Roman" w:cs="Times New Roman"/>
          <w:color w:val="2D2D2D"/>
          <w:spacing w:val="1"/>
          <w:sz w:val="28"/>
          <w:szCs w:val="28"/>
          <w:lang w:eastAsia="ru-RU"/>
        </w:rPr>
        <w:t xml:space="preserve"> в отношении которых производились в рамках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Высшим исполнительным органам государственной власти субъектов Российской Федерации рекомендуется привлекать к реализации мероприятий, </w:t>
      </w:r>
      <w:proofErr w:type="spellStart"/>
      <w:r w:rsidRPr="002F66E1">
        <w:rPr>
          <w:rFonts w:ascii="Times New Roman" w:eastAsia="Times New Roman" w:hAnsi="Times New Roman" w:cs="Times New Roman"/>
          <w:color w:val="2D2D2D"/>
          <w:spacing w:val="1"/>
          <w:sz w:val="28"/>
          <w:szCs w:val="28"/>
          <w:lang w:eastAsia="ru-RU"/>
        </w:rPr>
        <w:t>софинансируемых</w:t>
      </w:r>
      <w:proofErr w:type="spellEnd"/>
      <w:r w:rsidRPr="002F66E1">
        <w:rPr>
          <w:rFonts w:ascii="Times New Roman" w:eastAsia="Times New Roman" w:hAnsi="Times New Roman" w:cs="Times New Roman"/>
          <w:color w:val="2D2D2D"/>
          <w:spacing w:val="1"/>
          <w:sz w:val="28"/>
          <w:szCs w:val="28"/>
          <w:lang w:eastAsia="ru-RU"/>
        </w:rPr>
        <w:t xml:space="preserve"> в рамках Программы, студенческие отряды.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Программы не сопряжена с риском возникновения негативных последствий. </w:t>
      </w:r>
      <w:proofErr w:type="gramStart"/>
      <w:r w:rsidRPr="002F66E1">
        <w:rPr>
          <w:rFonts w:ascii="Times New Roman" w:eastAsia="Times New Roman" w:hAnsi="Times New Roman" w:cs="Times New Roman"/>
          <w:color w:val="2D2D2D"/>
          <w:spacing w:val="1"/>
          <w:sz w:val="28"/>
          <w:szCs w:val="28"/>
          <w:lang w:eastAsia="ru-RU"/>
        </w:rPr>
        <w:t>При этом при проектировании объектов капитального строительства, финансирование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которых предусмотрено в рамках Программы, будут соблюдаться требования, установленные </w:t>
      </w:r>
      <w:hyperlink r:id="rId7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hyperlink>
      <w:r w:rsidRPr="002F66E1">
        <w:rPr>
          <w:rFonts w:ascii="Times New Roman" w:eastAsia="Times New Roman" w:hAnsi="Times New Roman" w:cs="Times New Roman"/>
          <w:color w:val="2D2D2D"/>
          <w:spacing w:val="1"/>
          <w:sz w:val="28"/>
          <w:szCs w:val="28"/>
          <w:lang w:eastAsia="ru-RU"/>
        </w:rPr>
        <w:t xml:space="preserve">, включая соблюдение нормативов безопасности и надежности зданий и сооружений, а также экологической </w:t>
      </w:r>
      <w:r w:rsidRPr="002F66E1">
        <w:rPr>
          <w:rFonts w:ascii="Times New Roman" w:eastAsia="Times New Roman" w:hAnsi="Times New Roman" w:cs="Times New Roman"/>
          <w:color w:val="2D2D2D"/>
          <w:spacing w:val="1"/>
          <w:sz w:val="28"/>
          <w:szCs w:val="28"/>
          <w:lang w:eastAsia="ru-RU"/>
        </w:rPr>
        <w:lastRenderedPageBreak/>
        <w:t>безопасности.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IV. Ресурсное обеспечение 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Общий объем финансирования Программы в 2015-2020 годах за счет всех источников финансирования составит 663,79 млрд. рублей, в том числе: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7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 счет средств федерального бюджета - 341,17 млрд. рублей, в том числе по направлению "капитальные вложения" - 13,23 млрд. рублей, по направлению "прочие нужды" - 327,94 млрд. рублей, из них на управление реализацией Программы - 0,77 млрд. рублей;</w:t>
      </w:r>
      <w:proofErr w:type="gramEnd"/>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7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 счет средств бюджетов субъектов Российской Федерации и местных бюджетов - 101,89 млрд. рублей;</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8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 счет средств внебюджетных источников - 220,73 млрд. рублей.</w:t>
      </w:r>
      <w:proofErr w:type="gramEnd"/>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8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Механизмы привлечения средств бюджетов субъектов Российской Федерации (местных бюджетов) и внебюджетных источников определены в разделе IV каждой из подпрограмм, входящих в состав Программы.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Объемы финансирования Программы приведены в </w:t>
      </w:r>
      <w:hyperlink r:id="rId82" w:history="1">
        <w:r w:rsidRPr="002F66E1">
          <w:rPr>
            <w:rFonts w:ascii="Times New Roman" w:eastAsia="Times New Roman" w:hAnsi="Times New Roman" w:cs="Times New Roman"/>
            <w:color w:val="00466E"/>
            <w:spacing w:val="1"/>
            <w:sz w:val="28"/>
            <w:szCs w:val="28"/>
            <w:u w:val="single"/>
            <w:lang w:eastAsia="ru-RU"/>
          </w:rPr>
          <w:t>приложении N 2</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V. Механизм реализации Программы и управления Программой</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Управление реализацией Программы и оперативный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ходом ее выполнения обеспечиваются государственным заказчиком - координатором Программы. Руководителем Программы является Министр строительства и </w:t>
      </w:r>
      <w:r w:rsidRPr="002F66E1">
        <w:rPr>
          <w:rFonts w:ascii="Times New Roman" w:eastAsia="Times New Roman" w:hAnsi="Times New Roman" w:cs="Times New Roman"/>
          <w:color w:val="2D2D2D"/>
          <w:spacing w:val="1"/>
          <w:sz w:val="28"/>
          <w:szCs w:val="28"/>
          <w:lang w:eastAsia="ru-RU"/>
        </w:rPr>
        <w:lastRenderedPageBreak/>
        <w:t>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Государственным заказчиком - координатором Программы будут осуществляться: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разработка нормативно-правовой и методологической базы, необходимой для реализации мероприятий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координация деятельности государственных заказчиков мероприятий Программы и входящих в ее состав подпрограмм и предложений по совершенствованию их реализации и необходимой корректировке намеченных мероприятий;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представление в Министерство экономического развития Российской Федерации сводных ежеквартальных отчетов о ходе реализации Программы;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мониторинга преобразований в жилищной сфере с целью анализа ситуации, обобщения положительного опыта;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уточнение параметров и состава мероприятий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ходом реализации Программы и входящих в ее состав подпрограмм, анализ результатов их выполнения.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Государственными заказчиками соответствующих подпрограмм и мероприятий Программы будут осуществляться: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организация и проведение отбора субъектов Российской Федерации для участия в реализации </w:t>
      </w:r>
      <w:hyperlink r:id="rId83" w:history="1">
        <w:r w:rsidRPr="002F66E1">
          <w:rPr>
            <w:rFonts w:ascii="Times New Roman" w:eastAsia="Times New Roman" w:hAnsi="Times New Roman" w:cs="Times New Roman"/>
            <w:color w:val="00466E"/>
            <w:spacing w:val="1"/>
            <w:sz w:val="28"/>
            <w:szCs w:val="28"/>
            <w:u w:val="single"/>
            <w:lang w:eastAsia="ru-RU"/>
          </w:rPr>
          <w:t>подпрограмм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и </w:t>
      </w:r>
      <w:hyperlink r:id="rId84" w:history="1">
        <w:r w:rsidRPr="002F66E1">
          <w:rPr>
            <w:rFonts w:ascii="Times New Roman" w:eastAsia="Times New Roman" w:hAnsi="Times New Roman" w:cs="Times New Roman"/>
            <w:color w:val="00466E"/>
            <w:spacing w:val="1"/>
            <w:sz w:val="28"/>
            <w:szCs w:val="28"/>
            <w:u w:val="single"/>
            <w:lang w:eastAsia="ru-RU"/>
          </w:rPr>
          <w:t>"Стимулирование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использование средств федерального бюджета для обеспечения жильем отдельных категорий граждан, а также предоставление межбюджетных трансфертов бюджетам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подготовка и представление государственному заказчику координатору Программы ежеквартальных отчетов о ходе реализации подпрограмм и мероприятий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соответствии с </w:t>
      </w:r>
      <w:hyperlink r:id="rId85" w:history="1">
        <w:r w:rsidRPr="002F66E1">
          <w:rPr>
            <w:rFonts w:ascii="Times New Roman" w:eastAsia="Times New Roman" w:hAnsi="Times New Roman" w:cs="Times New Roman"/>
            <w:color w:val="00466E"/>
            <w:spacing w:val="1"/>
            <w:sz w:val="28"/>
            <w:szCs w:val="28"/>
            <w:u w:val="single"/>
            <w:lang w:eastAsia="ru-RU"/>
          </w:rPr>
          <w:t xml:space="preserve">порядком разработки и реализации федеральных целевых </w:t>
        </w:r>
        <w:r w:rsidRPr="002F66E1">
          <w:rPr>
            <w:rFonts w:ascii="Times New Roman" w:eastAsia="Times New Roman" w:hAnsi="Times New Roman" w:cs="Times New Roman"/>
            <w:color w:val="00466E"/>
            <w:spacing w:val="1"/>
            <w:sz w:val="28"/>
            <w:szCs w:val="28"/>
            <w:u w:val="single"/>
            <w:lang w:eastAsia="ru-RU"/>
          </w:rPr>
          <w:lastRenderedPageBreak/>
          <w:t>программ и межгосударственных целевых программ, в осуществлении которых участвует Российская Федерация</w:t>
        </w:r>
      </w:hyperlink>
      <w:r w:rsidRPr="002F66E1">
        <w:rPr>
          <w:rFonts w:ascii="Times New Roman" w:eastAsia="Times New Roman" w:hAnsi="Times New Roman" w:cs="Times New Roman"/>
          <w:color w:val="2D2D2D"/>
          <w:spacing w:val="1"/>
          <w:sz w:val="28"/>
          <w:szCs w:val="28"/>
          <w:lang w:eastAsia="ru-RU"/>
        </w:rPr>
        <w:t>, утвержденным </w:t>
      </w:r>
      <w:hyperlink r:id="rId8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июня 1995 года N 594 "О реализации Федерального закона "О поставках продукции для федеральных государственных нужд"</w:t>
        </w:r>
      </w:hyperlink>
      <w:r w:rsidRPr="002F66E1">
        <w:rPr>
          <w:rFonts w:ascii="Times New Roman" w:eastAsia="Times New Roman" w:hAnsi="Times New Roman" w:cs="Times New Roman"/>
          <w:color w:val="2D2D2D"/>
          <w:spacing w:val="1"/>
          <w:sz w:val="28"/>
          <w:szCs w:val="28"/>
          <w:lang w:eastAsia="ru-RU"/>
        </w:rPr>
        <w:t>, в целях текущего управления реализацией Программы и входящих в ее состав подпрограмм Министерство строительства и жилищно-коммунального хозяйства</w:t>
      </w:r>
      <w:proofErr w:type="gramEnd"/>
      <w:r w:rsidRPr="002F66E1">
        <w:rPr>
          <w:rFonts w:ascii="Times New Roman" w:eastAsia="Times New Roman" w:hAnsi="Times New Roman" w:cs="Times New Roman"/>
          <w:color w:val="2D2D2D"/>
          <w:spacing w:val="1"/>
          <w:sz w:val="28"/>
          <w:szCs w:val="28"/>
          <w:lang w:eastAsia="ru-RU"/>
        </w:rPr>
        <w:t xml:space="preserve">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организация независимой оценки эффективности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внедрение информационных технологий управления реализацией Программы и входящих в ее состав подпрограмм, а также осуществление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подпрограмм;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оплата изготовления бланков государственных жилищных сертификатов за счет средств, предусмотренных на управление реализацией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подпрограмм, а также выполнения возложенных на него мероприятий будет осуществляться за счет средств федерального бюджета, предусмотренных на управление реализацией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Управление реализацией Программы и входящих в ее состав подпрограмм </w:t>
      </w:r>
      <w:r w:rsidRPr="002F66E1">
        <w:rPr>
          <w:rFonts w:ascii="Times New Roman" w:eastAsia="Times New Roman" w:hAnsi="Times New Roman" w:cs="Times New Roman"/>
          <w:color w:val="2D2D2D"/>
          <w:spacing w:val="1"/>
          <w:sz w:val="28"/>
          <w:szCs w:val="28"/>
          <w:lang w:eastAsia="ru-RU"/>
        </w:rPr>
        <w:lastRenderedPageBreak/>
        <w:t>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На уровне субъектов Российской Федерации будут осуществляться: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развитие нормативной правовой базы, связанной с реализацией федерального законодательства в соответствующем субъекте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организация и проведение информационной работы среди населения;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разработка и реализация региональных программ;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проведение мероприятий Программы с учетом региональных особенностей и передового опыта.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На уровне органов местного самоуправления будут осуществляться: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разработка и реализация муниципальных программ;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проведение мероприятий Программы с учетом местных особенностей и передового опыта.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является проведение необходимых преобразований на их территориях, включая развитие нормативной правовой базы.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Распределение средств федерального бюджета между субъектами Российской Федерации в рамках </w:t>
      </w:r>
      <w:hyperlink r:id="rId87" w:history="1">
        <w:r w:rsidRPr="002F66E1">
          <w:rPr>
            <w:rFonts w:ascii="Times New Roman" w:eastAsia="Times New Roman" w:hAnsi="Times New Roman" w:cs="Times New Roman"/>
            <w:color w:val="00466E"/>
            <w:spacing w:val="1"/>
            <w:sz w:val="28"/>
            <w:szCs w:val="28"/>
            <w:u w:val="single"/>
            <w:lang w:eastAsia="ru-RU"/>
          </w:rPr>
          <w:t>подпрограмм "Стимулирование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и </w:t>
      </w:r>
      <w:hyperlink r:id="rId88" w:history="1">
        <w:r w:rsidRPr="002F66E1">
          <w:rPr>
            <w:rFonts w:ascii="Times New Roman" w:eastAsia="Times New Roman" w:hAnsi="Times New Roman" w:cs="Times New Roman"/>
            <w:color w:val="00466E"/>
            <w:spacing w:val="1"/>
            <w:sz w:val="28"/>
            <w:szCs w:val="28"/>
            <w:u w:val="single"/>
            <w:lang w:eastAsia="ru-RU"/>
          </w:rPr>
          <w:t>"Обеспечение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будет осуществляться в соответствии с процедурами отбора, установленными этими подпрограммами.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VI. Оценка социально-экономической эффективности 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Оценка социально-экономической эффективности Программы будет производиться на основе системы целевых индикаторов, обеспечивающей мониторинг динамики изменений в жилищной сфере за отчетный период с </w:t>
      </w:r>
      <w:r w:rsidRPr="002F66E1">
        <w:rPr>
          <w:rFonts w:ascii="Times New Roman" w:eastAsia="Times New Roman" w:hAnsi="Times New Roman" w:cs="Times New Roman"/>
          <w:color w:val="2D2D2D"/>
          <w:spacing w:val="1"/>
          <w:sz w:val="28"/>
          <w:szCs w:val="28"/>
          <w:lang w:eastAsia="ru-RU"/>
        </w:rPr>
        <w:lastRenderedPageBreak/>
        <w:t>целью уточнения или корректировки поставленных задач и проводимых мероприятий.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Мониторинг реализации Программы будет проводиться субъектами Российской Федерации и государственными заказчиками Программы ежеквартально с предоставлением информации о достигнутых результатах в Министерство строительства и жилищно-коммунального хозяйства Российской Федерации в срок до 15-го числа месяца, следующего за отчетным кварталом.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Методика оценки эффективности реализации Программы приведена в </w:t>
      </w:r>
      <w:hyperlink r:id="rId89" w:history="1">
        <w:r w:rsidRPr="002F66E1">
          <w:rPr>
            <w:rFonts w:ascii="Times New Roman" w:eastAsia="Times New Roman" w:hAnsi="Times New Roman" w:cs="Times New Roman"/>
            <w:color w:val="00466E"/>
            <w:spacing w:val="1"/>
            <w:sz w:val="28"/>
            <w:szCs w:val="28"/>
            <w:u w:val="single"/>
            <w:lang w:eastAsia="ru-RU"/>
          </w:rPr>
          <w:t>приложении N 3</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Ожидаемые результаты реализации </w:t>
      </w:r>
      <w:hyperlink r:id="rId90" w:history="1">
        <w:r w:rsidRPr="002F66E1">
          <w:rPr>
            <w:rFonts w:ascii="Times New Roman" w:eastAsia="Times New Roman" w:hAnsi="Times New Roman" w:cs="Times New Roman"/>
            <w:color w:val="00466E"/>
            <w:spacing w:val="1"/>
            <w:sz w:val="28"/>
            <w:szCs w:val="28"/>
            <w:u w:val="single"/>
            <w:lang w:eastAsia="ru-RU"/>
          </w:rPr>
          <w:t>подпрограмм "Выполнение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 </w:t>
      </w:r>
      <w:hyperlink r:id="rId91" w:history="1">
        <w:r w:rsidRPr="002F66E1">
          <w:rPr>
            <w:rFonts w:ascii="Times New Roman" w:eastAsia="Times New Roman" w:hAnsi="Times New Roman" w:cs="Times New Roman"/>
            <w:color w:val="00466E"/>
            <w:spacing w:val="1"/>
            <w:sz w:val="28"/>
            <w:szCs w:val="28"/>
            <w:u w:val="single"/>
            <w:lang w:eastAsia="ru-RU"/>
          </w:rPr>
          <w:t>"Обеспечение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w:t>
      </w:r>
      <w:hyperlink r:id="rId92" w:history="1">
        <w:r w:rsidRPr="002F66E1">
          <w:rPr>
            <w:rFonts w:ascii="Times New Roman" w:eastAsia="Times New Roman" w:hAnsi="Times New Roman" w:cs="Times New Roman"/>
            <w:color w:val="00466E"/>
            <w:spacing w:val="1"/>
            <w:sz w:val="28"/>
            <w:szCs w:val="28"/>
            <w:u w:val="single"/>
            <w:lang w:eastAsia="ru-RU"/>
          </w:rPr>
          <w:t>"Стимулирование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и </w:t>
      </w:r>
      <w:hyperlink r:id="rId93" w:history="1">
        <w:r w:rsidRPr="002F66E1">
          <w:rPr>
            <w:rFonts w:ascii="Times New Roman" w:eastAsia="Times New Roman" w:hAnsi="Times New Roman" w:cs="Times New Roman"/>
            <w:color w:val="00466E"/>
            <w:spacing w:val="1"/>
            <w:sz w:val="28"/>
            <w:szCs w:val="28"/>
            <w:u w:val="single"/>
            <w:lang w:eastAsia="ru-RU"/>
          </w:rPr>
          <w:t>"Обеспечение жильем отдельных категорий граждан"</w:t>
        </w:r>
      </w:hyperlink>
      <w:r w:rsidRPr="002F66E1">
        <w:rPr>
          <w:rFonts w:ascii="Times New Roman" w:eastAsia="Times New Roman" w:hAnsi="Times New Roman" w:cs="Times New Roman"/>
          <w:color w:val="2D2D2D"/>
          <w:spacing w:val="1"/>
          <w:sz w:val="28"/>
          <w:szCs w:val="28"/>
          <w:lang w:eastAsia="ru-RU"/>
        </w:rPr>
        <w:t> приведены в соответствующих приложениях к указанным подпрограммам.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Достижение целевых </w:t>
      </w:r>
      <w:proofErr w:type="gramStart"/>
      <w:r w:rsidRPr="002F66E1">
        <w:rPr>
          <w:rFonts w:ascii="Times New Roman" w:eastAsia="Times New Roman" w:hAnsi="Times New Roman" w:cs="Times New Roman"/>
          <w:color w:val="2D2D2D"/>
          <w:spacing w:val="1"/>
          <w:sz w:val="28"/>
          <w:szCs w:val="28"/>
          <w:lang w:eastAsia="ru-RU"/>
        </w:rPr>
        <w:t>значений показателя объема ввода жилья</w:t>
      </w:r>
      <w:proofErr w:type="gramEnd"/>
      <w:r w:rsidRPr="002F66E1">
        <w:rPr>
          <w:rFonts w:ascii="Times New Roman" w:eastAsia="Times New Roman" w:hAnsi="Times New Roman" w:cs="Times New Roman"/>
          <w:color w:val="2D2D2D"/>
          <w:spacing w:val="1"/>
          <w:sz w:val="28"/>
          <w:szCs w:val="28"/>
          <w:lang w:eastAsia="ru-RU"/>
        </w:rPr>
        <w:t xml:space="preserve"> в рамках </w:t>
      </w:r>
      <w:hyperlink r:id="rId94" w:history="1">
        <w:r w:rsidRPr="002F66E1">
          <w:rPr>
            <w:rFonts w:ascii="Times New Roman" w:eastAsia="Times New Roman" w:hAnsi="Times New Roman" w:cs="Times New Roman"/>
            <w:color w:val="00466E"/>
            <w:spacing w:val="1"/>
            <w:sz w:val="28"/>
            <w:szCs w:val="28"/>
            <w:u w:val="single"/>
            <w:lang w:eastAsia="ru-RU"/>
          </w:rPr>
          <w:t>подпрограммы "Стимулирование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будет способствовать исполнению </w:t>
      </w:r>
      <w:hyperlink r:id="rId95" w:history="1">
        <w:r w:rsidRPr="002F66E1">
          <w:rPr>
            <w:rFonts w:ascii="Times New Roman" w:eastAsia="Times New Roman" w:hAnsi="Times New Roman" w:cs="Times New Roman"/>
            <w:color w:val="00466E"/>
            <w:spacing w:val="1"/>
            <w:sz w:val="28"/>
            <w:szCs w:val="28"/>
            <w:u w:val="single"/>
            <w:lang w:eastAsia="ru-RU"/>
          </w:rPr>
          <w:t>Указа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Приложение N 1. Целевые индикаторы и показатели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1</w:t>
      </w:r>
      <w:r w:rsidRPr="002F66E1">
        <w:rPr>
          <w:rFonts w:ascii="Times New Roman" w:eastAsia="Times New Roman" w:hAnsi="Times New Roman" w:cs="Times New Roman"/>
          <w:color w:val="2D2D2D"/>
          <w:spacing w:val="1"/>
          <w:sz w:val="28"/>
          <w:szCs w:val="28"/>
          <w:lang w:eastAsia="ru-RU"/>
        </w:rPr>
        <w:br/>
        <w:t>к федеральной целевой программе</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 </w:t>
      </w:r>
      <w:r w:rsidRPr="002F66E1">
        <w:rPr>
          <w:rFonts w:ascii="Times New Roman" w:eastAsia="Times New Roman" w:hAnsi="Times New Roman" w:cs="Times New Roman"/>
          <w:color w:val="2D2D2D"/>
          <w:spacing w:val="1"/>
          <w:sz w:val="28"/>
          <w:szCs w:val="28"/>
          <w:lang w:eastAsia="ru-RU"/>
        </w:rPr>
        <w:br/>
      </w:r>
      <w:hyperlink r:id="rId9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97"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r>
      <w:r w:rsidRPr="002F66E1">
        <w:rPr>
          <w:rFonts w:ascii="Times New Roman" w:eastAsia="Times New Roman" w:hAnsi="Times New Roman" w:cs="Times New Roman"/>
          <w:color w:val="3C3C3C"/>
          <w:spacing w:val="1"/>
          <w:sz w:val="28"/>
          <w:szCs w:val="28"/>
          <w:lang w:eastAsia="ru-RU"/>
        </w:rPr>
        <w:lastRenderedPageBreak/>
        <w:t>Целевые индикаторы и показатели </w:t>
      </w:r>
      <w:hyperlink r:id="rId98" w:history="1">
        <w:r w:rsidRPr="002F66E1">
          <w:rPr>
            <w:rFonts w:ascii="Times New Roman" w:eastAsia="Times New Roman" w:hAnsi="Times New Roman" w:cs="Times New Roman"/>
            <w:color w:val="00466E"/>
            <w:spacing w:val="1"/>
            <w:sz w:val="28"/>
            <w:szCs w:val="28"/>
            <w:u w:val="single"/>
            <w:lang w:eastAsia="ru-RU"/>
          </w:rPr>
          <w:t>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2650"/>
        <w:gridCol w:w="1182"/>
        <w:gridCol w:w="879"/>
        <w:gridCol w:w="774"/>
        <w:gridCol w:w="774"/>
        <w:gridCol w:w="774"/>
        <w:gridCol w:w="774"/>
        <w:gridCol w:w="774"/>
        <w:gridCol w:w="774"/>
      </w:tblGrid>
      <w:tr w:rsidR="002F66E1" w:rsidRPr="002F66E1" w:rsidTr="002F66E1">
        <w:trPr>
          <w:trHeight w:val="15"/>
        </w:trPr>
        <w:tc>
          <w:tcPr>
            <w:tcW w:w="3696"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696"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2014 год</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p>
        </w:tc>
        <w:tc>
          <w:tcPr>
            <w:tcW w:w="7392"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3696"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(базовые значения)</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годы - всего</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13675" w:type="dxa"/>
            <w:gridSpan w:val="9"/>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I. Комплексный индикатор</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 Количество семей всех категорий граждан, улучшивших жилищные условия в рамках мероприятий </w:t>
            </w:r>
            <w:hyperlink r:id="rId99" w:history="1">
              <w:r w:rsidRPr="002F66E1">
                <w:rPr>
                  <w:rFonts w:ascii="Times New Roman" w:eastAsia="Times New Roman" w:hAnsi="Times New Roman" w:cs="Times New Roman"/>
                  <w:color w:val="00466E"/>
                  <w:sz w:val="28"/>
                  <w:szCs w:val="28"/>
                  <w:u w:val="single"/>
                  <w:lang w:eastAsia="ru-RU"/>
                </w:rPr>
                <w:t>Программы</w:t>
              </w:r>
            </w:hyperlink>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t>(тыс. семей)</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215,24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23,48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39,82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39,89</w:t>
            </w:r>
          </w:p>
        </w:tc>
      </w:tr>
      <w:tr w:rsidR="002F66E1" w:rsidRPr="002F66E1" w:rsidTr="002F66E1">
        <w:tc>
          <w:tcPr>
            <w:tcW w:w="13675"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II. Индикаторы, характеризующие уровень государственной поддержки в решении жилищной проблемы молодых семей</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 Количество молодых семей, получивших свидетельства о праве на получение социальной выплаты на приобретение (строительство) жилого помещения (тыс. семей)</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8,95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150,38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15,81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23,81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27,69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27,69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27,69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27,69</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 Доля молодых семей, обеспеченных жильем в рамках </w:t>
            </w:r>
            <w:hyperlink r:id="rId100" w:history="1">
              <w:r w:rsidRPr="002F66E1">
                <w:rPr>
                  <w:rFonts w:ascii="Times New Roman" w:eastAsia="Times New Roman" w:hAnsi="Times New Roman" w:cs="Times New Roman"/>
                  <w:color w:val="00466E"/>
                  <w:sz w:val="28"/>
                  <w:szCs w:val="28"/>
                  <w:u w:val="single"/>
                  <w:lang w:eastAsia="ru-RU"/>
                </w:rPr>
                <w:t>Программы</w:t>
              </w:r>
            </w:hyperlink>
            <w:r w:rsidRPr="002F66E1">
              <w:rPr>
                <w:rFonts w:ascii="Times New Roman" w:eastAsia="Times New Roman" w:hAnsi="Times New Roman" w:cs="Times New Roman"/>
                <w:color w:val="2D2D2D"/>
                <w:sz w:val="28"/>
                <w:szCs w:val="28"/>
                <w:lang w:eastAsia="ru-RU"/>
              </w:rPr>
              <w:t xml:space="preserve">, в общем количестве молодых семей, нуждающихся в улучшении жилищных </w:t>
            </w:r>
            <w:r w:rsidRPr="002F66E1">
              <w:rPr>
                <w:rFonts w:ascii="Times New Roman" w:eastAsia="Times New Roman" w:hAnsi="Times New Roman" w:cs="Times New Roman"/>
                <w:color w:val="2D2D2D"/>
                <w:sz w:val="28"/>
                <w:szCs w:val="28"/>
                <w:lang w:eastAsia="ru-RU"/>
              </w:rPr>
              <w:lastRenderedPageBreak/>
              <w:t>условий по состоянию на 1 января 2015 года (процентов)</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40,1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w:t>
            </w:r>
          </w:p>
        </w:tc>
      </w:tr>
      <w:tr w:rsidR="002F66E1" w:rsidRPr="002F66E1" w:rsidTr="002F66E1">
        <w:tc>
          <w:tcPr>
            <w:tcW w:w="13675"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III. Индикатор, характеризующий стимулирование развития жилищного строительства</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 Объем ввода жилья в рамках </w:t>
            </w:r>
            <w:hyperlink r:id="rId101" w:history="1">
              <w:r w:rsidRPr="002F66E1">
                <w:rPr>
                  <w:rFonts w:ascii="Times New Roman" w:eastAsia="Times New Roman" w:hAnsi="Times New Roman" w:cs="Times New Roman"/>
                  <w:color w:val="00466E"/>
                  <w:sz w:val="28"/>
                  <w:szCs w:val="28"/>
                  <w:u w:val="single"/>
                  <w:lang w:eastAsia="ru-RU"/>
                </w:rPr>
                <w:t>подпрограммы "Стимулирование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t>(млн. кв. метров)</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6,42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1,33</w:t>
            </w:r>
          </w:p>
        </w:tc>
      </w:tr>
      <w:tr w:rsidR="002F66E1" w:rsidRPr="002F66E1" w:rsidTr="002F66E1">
        <w:tc>
          <w:tcPr>
            <w:tcW w:w="13675"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IV. Индикаторы, характеризующие исполнение государственных обязательств по обеспечению жильем категорий граждан,</w:t>
            </w:r>
            <w:r w:rsidRPr="002F66E1">
              <w:rPr>
                <w:rFonts w:ascii="Times New Roman" w:eastAsia="Times New Roman" w:hAnsi="Times New Roman" w:cs="Times New Roman"/>
                <w:color w:val="2D2D2D"/>
                <w:sz w:val="28"/>
                <w:szCs w:val="28"/>
                <w:lang w:eastAsia="ru-RU"/>
              </w:rPr>
              <w:br/>
              <w:t>установленных федеральным законодательством</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 Количество граждан, относящихся к категориям, установленным федеральным законодательством, улучшивших жилищные условия (тыс. семей)</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53,93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5,75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10,01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10,42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10,51</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6. 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w:t>
            </w:r>
            <w:r w:rsidRPr="002F66E1">
              <w:rPr>
                <w:rFonts w:ascii="Times New Roman" w:eastAsia="Times New Roman" w:hAnsi="Times New Roman" w:cs="Times New Roman"/>
                <w:color w:val="2D2D2D"/>
                <w:sz w:val="28"/>
                <w:szCs w:val="28"/>
                <w:lang w:eastAsia="ru-RU"/>
              </w:rPr>
              <w:lastRenderedPageBreak/>
              <w:t>жилищных условий по состоянию на 1 января 2015 года (процентов)</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18,3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w:t>
            </w:r>
          </w:p>
        </w:tc>
      </w:tr>
      <w:tr w:rsidR="002F66E1" w:rsidRPr="002F66E1" w:rsidTr="002F66E1">
        <w:tc>
          <w:tcPr>
            <w:tcW w:w="13675"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V. Индикатор, характеризующий результативность мероприятий по обеспечению жильем отдельных категорий граждан</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 Количество семей граждан, улучшивших жилищные условия в рамках </w:t>
            </w:r>
            <w:hyperlink r:id="rId102" w:history="1">
              <w:r w:rsidRPr="002F66E1">
                <w:rPr>
                  <w:rFonts w:ascii="Times New Roman" w:eastAsia="Times New Roman" w:hAnsi="Times New Roman" w:cs="Times New Roman"/>
                  <w:color w:val="00466E"/>
                  <w:sz w:val="28"/>
                  <w:szCs w:val="28"/>
                  <w:u w:val="single"/>
                  <w:lang w:eastAsia="ru-RU"/>
                </w:rPr>
                <w:t>подпрограммы "Обеспечение жильем отдельных категорий граждан"</w:t>
              </w:r>
            </w:hyperlink>
            <w:r w:rsidRPr="002F66E1">
              <w:rPr>
                <w:rFonts w:ascii="Times New Roman" w:eastAsia="Times New Roman" w:hAnsi="Times New Roman" w:cs="Times New Roman"/>
                <w:color w:val="2D2D2D"/>
                <w:sz w:val="28"/>
                <w:szCs w:val="28"/>
                <w:lang w:eastAsia="ru-RU"/>
              </w:rPr>
              <w:t> (тыс. семей)</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10,93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1,69</w:t>
            </w:r>
          </w:p>
        </w:tc>
      </w:tr>
    </w:tbl>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Приложение N 2. Объемы финансирования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2</w:t>
      </w:r>
      <w:r w:rsidRPr="002F66E1">
        <w:rPr>
          <w:rFonts w:ascii="Times New Roman" w:eastAsia="Times New Roman" w:hAnsi="Times New Roman" w:cs="Times New Roman"/>
          <w:color w:val="2D2D2D"/>
          <w:spacing w:val="1"/>
          <w:sz w:val="28"/>
          <w:szCs w:val="28"/>
          <w:lang w:eastAsia="ru-RU"/>
        </w:rPr>
        <w:br/>
        <w:t>к федеральной целевой программе</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 </w:t>
      </w:r>
      <w:r w:rsidRPr="002F66E1">
        <w:rPr>
          <w:rFonts w:ascii="Times New Roman" w:eastAsia="Times New Roman" w:hAnsi="Times New Roman" w:cs="Times New Roman"/>
          <w:color w:val="2D2D2D"/>
          <w:spacing w:val="1"/>
          <w:sz w:val="28"/>
          <w:szCs w:val="28"/>
          <w:lang w:eastAsia="ru-RU"/>
        </w:rPr>
        <w:br/>
      </w:r>
      <w:hyperlink r:id="rId10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104"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Объемы финансирования </w:t>
      </w:r>
      <w:hyperlink r:id="rId105" w:history="1">
        <w:r w:rsidRPr="002F66E1">
          <w:rPr>
            <w:rFonts w:ascii="Times New Roman" w:eastAsia="Times New Roman" w:hAnsi="Times New Roman" w:cs="Times New Roman"/>
            <w:color w:val="00466E"/>
            <w:spacing w:val="1"/>
            <w:sz w:val="28"/>
            <w:szCs w:val="28"/>
            <w:u w:val="single"/>
            <w:lang w:eastAsia="ru-RU"/>
          </w:rPr>
          <w:t>федеральной целевой программы "Жилище" на 2015-2020 годы</w:t>
        </w:r>
      </w:hyperlink>
    </w:p>
    <w:tbl>
      <w:tblPr>
        <w:tblW w:w="0" w:type="auto"/>
        <w:tblCellMar>
          <w:left w:w="0" w:type="dxa"/>
          <w:right w:w="0" w:type="dxa"/>
        </w:tblCellMar>
        <w:tblLook w:val="04A0"/>
      </w:tblPr>
      <w:tblGrid>
        <w:gridCol w:w="1641"/>
        <w:gridCol w:w="1047"/>
        <w:gridCol w:w="810"/>
        <w:gridCol w:w="750"/>
        <w:gridCol w:w="750"/>
        <w:gridCol w:w="810"/>
        <w:gridCol w:w="810"/>
        <w:gridCol w:w="810"/>
        <w:gridCol w:w="810"/>
        <w:gridCol w:w="1117"/>
      </w:tblGrid>
      <w:tr w:rsidR="002F66E1" w:rsidRPr="002F66E1" w:rsidTr="002F66E1">
        <w:trPr>
          <w:trHeight w:val="15"/>
        </w:trPr>
        <w:tc>
          <w:tcPr>
            <w:tcW w:w="3142"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6262" w:type="dxa"/>
            <w:gridSpan w:val="10"/>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righ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(млн. рублей, в ценах соответствующих лет)</w:t>
            </w:r>
          </w:p>
        </w:tc>
      </w:tr>
      <w:tr w:rsidR="002F66E1" w:rsidRPr="002F66E1" w:rsidTr="002F66E1">
        <w:tc>
          <w:tcPr>
            <w:tcW w:w="3142"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Источники и направления</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proofErr w:type="spellStart"/>
            <w:r w:rsidRPr="002F66E1">
              <w:rPr>
                <w:rFonts w:ascii="Times New Roman" w:eastAsia="Times New Roman" w:hAnsi="Times New Roman" w:cs="Times New Roman"/>
                <w:color w:val="2D2D2D"/>
                <w:sz w:val="28"/>
                <w:szCs w:val="28"/>
                <w:lang w:eastAsia="ru-RU"/>
              </w:rPr>
              <w:t>Государствен</w:t>
            </w:r>
            <w:proofErr w:type="spellEnd"/>
            <w:r w:rsidRPr="002F66E1">
              <w:rPr>
                <w:rFonts w:ascii="Times New Roman" w:eastAsia="Times New Roman" w:hAnsi="Times New Roman" w:cs="Times New Roman"/>
                <w:color w:val="2D2D2D"/>
                <w:sz w:val="28"/>
                <w:szCs w:val="28"/>
                <w:lang w:eastAsia="ru-RU"/>
              </w:rPr>
              <w:t>-</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p>
        </w:tc>
        <w:tc>
          <w:tcPr>
            <w:tcW w:w="7946"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Ожидаемый</w:t>
            </w:r>
          </w:p>
        </w:tc>
      </w:tr>
      <w:tr w:rsidR="002F66E1" w:rsidRPr="002F66E1" w:rsidTr="002F66E1">
        <w:tc>
          <w:tcPr>
            <w:tcW w:w="3142"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финансирования</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proofErr w:type="spellStart"/>
            <w:r w:rsidRPr="002F66E1">
              <w:rPr>
                <w:rFonts w:ascii="Times New Roman" w:eastAsia="Times New Roman" w:hAnsi="Times New Roman" w:cs="Times New Roman"/>
                <w:color w:val="2D2D2D"/>
                <w:sz w:val="28"/>
                <w:szCs w:val="28"/>
                <w:lang w:eastAsia="ru-RU"/>
              </w:rPr>
              <w:t>ный</w:t>
            </w:r>
            <w:proofErr w:type="spellEnd"/>
            <w:r w:rsidRPr="002F66E1">
              <w:rPr>
                <w:rFonts w:ascii="Times New Roman" w:eastAsia="Times New Roman" w:hAnsi="Times New Roman" w:cs="Times New Roman"/>
                <w:color w:val="2D2D2D"/>
                <w:sz w:val="28"/>
                <w:szCs w:val="28"/>
                <w:lang w:eastAsia="ru-RU"/>
              </w:rPr>
              <w:t xml:space="preserve"> заказчик</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r w:rsidRPr="002F66E1">
              <w:rPr>
                <w:rFonts w:ascii="Times New Roman" w:eastAsia="Times New Roman" w:hAnsi="Times New Roman" w:cs="Times New Roman"/>
                <w:color w:val="2D2D2D"/>
                <w:sz w:val="28"/>
                <w:szCs w:val="28"/>
                <w:lang w:eastAsia="ru-RU"/>
              </w:rPr>
              <w:lastRenderedPageBreak/>
              <w:t>ы - всего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2015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c>
          <w:tcPr>
            <w:tcW w:w="1848" w:type="dxa"/>
            <w:tcBorders>
              <w:top w:val="nil"/>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результат</w:t>
            </w:r>
          </w:p>
        </w:tc>
      </w:tr>
      <w:tr w:rsidR="002F66E1" w:rsidRPr="002F66E1" w:rsidTr="002F66E1">
        <w:tc>
          <w:tcPr>
            <w:tcW w:w="3142"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I. </w:t>
            </w:r>
            <w:hyperlink r:id="rId106" w:history="1">
              <w:r w:rsidRPr="002F66E1">
                <w:rPr>
                  <w:rFonts w:ascii="Times New Roman" w:eastAsia="Times New Roman" w:hAnsi="Times New Roman" w:cs="Times New Roman"/>
                  <w:color w:val="00466E"/>
                  <w:sz w:val="28"/>
                  <w:szCs w:val="28"/>
                  <w:u w:val="single"/>
                  <w:lang w:eastAsia="ru-RU"/>
                </w:rPr>
                <w:t>Подпрограмма "Обеспечение жильем молодых семей"</w:t>
              </w:r>
            </w:hyperlink>
            <w:r w:rsidRPr="002F66E1">
              <w:rPr>
                <w:rFonts w:ascii="Times New Roman" w:eastAsia="Times New Roman" w:hAnsi="Times New Roman" w:cs="Times New Roman"/>
                <w:color w:val="2D2D2D"/>
                <w:sz w:val="28"/>
                <w:szCs w:val="28"/>
                <w:lang w:eastAsia="ru-RU"/>
              </w:rPr>
              <w:t> - всего</w:t>
            </w:r>
          </w:p>
        </w:tc>
        <w:tc>
          <w:tcPr>
            <w:tcW w:w="184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339838,1</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35792,4</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49847,14</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60129,43</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62354,19</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64661,23</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67053,71</w:t>
            </w:r>
          </w:p>
        </w:tc>
        <w:tc>
          <w:tcPr>
            <w:tcW w:w="184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получили свидетельство о праве на получение </w:t>
            </w:r>
            <w:proofErr w:type="gramStart"/>
            <w:r w:rsidRPr="002F66E1">
              <w:rPr>
                <w:rFonts w:ascii="Times New Roman" w:eastAsia="Times New Roman" w:hAnsi="Times New Roman" w:cs="Times New Roman"/>
                <w:color w:val="2D2D2D"/>
                <w:sz w:val="28"/>
                <w:szCs w:val="28"/>
                <w:lang w:eastAsia="ru-RU"/>
              </w:rPr>
              <w:t>социальной</w:t>
            </w:r>
            <w:proofErr w:type="gramEnd"/>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выплаты </w:t>
            </w:r>
            <w:proofErr w:type="gramStart"/>
            <w:r w:rsidRPr="002F66E1">
              <w:rPr>
                <w:rFonts w:ascii="Times New Roman" w:eastAsia="Times New Roman" w:hAnsi="Times New Roman" w:cs="Times New Roman"/>
                <w:color w:val="2D2D2D"/>
                <w:sz w:val="28"/>
                <w:szCs w:val="28"/>
                <w:lang w:eastAsia="ru-RU"/>
              </w:rPr>
              <w:t>на</w:t>
            </w:r>
            <w:proofErr w:type="gramEnd"/>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35846,9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3922,1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5233,95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6313,59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6547,19</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6789,43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7040,64</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приобретение</w:t>
            </w:r>
            <w:r w:rsidRPr="002F66E1">
              <w:rPr>
                <w:rFonts w:ascii="Times New Roman" w:eastAsia="Times New Roman" w:hAnsi="Times New Roman" w:cs="Times New Roman"/>
                <w:color w:val="2D2D2D"/>
                <w:sz w:val="28"/>
                <w:szCs w:val="28"/>
                <w:lang w:eastAsia="ru-RU"/>
              </w:rPr>
              <w:br/>
              <w:t xml:space="preserve">(строительство) </w:t>
            </w:r>
            <w:proofErr w:type="gramStart"/>
            <w:r w:rsidRPr="002F66E1">
              <w:rPr>
                <w:rFonts w:ascii="Times New Roman" w:eastAsia="Times New Roman" w:hAnsi="Times New Roman" w:cs="Times New Roman"/>
                <w:color w:val="2D2D2D"/>
                <w:sz w:val="28"/>
                <w:szCs w:val="28"/>
                <w:lang w:eastAsia="ru-RU"/>
              </w:rPr>
              <w:t>жилого</w:t>
            </w:r>
            <w:proofErr w:type="gramEnd"/>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бюджеты субъектов Российской Федерации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84196,63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9705,43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12212,55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14731,71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15276,78</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15842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16428,16</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помещения 150,38 тыс. молодых семей</w:t>
            </w: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внебюджетные источники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219794,57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22164,87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32400,64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39084,13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40530,22</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42029,8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43584,91</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II. </w:t>
            </w:r>
            <w:hyperlink r:id="rId107" w:history="1">
              <w:r w:rsidRPr="002F66E1">
                <w:rPr>
                  <w:rFonts w:ascii="Times New Roman" w:eastAsia="Times New Roman" w:hAnsi="Times New Roman" w:cs="Times New Roman"/>
                  <w:color w:val="00466E"/>
                  <w:sz w:val="28"/>
                  <w:szCs w:val="28"/>
                  <w:u w:val="single"/>
                  <w:lang w:eastAsia="ru-RU"/>
                </w:rPr>
                <w:t>Подпрограмма "Стимулирование программ развития жилищного строительс</w:t>
              </w:r>
              <w:r w:rsidRPr="002F66E1">
                <w:rPr>
                  <w:rFonts w:ascii="Times New Roman" w:eastAsia="Times New Roman" w:hAnsi="Times New Roman" w:cs="Times New Roman"/>
                  <w:color w:val="00466E"/>
                  <w:sz w:val="28"/>
                  <w:szCs w:val="28"/>
                  <w:u w:val="single"/>
                  <w:lang w:eastAsia="ru-RU"/>
                </w:rPr>
                <w:lastRenderedPageBreak/>
                <w:t>тва субъектов Российской Федерации"</w:t>
              </w:r>
            </w:hyperlink>
            <w:r w:rsidRPr="002F66E1">
              <w:rPr>
                <w:rFonts w:ascii="Times New Roman" w:eastAsia="Times New Roman" w:hAnsi="Times New Roman" w:cs="Times New Roman"/>
                <w:color w:val="2D2D2D"/>
                <w:sz w:val="28"/>
                <w:szCs w:val="28"/>
                <w:lang w:eastAsia="ru-RU"/>
              </w:rPr>
              <w:t> - всего</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43814,15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3650,08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6395,33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7989,94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8284,16</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8589,2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8905,44</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введено</w:t>
            </w:r>
            <w:r w:rsidRPr="002F66E1">
              <w:rPr>
                <w:rFonts w:ascii="Times New Roman" w:eastAsia="Times New Roman" w:hAnsi="Times New Roman" w:cs="Times New Roman"/>
                <w:color w:val="2D2D2D"/>
                <w:sz w:val="28"/>
                <w:szCs w:val="28"/>
                <w:lang w:eastAsia="ru-RU"/>
              </w:rPr>
              <w:br/>
              <w:t>6,42 млн. кв. метров жилья</w:t>
            </w: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в том числе:</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31108,64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2993,79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4476,73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5592,96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5798,91</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6012,44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6233,81</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бюджеты субъектов Российской Федерации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12705,51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656,29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1918,6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2396,98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2485,25</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2576,76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2671,63</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III. </w:t>
            </w:r>
            <w:hyperlink r:id="rId108" w:history="1">
              <w:r w:rsidRPr="002F66E1">
                <w:rPr>
                  <w:rFonts w:ascii="Times New Roman" w:eastAsia="Times New Roman" w:hAnsi="Times New Roman" w:cs="Times New Roman"/>
                  <w:color w:val="00466E"/>
                  <w:sz w:val="28"/>
                  <w:szCs w:val="28"/>
                  <w:u w:val="single"/>
                  <w:lang w:eastAsia="ru-RU"/>
                </w:rPr>
                <w:t>Подпрограмма "Выполнение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z w:val="28"/>
                <w:szCs w:val="28"/>
                <w:lang w:eastAsia="ru-RU"/>
              </w:rPr>
              <w:t> - всего</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118630,23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10292,32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13731,41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23170,24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23134,4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24564,68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25956,75</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обеспечены жильем 53,93 тыс. семей граждан - участников подпрограммы</w:t>
            </w: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118630,23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10292,32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13731,41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23170,24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23134,4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24564,68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25956,75</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IV. </w:t>
            </w:r>
            <w:hyperlink r:id="rId109" w:history="1">
              <w:r w:rsidRPr="002F66E1">
                <w:rPr>
                  <w:rFonts w:ascii="Times New Roman" w:eastAsia="Times New Roman" w:hAnsi="Times New Roman" w:cs="Times New Roman"/>
                  <w:color w:val="00466E"/>
                  <w:sz w:val="28"/>
                  <w:szCs w:val="28"/>
                  <w:u w:val="single"/>
                  <w:lang w:eastAsia="ru-RU"/>
                </w:rPr>
                <w:t>Подпр</w:t>
              </w:r>
              <w:r w:rsidRPr="002F66E1">
                <w:rPr>
                  <w:rFonts w:ascii="Times New Roman" w:eastAsia="Times New Roman" w:hAnsi="Times New Roman" w:cs="Times New Roman"/>
                  <w:color w:val="00466E"/>
                  <w:sz w:val="28"/>
                  <w:szCs w:val="28"/>
                  <w:u w:val="single"/>
                  <w:lang w:eastAsia="ru-RU"/>
                </w:rPr>
                <w:lastRenderedPageBreak/>
                <w:t>ограмма "Обеспечение жильем отдельных категорий граждан"</w:t>
              </w:r>
            </w:hyperlink>
            <w:r w:rsidRPr="002F66E1">
              <w:rPr>
                <w:rFonts w:ascii="Times New Roman" w:eastAsia="Times New Roman" w:hAnsi="Times New Roman" w:cs="Times New Roman"/>
                <w:color w:val="2D2D2D"/>
                <w:sz w:val="28"/>
                <w:szCs w:val="28"/>
                <w:lang w:eastAsia="ru-RU"/>
              </w:rPr>
              <w:t> - всего</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федер</w:t>
            </w:r>
            <w:r w:rsidRPr="002F66E1">
              <w:rPr>
                <w:rFonts w:ascii="Times New Roman" w:eastAsia="Times New Roman" w:hAnsi="Times New Roman" w:cs="Times New Roman"/>
                <w:color w:val="2D2D2D"/>
                <w:sz w:val="28"/>
                <w:szCs w:val="28"/>
                <w:lang w:eastAsia="ru-RU"/>
              </w:rPr>
              <w:lastRenderedPageBreak/>
              <w:t>альные органы исполнител</w:t>
            </w:r>
            <w:proofErr w:type="gramStart"/>
            <w:r w:rsidRPr="002F66E1">
              <w:rPr>
                <w:rFonts w:ascii="Times New Roman" w:eastAsia="Times New Roman" w:hAnsi="Times New Roman" w:cs="Times New Roman"/>
                <w:color w:val="2D2D2D"/>
                <w:sz w:val="28"/>
                <w:szCs w:val="28"/>
                <w:lang w:eastAsia="ru-RU"/>
              </w:rPr>
              <w:t>ь-</w:t>
            </w:r>
            <w:proofErr w:type="gramEnd"/>
            <w:r w:rsidRPr="002F66E1">
              <w:rPr>
                <w:rFonts w:ascii="Times New Roman" w:eastAsia="Times New Roman" w:hAnsi="Times New Roman" w:cs="Times New Roman"/>
                <w:color w:val="2D2D2D"/>
                <w:sz w:val="28"/>
                <w:szCs w:val="28"/>
                <w:lang w:eastAsia="ru-RU"/>
              </w:rPr>
              <w:br/>
              <w:t>ной власти, Счетная палата Российской Федерации, Уполномочен-</w:t>
            </w:r>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ный</w:t>
            </w:r>
            <w:proofErr w:type="spellEnd"/>
            <w:r w:rsidRPr="002F66E1">
              <w:rPr>
                <w:rFonts w:ascii="Times New Roman" w:eastAsia="Times New Roman" w:hAnsi="Times New Roman" w:cs="Times New Roman"/>
                <w:color w:val="2D2D2D"/>
                <w:sz w:val="28"/>
                <w:szCs w:val="28"/>
                <w:lang w:eastAsia="ru-RU"/>
              </w:rPr>
              <w:t xml:space="preserve"> по правам человека в Российской Федерации, Генеральная прокуратура Российской Федерации,</w:t>
            </w:r>
            <w:r w:rsidRPr="002F66E1">
              <w:rPr>
                <w:rFonts w:ascii="Times New Roman" w:eastAsia="Times New Roman" w:hAnsi="Times New Roman" w:cs="Times New Roman"/>
                <w:color w:val="2D2D2D"/>
                <w:sz w:val="28"/>
                <w:szCs w:val="28"/>
                <w:lang w:eastAsia="ru-RU"/>
              </w:rPr>
              <w:br/>
              <w:t>Следс</w:t>
            </w:r>
            <w:r w:rsidRPr="002F66E1">
              <w:rPr>
                <w:rFonts w:ascii="Times New Roman" w:eastAsia="Times New Roman" w:hAnsi="Times New Roman" w:cs="Times New Roman"/>
                <w:color w:val="2D2D2D"/>
                <w:sz w:val="28"/>
                <w:szCs w:val="28"/>
                <w:lang w:eastAsia="ru-RU"/>
              </w:rPr>
              <w:lastRenderedPageBreak/>
              <w:t xml:space="preserve">твенный комитет Российской Федерации, федеральное </w:t>
            </w:r>
            <w:proofErr w:type="spellStart"/>
            <w:r w:rsidRPr="002F66E1">
              <w:rPr>
                <w:rFonts w:ascii="Times New Roman" w:eastAsia="Times New Roman" w:hAnsi="Times New Roman" w:cs="Times New Roman"/>
                <w:color w:val="2D2D2D"/>
                <w:sz w:val="28"/>
                <w:szCs w:val="28"/>
                <w:lang w:eastAsia="ru-RU"/>
              </w:rPr>
              <w:t>государствен</w:t>
            </w:r>
            <w:proofErr w:type="spellEnd"/>
            <w:r w:rsidRPr="002F66E1">
              <w:rPr>
                <w:rFonts w:ascii="Times New Roman" w:eastAsia="Times New Roman" w:hAnsi="Times New Roman" w:cs="Times New Roman"/>
                <w:color w:val="2D2D2D"/>
                <w:sz w:val="28"/>
                <w:szCs w:val="28"/>
                <w:lang w:eastAsia="ru-RU"/>
              </w:rPr>
              <w:t>-</w:t>
            </w:r>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ное</w:t>
            </w:r>
            <w:proofErr w:type="spellEnd"/>
            <w:r w:rsidRPr="002F66E1">
              <w:rPr>
                <w:rFonts w:ascii="Times New Roman" w:eastAsia="Times New Roman" w:hAnsi="Times New Roman" w:cs="Times New Roman"/>
                <w:color w:val="2D2D2D"/>
                <w:sz w:val="28"/>
                <w:szCs w:val="28"/>
                <w:lang w:eastAsia="ru-RU"/>
              </w:rPr>
              <w:t xml:space="preserve"> бюджетное учреждение "Российская академия наук"</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158</w:t>
            </w:r>
            <w:r w:rsidRPr="002F66E1">
              <w:rPr>
                <w:rFonts w:ascii="Times New Roman" w:eastAsia="Times New Roman" w:hAnsi="Times New Roman" w:cs="Times New Roman"/>
                <w:color w:val="2D2D2D"/>
                <w:sz w:val="28"/>
                <w:szCs w:val="28"/>
                <w:lang w:eastAsia="ru-RU"/>
              </w:rPr>
              <w:lastRenderedPageBreak/>
              <w:t>677,03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147</w:t>
            </w:r>
            <w:r w:rsidRPr="002F66E1">
              <w:rPr>
                <w:rFonts w:ascii="Times New Roman" w:eastAsia="Times New Roman" w:hAnsi="Times New Roman" w:cs="Times New Roman"/>
                <w:color w:val="2D2D2D"/>
                <w:sz w:val="28"/>
                <w:szCs w:val="28"/>
                <w:lang w:eastAsia="ru-RU"/>
              </w:rPr>
              <w:lastRenderedPageBreak/>
              <w:t>84,6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255</w:t>
            </w:r>
            <w:r w:rsidRPr="002F66E1">
              <w:rPr>
                <w:rFonts w:ascii="Times New Roman" w:eastAsia="Times New Roman" w:hAnsi="Times New Roman" w:cs="Times New Roman"/>
                <w:color w:val="2D2D2D"/>
                <w:sz w:val="28"/>
                <w:szCs w:val="28"/>
                <w:lang w:eastAsia="ru-RU"/>
              </w:rPr>
              <w:lastRenderedPageBreak/>
              <w:t>21,29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290</w:t>
            </w:r>
            <w:r w:rsidRPr="002F66E1">
              <w:rPr>
                <w:rFonts w:ascii="Times New Roman" w:eastAsia="Times New Roman" w:hAnsi="Times New Roman" w:cs="Times New Roman"/>
                <w:color w:val="2D2D2D"/>
                <w:sz w:val="28"/>
                <w:szCs w:val="28"/>
                <w:lang w:eastAsia="ru-RU"/>
              </w:rPr>
              <w:lastRenderedPageBreak/>
              <w:t>82,38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294</w:t>
            </w:r>
            <w:r w:rsidRPr="002F66E1">
              <w:rPr>
                <w:rFonts w:ascii="Times New Roman" w:eastAsia="Times New Roman" w:hAnsi="Times New Roman" w:cs="Times New Roman"/>
                <w:color w:val="2D2D2D"/>
                <w:sz w:val="28"/>
                <w:szCs w:val="28"/>
                <w:lang w:eastAsia="ru-RU"/>
              </w:rPr>
              <w:lastRenderedPageBreak/>
              <w:t>81,56</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297</w:t>
            </w:r>
            <w:r w:rsidRPr="002F66E1">
              <w:rPr>
                <w:rFonts w:ascii="Times New Roman" w:eastAsia="Times New Roman" w:hAnsi="Times New Roman" w:cs="Times New Roman"/>
                <w:color w:val="2D2D2D"/>
                <w:sz w:val="28"/>
                <w:szCs w:val="28"/>
                <w:lang w:eastAsia="ru-RU"/>
              </w:rPr>
              <w:lastRenderedPageBreak/>
              <w:t>59,5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300</w:t>
            </w:r>
            <w:r w:rsidRPr="002F66E1">
              <w:rPr>
                <w:rFonts w:ascii="Times New Roman" w:eastAsia="Times New Roman" w:hAnsi="Times New Roman" w:cs="Times New Roman"/>
                <w:color w:val="2D2D2D"/>
                <w:sz w:val="28"/>
                <w:szCs w:val="28"/>
                <w:lang w:eastAsia="ru-RU"/>
              </w:rPr>
              <w:lastRenderedPageBreak/>
              <w:t>47,7</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обеспе</w:t>
            </w:r>
            <w:r w:rsidRPr="002F66E1">
              <w:rPr>
                <w:rFonts w:ascii="Times New Roman" w:eastAsia="Times New Roman" w:hAnsi="Times New Roman" w:cs="Times New Roman"/>
                <w:color w:val="2D2D2D"/>
                <w:sz w:val="28"/>
                <w:szCs w:val="28"/>
                <w:lang w:eastAsia="ru-RU"/>
              </w:rPr>
              <w:lastRenderedPageBreak/>
              <w:t>чены жильем 10,93 тыс. семей, признанных нуждающимися в улучшении жилищных условий, обеспечена</w:t>
            </w:r>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эксплуатацион</w:t>
            </w:r>
            <w:proofErr w:type="spellEnd"/>
            <w:r w:rsidRPr="002F66E1">
              <w:rPr>
                <w:rFonts w:ascii="Times New Roman" w:eastAsia="Times New Roman" w:hAnsi="Times New Roman" w:cs="Times New Roman"/>
                <w:color w:val="2D2D2D"/>
                <w:sz w:val="28"/>
                <w:szCs w:val="28"/>
                <w:lang w:eastAsia="ru-RU"/>
              </w:rPr>
              <w:t>-</w:t>
            </w:r>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ная</w:t>
            </w:r>
            <w:proofErr w:type="spellEnd"/>
            <w:r w:rsidRPr="002F66E1">
              <w:rPr>
                <w:rFonts w:ascii="Times New Roman" w:eastAsia="Times New Roman" w:hAnsi="Times New Roman" w:cs="Times New Roman"/>
                <w:color w:val="2D2D2D"/>
                <w:sz w:val="28"/>
                <w:szCs w:val="28"/>
                <w:lang w:eastAsia="ru-RU"/>
              </w:rPr>
              <w:t xml:space="preserve"> надежность</w:t>
            </w:r>
            <w:r w:rsidRPr="002F66E1">
              <w:rPr>
                <w:rFonts w:ascii="Times New Roman" w:eastAsia="Times New Roman" w:hAnsi="Times New Roman" w:cs="Times New Roman"/>
                <w:color w:val="2D2D2D"/>
                <w:sz w:val="28"/>
                <w:szCs w:val="28"/>
                <w:lang w:eastAsia="ru-RU"/>
              </w:rPr>
              <w:br/>
              <w:t>5 жилых домов в г</w:t>
            </w:r>
            <w:proofErr w:type="gramStart"/>
            <w:r w:rsidRPr="002F66E1">
              <w:rPr>
                <w:rFonts w:ascii="Times New Roman" w:eastAsia="Times New Roman" w:hAnsi="Times New Roman" w:cs="Times New Roman"/>
                <w:color w:val="2D2D2D"/>
                <w:sz w:val="28"/>
                <w:szCs w:val="28"/>
                <w:lang w:eastAsia="ru-RU"/>
              </w:rPr>
              <w:t>.В</w:t>
            </w:r>
            <w:proofErr w:type="gramEnd"/>
            <w:r w:rsidRPr="002F66E1">
              <w:rPr>
                <w:rFonts w:ascii="Times New Roman" w:eastAsia="Times New Roman" w:hAnsi="Times New Roman" w:cs="Times New Roman"/>
                <w:color w:val="2D2D2D"/>
                <w:sz w:val="28"/>
                <w:szCs w:val="28"/>
                <w:lang w:eastAsia="ru-RU"/>
              </w:rPr>
              <w:t xml:space="preserve">олгодонске, </w:t>
            </w:r>
            <w:proofErr w:type="spellStart"/>
            <w:r w:rsidRPr="002F66E1">
              <w:rPr>
                <w:rFonts w:ascii="Times New Roman" w:eastAsia="Times New Roman" w:hAnsi="Times New Roman" w:cs="Times New Roman"/>
                <w:color w:val="2D2D2D"/>
                <w:sz w:val="28"/>
                <w:szCs w:val="28"/>
                <w:lang w:eastAsia="ru-RU"/>
              </w:rPr>
              <w:t>модернизиро</w:t>
            </w:r>
            <w:proofErr w:type="spellEnd"/>
            <w:r w:rsidRPr="002F66E1">
              <w:rPr>
                <w:rFonts w:ascii="Times New Roman" w:eastAsia="Times New Roman" w:hAnsi="Times New Roman" w:cs="Times New Roman"/>
                <w:color w:val="2D2D2D"/>
                <w:sz w:val="28"/>
                <w:szCs w:val="28"/>
                <w:lang w:eastAsia="ru-RU"/>
              </w:rPr>
              <w:t>-</w:t>
            </w:r>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вано</w:t>
            </w:r>
            <w:proofErr w:type="spellEnd"/>
            <w:r w:rsidRPr="002F66E1">
              <w:rPr>
                <w:rFonts w:ascii="Times New Roman" w:eastAsia="Times New Roman" w:hAnsi="Times New Roman" w:cs="Times New Roman"/>
                <w:color w:val="2D2D2D"/>
                <w:sz w:val="28"/>
                <w:szCs w:val="28"/>
                <w:lang w:eastAsia="ru-RU"/>
              </w:rPr>
              <w:t xml:space="preserve"> 4 объекта коммунальной </w:t>
            </w:r>
            <w:proofErr w:type="spellStart"/>
            <w:r w:rsidRPr="002F66E1">
              <w:rPr>
                <w:rFonts w:ascii="Times New Roman" w:eastAsia="Times New Roman" w:hAnsi="Times New Roman" w:cs="Times New Roman"/>
                <w:color w:val="2D2D2D"/>
                <w:sz w:val="28"/>
                <w:szCs w:val="28"/>
                <w:lang w:eastAsia="ru-RU"/>
              </w:rPr>
              <w:t>инфраструкту</w:t>
            </w:r>
            <w:proofErr w:type="spellEnd"/>
            <w:r w:rsidRPr="002F66E1">
              <w:rPr>
                <w:rFonts w:ascii="Times New Roman" w:eastAsia="Times New Roman" w:hAnsi="Times New Roman" w:cs="Times New Roman"/>
                <w:color w:val="2D2D2D"/>
                <w:sz w:val="28"/>
                <w:szCs w:val="28"/>
                <w:lang w:eastAsia="ru-RU"/>
              </w:rPr>
              <w:t>-</w:t>
            </w:r>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ры</w:t>
            </w:r>
            <w:proofErr w:type="spellEnd"/>
            <w:r w:rsidRPr="002F66E1">
              <w:rPr>
                <w:rFonts w:ascii="Times New Roman" w:eastAsia="Times New Roman" w:hAnsi="Times New Roman" w:cs="Times New Roman"/>
                <w:color w:val="2D2D2D"/>
                <w:sz w:val="28"/>
                <w:szCs w:val="28"/>
                <w:lang w:eastAsia="ru-RU"/>
              </w:rPr>
              <w:t xml:space="preserve"> </w:t>
            </w:r>
            <w:r w:rsidRPr="002F66E1">
              <w:rPr>
                <w:rFonts w:ascii="Times New Roman" w:eastAsia="Times New Roman" w:hAnsi="Times New Roman" w:cs="Times New Roman"/>
                <w:color w:val="2D2D2D"/>
                <w:sz w:val="28"/>
                <w:szCs w:val="28"/>
                <w:lang w:eastAsia="ru-RU"/>
              </w:rPr>
              <w:lastRenderedPageBreak/>
              <w:t>г.Норильска</w:t>
            </w: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в том числе: федеральный бюджет - всего</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153789,25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13486,14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24744,99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28416,97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28791,54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29043,94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29305,67</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из них:</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капитальные вложения</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13231,02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2460,29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1456,38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2101,49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2316,4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2403,21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2493,25</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бюджетные инвестиции</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13073,81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2303,08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1456,38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2101,49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2316,4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2403,21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2493,25</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субсидии на осуществление </w:t>
            </w:r>
            <w:r w:rsidRPr="002F66E1">
              <w:rPr>
                <w:rFonts w:ascii="Times New Roman" w:eastAsia="Times New Roman" w:hAnsi="Times New Roman" w:cs="Times New Roman"/>
                <w:color w:val="2D2D2D"/>
                <w:sz w:val="28"/>
                <w:szCs w:val="28"/>
                <w:lang w:eastAsia="ru-RU"/>
              </w:rPr>
              <w:lastRenderedPageBreak/>
              <w:t>капитальных вложений</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157,21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157,21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140558,23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11025,85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23288,61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26315,48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26475,14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26640,73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26812,42</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бюджеты субъектов Российской Федерации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3978,98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389,66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776,3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665,41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690,02</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715,56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742,03</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внебюджетные источники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908,8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908,8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V. </w:t>
            </w:r>
            <w:hyperlink r:id="rId110" w:history="1">
              <w:r w:rsidRPr="002F66E1">
                <w:rPr>
                  <w:rFonts w:ascii="Times New Roman" w:eastAsia="Times New Roman" w:hAnsi="Times New Roman" w:cs="Times New Roman"/>
                  <w:color w:val="00466E"/>
                  <w:sz w:val="28"/>
                  <w:szCs w:val="28"/>
                  <w:u w:val="single"/>
                  <w:lang w:eastAsia="ru-RU"/>
                </w:rPr>
                <w:t>Подпрограмма "Модернизация объектов коммунальной инфраструктуры"</w:t>
              </w:r>
            </w:hyperlink>
            <w:r w:rsidRPr="002F66E1">
              <w:rPr>
                <w:rFonts w:ascii="Times New Roman" w:eastAsia="Times New Roman" w:hAnsi="Times New Roman" w:cs="Times New Roman"/>
                <w:color w:val="2D2D2D"/>
                <w:sz w:val="28"/>
                <w:szCs w:val="28"/>
                <w:lang w:eastAsia="ru-RU"/>
              </w:rPr>
              <w:t> - всего</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2057,38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1400,14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657,24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завершена модернизация 2 объектов коммунальной </w:t>
            </w:r>
            <w:proofErr w:type="spellStart"/>
            <w:r w:rsidRPr="002F66E1">
              <w:rPr>
                <w:rFonts w:ascii="Times New Roman" w:eastAsia="Times New Roman" w:hAnsi="Times New Roman" w:cs="Times New Roman"/>
                <w:color w:val="2D2D2D"/>
                <w:sz w:val="28"/>
                <w:szCs w:val="28"/>
                <w:lang w:eastAsia="ru-RU"/>
              </w:rPr>
              <w:t>инфраструкт</w:t>
            </w:r>
            <w:proofErr w:type="gramStart"/>
            <w:r w:rsidRPr="002F66E1">
              <w:rPr>
                <w:rFonts w:ascii="Times New Roman" w:eastAsia="Times New Roman" w:hAnsi="Times New Roman" w:cs="Times New Roman"/>
                <w:color w:val="2D2D2D"/>
                <w:sz w:val="28"/>
                <w:szCs w:val="28"/>
                <w:lang w:eastAsia="ru-RU"/>
              </w:rPr>
              <w:t>у</w:t>
            </w:r>
            <w:proofErr w:type="spellEnd"/>
            <w:r w:rsidRPr="002F66E1">
              <w:rPr>
                <w:rFonts w:ascii="Times New Roman" w:eastAsia="Times New Roman" w:hAnsi="Times New Roman" w:cs="Times New Roman"/>
                <w:color w:val="2D2D2D"/>
                <w:sz w:val="28"/>
                <w:szCs w:val="28"/>
                <w:lang w:eastAsia="ru-RU"/>
              </w:rPr>
              <w:t>-</w:t>
            </w:r>
            <w:proofErr w:type="gramEnd"/>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ры</w:t>
            </w:r>
            <w:proofErr w:type="spellEnd"/>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1028,62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700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328,62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бюджеты субъектов Российской Федерации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1005,92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677,3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328,62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внебюджетные источники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VI. Управление реализацией </w:t>
            </w:r>
            <w:hyperlink r:id="rId111" w:history="1">
              <w:r w:rsidRPr="002F66E1">
                <w:rPr>
                  <w:rFonts w:ascii="Times New Roman" w:eastAsia="Times New Roman" w:hAnsi="Times New Roman" w:cs="Times New Roman"/>
                  <w:color w:val="00466E"/>
                  <w:sz w:val="28"/>
                  <w:szCs w:val="28"/>
                  <w:u w:val="single"/>
                  <w:lang w:eastAsia="ru-RU"/>
                </w:rPr>
                <w:t>Программы</w:t>
              </w:r>
            </w:hyperlink>
            <w:r w:rsidRPr="002F66E1">
              <w:rPr>
                <w:rFonts w:ascii="Times New Roman" w:eastAsia="Times New Roman" w:hAnsi="Times New Roman" w:cs="Times New Roman"/>
                <w:color w:val="2D2D2D"/>
                <w:sz w:val="28"/>
                <w:szCs w:val="28"/>
                <w:lang w:eastAsia="ru-RU"/>
              </w:rPr>
              <w:t> - всего</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768,54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106,82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106,55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128,8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135,25</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142,01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149,11</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 федеральный бюджет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768,54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106,82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106,55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128,8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135,25</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142,01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149,11</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Итого по </w:t>
            </w:r>
            <w:hyperlink r:id="rId112" w:history="1">
              <w:r w:rsidRPr="002F66E1">
                <w:rPr>
                  <w:rFonts w:ascii="Times New Roman" w:eastAsia="Times New Roman" w:hAnsi="Times New Roman" w:cs="Times New Roman"/>
                  <w:color w:val="00466E"/>
                  <w:sz w:val="28"/>
                  <w:szCs w:val="28"/>
                  <w:u w:val="single"/>
                  <w:lang w:eastAsia="ru-RU"/>
                </w:rPr>
                <w:t>Программе</w:t>
              </w:r>
            </w:hyperlink>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663785,43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66026,36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96258,96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118281,22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123389,56</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127716,62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132112,71</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всего</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341172,18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31501,17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48622,25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61402,99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64407,29</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66552,5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68685,98</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капитальные вложения - всего</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13231,02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2460,29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1456,38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2101,49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2316,4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2403,21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2493,25</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из них:</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бюджетные инвестиции</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13073,81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2303,08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1456,38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2101,49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2316,4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2403,21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2493,25</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субсидии на осуществление капитальных вложений</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157,21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157,21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327941,</w:t>
            </w:r>
            <w:r w:rsidRPr="002F66E1">
              <w:rPr>
                <w:rFonts w:ascii="Times New Roman" w:eastAsia="Times New Roman" w:hAnsi="Times New Roman" w:cs="Times New Roman"/>
                <w:color w:val="2D2D2D"/>
                <w:sz w:val="28"/>
                <w:szCs w:val="28"/>
                <w:lang w:eastAsia="ru-RU"/>
              </w:rPr>
              <w:lastRenderedPageBreak/>
              <w:t>16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29040,</w:t>
            </w:r>
            <w:r w:rsidRPr="002F66E1">
              <w:rPr>
                <w:rFonts w:ascii="Times New Roman" w:eastAsia="Times New Roman" w:hAnsi="Times New Roman" w:cs="Times New Roman"/>
                <w:color w:val="2D2D2D"/>
                <w:sz w:val="28"/>
                <w:szCs w:val="28"/>
                <w:lang w:eastAsia="ru-RU"/>
              </w:rPr>
              <w:lastRenderedPageBreak/>
              <w:t>88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47165,</w:t>
            </w:r>
            <w:r w:rsidRPr="002F66E1">
              <w:rPr>
                <w:rFonts w:ascii="Times New Roman" w:eastAsia="Times New Roman" w:hAnsi="Times New Roman" w:cs="Times New Roman"/>
                <w:color w:val="2D2D2D"/>
                <w:sz w:val="28"/>
                <w:szCs w:val="28"/>
                <w:lang w:eastAsia="ru-RU"/>
              </w:rPr>
              <w:lastRenderedPageBreak/>
              <w:t>87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59301,5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62090,8</w:t>
            </w:r>
            <w:r w:rsidRPr="002F66E1">
              <w:rPr>
                <w:rFonts w:ascii="Times New Roman" w:eastAsia="Times New Roman" w:hAnsi="Times New Roman" w:cs="Times New Roman"/>
                <w:color w:val="2D2D2D"/>
                <w:sz w:val="28"/>
                <w:szCs w:val="28"/>
                <w:lang w:eastAsia="ru-RU"/>
              </w:rPr>
              <w:lastRenderedPageBreak/>
              <w:t>9</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64149,2</w:t>
            </w:r>
            <w:r w:rsidRPr="002F66E1">
              <w:rPr>
                <w:rFonts w:ascii="Times New Roman" w:eastAsia="Times New Roman" w:hAnsi="Times New Roman" w:cs="Times New Roman"/>
                <w:color w:val="2D2D2D"/>
                <w:sz w:val="28"/>
                <w:szCs w:val="28"/>
                <w:lang w:eastAsia="ru-RU"/>
              </w:rPr>
              <w:lastRenderedPageBreak/>
              <w:t>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66192,7</w:t>
            </w:r>
            <w:r w:rsidRPr="002F66E1">
              <w:rPr>
                <w:rFonts w:ascii="Times New Roman" w:eastAsia="Times New Roman" w:hAnsi="Times New Roman" w:cs="Times New Roman"/>
                <w:color w:val="2D2D2D"/>
                <w:sz w:val="28"/>
                <w:szCs w:val="28"/>
                <w:lang w:eastAsia="ru-RU"/>
              </w:rPr>
              <w:lastRenderedPageBreak/>
              <w:t>3</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бюджеты субъектов Российской Федерации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101887,04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11428,68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15236,07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17794,1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18452,05</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19134,32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19841,82</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внебюджетные источники - прочие нужды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220726,21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23096,51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32400,64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39084,13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40530,22</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42029,8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43584,91</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bl>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Приложение N 3. Методика оценки эффективности реализации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3</w:t>
      </w:r>
      <w:r w:rsidRPr="002F66E1">
        <w:rPr>
          <w:rFonts w:ascii="Times New Roman" w:eastAsia="Times New Roman" w:hAnsi="Times New Roman" w:cs="Times New Roman"/>
          <w:color w:val="2D2D2D"/>
          <w:spacing w:val="1"/>
          <w:sz w:val="28"/>
          <w:szCs w:val="28"/>
          <w:lang w:eastAsia="ru-RU"/>
        </w:rPr>
        <w:br/>
        <w:t>к федеральной целевой программе</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 Общие положения</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 Оценка эффективности реализации </w:t>
      </w:r>
      <w:hyperlink r:id="rId113" w:history="1">
        <w:r w:rsidRPr="002F66E1">
          <w:rPr>
            <w:rFonts w:ascii="Times New Roman" w:eastAsia="Times New Roman" w:hAnsi="Times New Roman" w:cs="Times New Roman"/>
            <w:color w:val="00466E"/>
            <w:spacing w:val="1"/>
            <w:sz w:val="28"/>
            <w:szCs w:val="28"/>
            <w:u w:val="single"/>
            <w:lang w:eastAsia="ru-RU"/>
          </w:rPr>
          <w:t>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в целях уточнения задач и мероприятий 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 Для оценки эффективности реализации Программы используются 7 целевых индикаторов, в том числе 1 комплексный и 6 соответствующих основным направлениям 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уровень государственной поддержки в решении жилищной проблемы молодых семей (2 индикатора);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развитие жилищного строительства (1 индикатор);</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исполнение государственных обязательств по обеспечению жильем категорий граждан, установленных федеральным законодательством (2 индикатора);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обеспечение жильем отдельных категорий граждан (1 индикатор).</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Для оценки эффективности реализации Программы в целом используется комплексный индикатор.</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Для оценки эффективности реализации Программы по отдельным направлениям используются индикаторы по соответствующему направлению.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Оценка эффективности Программы в целом и по отдельным направлениям производится путем сравнения фактических значений целевых индикаторов с плановыми значениями, указанными в </w:t>
      </w:r>
      <w:hyperlink r:id="rId114" w:history="1">
        <w:r w:rsidRPr="002F66E1">
          <w:rPr>
            <w:rFonts w:ascii="Times New Roman" w:eastAsia="Times New Roman" w:hAnsi="Times New Roman" w:cs="Times New Roman"/>
            <w:color w:val="00466E"/>
            <w:spacing w:val="1"/>
            <w:sz w:val="28"/>
            <w:szCs w:val="28"/>
            <w:u w:val="single"/>
            <w:lang w:eastAsia="ru-RU"/>
          </w:rPr>
          <w:t>приложении N 1 к Программе</w:t>
        </w:r>
      </w:hyperlink>
      <w:r w:rsidRPr="002F66E1">
        <w:rPr>
          <w:rFonts w:ascii="Times New Roman" w:eastAsia="Times New Roman" w:hAnsi="Times New Roman" w:cs="Times New Roman"/>
          <w:color w:val="2D2D2D"/>
          <w:spacing w:val="1"/>
          <w:sz w:val="28"/>
          <w:szCs w:val="28"/>
          <w:lang w:eastAsia="ru-RU"/>
        </w:rPr>
        <w:t>. При этом: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в случае, если фактические значения показателей составляют более 90 процентов плановых значений, эффективность реализации Программы оценивается как высокая;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в случае, если фактические значения показателей составляют от 75 процентов до 90 процентов плановых значений, эффективность реализации Программы оценивается как удовлетворительная;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в случае, если фактические значения показателей результативности составляют менее 75 процентов плановых значений, эффективность реализации Программы оценивается как низкая.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II. Расчет значений целевых индикаторов</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5. </w:t>
      </w:r>
      <w:proofErr w:type="gramStart"/>
      <w:r w:rsidRPr="002F66E1">
        <w:rPr>
          <w:rFonts w:ascii="Times New Roman" w:eastAsia="Times New Roman" w:hAnsi="Times New Roman" w:cs="Times New Roman"/>
          <w:color w:val="2D2D2D"/>
          <w:spacing w:val="1"/>
          <w:sz w:val="28"/>
          <w:szCs w:val="28"/>
          <w:lang w:eastAsia="ru-RU"/>
        </w:rPr>
        <w:t>При расчете значения целевого индикатора "Количество семей всех категорий граждан, улучшивших жилищные условия в рамках мероприятий Программы" применяются данные о реализации входящих в состав Программы </w:t>
      </w:r>
      <w:hyperlink r:id="rId115" w:history="1">
        <w:r w:rsidRPr="002F66E1">
          <w:rPr>
            <w:rFonts w:ascii="Times New Roman" w:eastAsia="Times New Roman" w:hAnsi="Times New Roman" w:cs="Times New Roman"/>
            <w:color w:val="00466E"/>
            <w:spacing w:val="1"/>
            <w:sz w:val="28"/>
            <w:szCs w:val="28"/>
            <w:u w:val="single"/>
            <w:lang w:eastAsia="ru-RU"/>
          </w:rPr>
          <w:t>подпрограмм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w:t>
      </w:r>
      <w:hyperlink r:id="rId116" w:history="1">
        <w:r w:rsidRPr="002F66E1">
          <w:rPr>
            <w:rFonts w:ascii="Times New Roman" w:eastAsia="Times New Roman" w:hAnsi="Times New Roman" w:cs="Times New Roman"/>
            <w:color w:val="00466E"/>
            <w:spacing w:val="1"/>
            <w:sz w:val="28"/>
            <w:szCs w:val="28"/>
            <w:u w:val="single"/>
            <w:lang w:eastAsia="ru-RU"/>
          </w:rPr>
          <w:t>"Выполнение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 и </w:t>
      </w:r>
      <w:hyperlink r:id="rId117" w:history="1">
        <w:r w:rsidRPr="002F66E1">
          <w:rPr>
            <w:rFonts w:ascii="Times New Roman" w:eastAsia="Times New Roman" w:hAnsi="Times New Roman" w:cs="Times New Roman"/>
            <w:color w:val="00466E"/>
            <w:spacing w:val="1"/>
            <w:sz w:val="28"/>
            <w:szCs w:val="28"/>
            <w:u w:val="single"/>
            <w:lang w:eastAsia="ru-RU"/>
          </w:rPr>
          <w:t>"Обеспечение жильем отдельных категорий граждан"</w:t>
        </w:r>
      </w:hyperlink>
      <w:r w:rsidRPr="002F66E1">
        <w:rPr>
          <w:rFonts w:ascii="Times New Roman" w:eastAsia="Times New Roman" w:hAnsi="Times New Roman" w:cs="Times New Roman"/>
          <w:color w:val="2D2D2D"/>
          <w:spacing w:val="1"/>
          <w:sz w:val="28"/>
          <w:szCs w:val="28"/>
          <w:lang w:eastAsia="ru-RU"/>
        </w:rPr>
        <w:t>. Источники данных - органы государственной власти субъектов Российской Федерации, федеральные органы исполнительной власти и</w:t>
      </w:r>
      <w:proofErr w:type="gramEnd"/>
      <w:r w:rsidRPr="002F66E1">
        <w:rPr>
          <w:rFonts w:ascii="Times New Roman" w:eastAsia="Times New Roman" w:hAnsi="Times New Roman" w:cs="Times New Roman"/>
          <w:color w:val="2D2D2D"/>
          <w:spacing w:val="1"/>
          <w:sz w:val="28"/>
          <w:szCs w:val="28"/>
          <w:lang w:eastAsia="ru-RU"/>
        </w:rPr>
        <w:t xml:space="preserve"> государственные заказчики мероприятий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Значение указанного целевого индикатора определяется как общее количество семей граждан, улучшивших жилищные условия в рамках подпрограмм 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При расчете значения целевого индикатора "Количество молодых семей, получивших свидетельство о праве на получение социальной выплаты на приобретение (строительство) жилого помещения" применяются данные о реализации </w:t>
      </w:r>
      <w:hyperlink r:id="rId118"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xml:space="preserve">, входящей в состав Программы, а также региональных и муниципальных программ по обеспечению жильем молодых семей. Источник данных - орган </w:t>
      </w:r>
      <w:r w:rsidRPr="002F66E1">
        <w:rPr>
          <w:rFonts w:ascii="Times New Roman" w:eastAsia="Times New Roman" w:hAnsi="Times New Roman" w:cs="Times New Roman"/>
          <w:color w:val="2D2D2D"/>
          <w:spacing w:val="1"/>
          <w:sz w:val="28"/>
          <w:szCs w:val="28"/>
          <w:lang w:eastAsia="ru-RU"/>
        </w:rPr>
        <w:lastRenderedPageBreak/>
        <w:t>исполнительной власти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Значение указанного целевого индикатора по субъекту Российской Федерации определяется как количество выданных на территории субъекта Российской Федерации свидетельств о праве на получение социальной выплаты, выданных в рамках </w:t>
      </w:r>
      <w:hyperlink r:id="rId119"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входящей в состав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Значение указанного целевого индикатора по Российской Федерации рассчитывается путем сложения значений целевого индикатора по субъектам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7. </w:t>
      </w:r>
      <w:proofErr w:type="gramStart"/>
      <w:r w:rsidRPr="002F66E1">
        <w:rPr>
          <w:rFonts w:ascii="Times New Roman" w:eastAsia="Times New Roman" w:hAnsi="Times New Roman" w:cs="Times New Roman"/>
          <w:color w:val="2D2D2D"/>
          <w:spacing w:val="1"/>
          <w:sz w:val="28"/>
          <w:szCs w:val="28"/>
          <w:lang w:eastAsia="ru-RU"/>
        </w:rPr>
        <w:t>При расчете значения целевого индикатора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 применяются данные о реализации </w:t>
      </w:r>
      <w:hyperlink r:id="rId120"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входящей в состав Программы, а также региональных и муниципальных программ по обеспечению жильем</w:t>
      </w:r>
      <w:proofErr w:type="gramEnd"/>
      <w:r w:rsidRPr="002F66E1">
        <w:rPr>
          <w:rFonts w:ascii="Times New Roman" w:eastAsia="Times New Roman" w:hAnsi="Times New Roman" w:cs="Times New Roman"/>
          <w:color w:val="2D2D2D"/>
          <w:spacing w:val="1"/>
          <w:sz w:val="28"/>
          <w:szCs w:val="28"/>
          <w:lang w:eastAsia="ru-RU"/>
        </w:rPr>
        <w:t xml:space="preserve"> молодых семей. Источники данных - органы исполнительной власти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Значение указанного целевого индикатора по Российской Федерации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 по состоянию на 1 января 2015 года, составляющее 376 тыс. семей.</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8. </w:t>
      </w:r>
      <w:proofErr w:type="gramStart"/>
      <w:r w:rsidRPr="002F66E1">
        <w:rPr>
          <w:rFonts w:ascii="Times New Roman" w:eastAsia="Times New Roman" w:hAnsi="Times New Roman" w:cs="Times New Roman"/>
          <w:color w:val="2D2D2D"/>
          <w:spacing w:val="1"/>
          <w:sz w:val="28"/>
          <w:szCs w:val="28"/>
          <w:lang w:eastAsia="ru-RU"/>
        </w:rPr>
        <w:t>При расчете значения целевого индикатора "Объем ввода жилья в рамках </w:t>
      </w:r>
      <w:hyperlink r:id="rId121" w:history="1">
        <w:r w:rsidRPr="002F66E1">
          <w:rPr>
            <w:rFonts w:ascii="Times New Roman" w:eastAsia="Times New Roman" w:hAnsi="Times New Roman" w:cs="Times New Roman"/>
            <w:color w:val="00466E"/>
            <w:spacing w:val="1"/>
            <w:sz w:val="28"/>
            <w:szCs w:val="28"/>
            <w:u w:val="single"/>
            <w:lang w:eastAsia="ru-RU"/>
          </w:rPr>
          <w:t>подпрограммы "Стимулирование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xml:space="preserve"> применяются данные о вводе жилья (млн. кв. метров) в рамках проектов,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направляются средства федерального бюджета в рамках </w:t>
      </w:r>
      <w:hyperlink r:id="rId122" w:history="1">
        <w:r w:rsidRPr="002F66E1">
          <w:rPr>
            <w:rFonts w:ascii="Times New Roman" w:eastAsia="Times New Roman" w:hAnsi="Times New Roman" w:cs="Times New Roman"/>
            <w:color w:val="00466E"/>
            <w:spacing w:val="1"/>
            <w:sz w:val="28"/>
            <w:szCs w:val="28"/>
            <w:u w:val="single"/>
            <w:lang w:eastAsia="ru-RU"/>
          </w:rPr>
          <w:t>подпрограммы "Стимулирование программ развития жилищного строительства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Источники данных - органы исполнительной власти субъектов Российской Федерации.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Значение указанного целевого индикатора по Российской Федерации рассчитывается путем сложения объемов ввода жилья в рамках проектов, </w:t>
      </w:r>
      <w:proofErr w:type="spellStart"/>
      <w:r w:rsidRPr="002F66E1">
        <w:rPr>
          <w:rFonts w:ascii="Times New Roman" w:eastAsia="Times New Roman" w:hAnsi="Times New Roman" w:cs="Times New Roman"/>
          <w:color w:val="2D2D2D"/>
          <w:spacing w:val="1"/>
          <w:sz w:val="28"/>
          <w:szCs w:val="28"/>
          <w:lang w:eastAsia="ru-RU"/>
        </w:rPr>
        <w:t>софинансируемых</w:t>
      </w:r>
      <w:proofErr w:type="spellEnd"/>
      <w:r w:rsidRPr="002F66E1">
        <w:rPr>
          <w:rFonts w:ascii="Times New Roman" w:eastAsia="Times New Roman" w:hAnsi="Times New Roman" w:cs="Times New Roman"/>
          <w:color w:val="2D2D2D"/>
          <w:spacing w:val="1"/>
          <w:sz w:val="28"/>
          <w:szCs w:val="28"/>
          <w:lang w:eastAsia="ru-RU"/>
        </w:rPr>
        <w:t xml:space="preserve"> за счет средств федерального бюджета в рамках указанной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9. При расчете значения целевого индикатора "Количество граждан, относящихся к категориям, установленным федеральным законодательством, улучшивших жилищные условия"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Значение указанного целевого индикатора по Российской Федерации рассчитывается путем сложения значений этого целевого индикатора по всем субъектам Российской Федерации и федеральным органам исполнительной власти.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10. </w:t>
      </w:r>
      <w:proofErr w:type="gramStart"/>
      <w:r w:rsidRPr="002F66E1">
        <w:rPr>
          <w:rFonts w:ascii="Times New Roman" w:eastAsia="Times New Roman" w:hAnsi="Times New Roman" w:cs="Times New Roman"/>
          <w:color w:val="2D2D2D"/>
          <w:spacing w:val="1"/>
          <w:sz w:val="28"/>
          <w:szCs w:val="28"/>
          <w:lang w:eastAsia="ru-RU"/>
        </w:rPr>
        <w:t>При расчете значения целевого индикатора "Доля граждан, относящихся к категориям, установленным федеральным законодательством, обеспеченных жильем, в общем числе граждан данных категорий, нуждающихся в улучшении жилищных условий по состоянию на 1 января 2015 года" применяются данные об обеспечении жильем категорий граждан, установленных федеральным законодательством.</w:t>
      </w:r>
      <w:proofErr w:type="gramEnd"/>
      <w:r w:rsidRPr="002F66E1">
        <w:rPr>
          <w:rFonts w:ascii="Times New Roman" w:eastAsia="Times New Roman" w:hAnsi="Times New Roman" w:cs="Times New Roman"/>
          <w:color w:val="2D2D2D"/>
          <w:spacing w:val="1"/>
          <w:sz w:val="28"/>
          <w:szCs w:val="28"/>
          <w:lang w:eastAsia="ru-RU"/>
        </w:rPr>
        <w:t xml:space="preserve"> Источники данных - органы исполнительной власти субъектов Российской Федерации и федеральные органы исполнительной власти.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Значение указанного целевого индикатора по Российской Федерации рассчитывается путем деления общего количества граждан, относящихся к категориям, установленным федеральным законодательством, обеспеченных жильем в рамках Программы за период с 2015 года до отчетной даты, на общее количество граждан этих категорий, состоявших на учете в качестве нуждающихся в улучшении жилищных условий по состоянию на 1 января 2015 года, составляющее 299 тысяч.</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При расчете значения целевого индикатора "Количество семей граждан, улучшивших жилищные условия в рамках </w:t>
      </w:r>
      <w:hyperlink r:id="rId123"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w:t>
        </w:r>
      </w:hyperlink>
      <w:r w:rsidRPr="002F66E1">
        <w:rPr>
          <w:rFonts w:ascii="Times New Roman" w:eastAsia="Times New Roman" w:hAnsi="Times New Roman" w:cs="Times New Roman"/>
          <w:color w:val="2D2D2D"/>
          <w:spacing w:val="1"/>
          <w:sz w:val="28"/>
          <w:szCs w:val="28"/>
          <w:lang w:eastAsia="ru-RU"/>
        </w:rPr>
        <w:t> используются данные о количестве граждан, обеспеченных жильем в рамках мероприятий </w:t>
      </w:r>
      <w:hyperlink r:id="rId124"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w:t>
        </w:r>
      </w:hyperlink>
      <w:r w:rsidRPr="002F66E1">
        <w:rPr>
          <w:rFonts w:ascii="Times New Roman" w:eastAsia="Times New Roman" w:hAnsi="Times New Roman" w:cs="Times New Roman"/>
          <w:color w:val="2D2D2D"/>
          <w:spacing w:val="1"/>
          <w:sz w:val="28"/>
          <w:szCs w:val="28"/>
          <w:lang w:eastAsia="ru-RU"/>
        </w:rPr>
        <w:t>. Источники данных - государственные заказчики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Значение указанного целевого индикатора по Российской Федерации определяется как общее количество граждан, обеспеченных жильем в рамках указанной подпрограммы, по всем реализуемым в отчетном году мероприятиям.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lastRenderedPageBreak/>
        <w:t>Подпрограмма "Обеспечение жильем молодых семей" федеральной целевой программы "Жилище"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Паспорт подпрограммы "Обеспечение жильем молодых семей" федеральной целевой программы "Жилище" на 2015-2020 годы</w:t>
      </w:r>
    </w:p>
    <w:tbl>
      <w:tblPr>
        <w:tblW w:w="0" w:type="auto"/>
        <w:tblCellMar>
          <w:left w:w="0" w:type="dxa"/>
          <w:right w:w="0" w:type="dxa"/>
        </w:tblCellMar>
        <w:tblLook w:val="04A0"/>
      </w:tblPr>
      <w:tblGrid>
        <w:gridCol w:w="2997"/>
        <w:gridCol w:w="457"/>
        <w:gridCol w:w="5901"/>
      </w:tblGrid>
      <w:tr w:rsidR="002F66E1" w:rsidRPr="002F66E1" w:rsidTr="002F66E1">
        <w:trPr>
          <w:trHeight w:val="15"/>
        </w:trPr>
        <w:tc>
          <w:tcPr>
            <w:tcW w:w="3326"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7392"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подпрограмма "Обеспечение жильем молодых семей" </w:t>
            </w:r>
            <w:hyperlink r:id="rId125" w:history="1">
              <w:r w:rsidRPr="002F66E1">
                <w:rPr>
                  <w:rFonts w:ascii="Times New Roman" w:eastAsia="Times New Roman" w:hAnsi="Times New Roman" w:cs="Times New Roman"/>
                  <w:color w:val="00466E"/>
                  <w:sz w:val="28"/>
                  <w:szCs w:val="28"/>
                  <w:u w:val="single"/>
                  <w:lang w:eastAsia="ru-RU"/>
                </w:rPr>
                <w:t>федеральной целевой программы "Жилище" на 2015-2020 годы</w:t>
              </w:r>
            </w:hyperlink>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 принятия решения о разработке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поручение Председателя Правительства Российской Федерации от 25 сентября 2014 года N ДМ-П9-7244р</w:t>
            </w:r>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Государственный заказчик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жилищно-коммунального хозяйства</w:t>
            </w:r>
            <w:r w:rsidRPr="002F66E1">
              <w:rPr>
                <w:rFonts w:ascii="Times New Roman" w:eastAsia="Times New Roman" w:hAnsi="Times New Roman" w:cs="Times New Roman"/>
                <w:color w:val="2D2D2D"/>
                <w:sz w:val="28"/>
                <w:szCs w:val="28"/>
                <w:lang w:eastAsia="ru-RU"/>
              </w:rPr>
              <w:br/>
              <w:t>Российской Федерации</w:t>
            </w:r>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Основной разработчик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жилищно-коммунального хозяйства Российской Федерации</w:t>
            </w:r>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Цель и задачи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цель подпрограммы - государственная поддержка в решении жилищной проблемы молодых семей, признанных в установленном </w:t>
            </w:r>
            <w:proofErr w:type="gramStart"/>
            <w:r w:rsidRPr="002F66E1">
              <w:rPr>
                <w:rFonts w:ascii="Times New Roman" w:eastAsia="Times New Roman" w:hAnsi="Times New Roman" w:cs="Times New Roman"/>
                <w:color w:val="2D2D2D"/>
                <w:sz w:val="28"/>
                <w:szCs w:val="28"/>
                <w:lang w:eastAsia="ru-RU"/>
              </w:rPr>
              <w:t>порядке</w:t>
            </w:r>
            <w:proofErr w:type="gramEnd"/>
            <w:r w:rsidRPr="002F66E1">
              <w:rPr>
                <w:rFonts w:ascii="Times New Roman" w:eastAsia="Times New Roman" w:hAnsi="Times New Roman" w:cs="Times New Roman"/>
                <w:color w:val="2D2D2D"/>
                <w:sz w:val="28"/>
                <w:szCs w:val="28"/>
                <w:lang w:eastAsia="ru-RU"/>
              </w:rPr>
              <w:t xml:space="preserve"> нуждающимися в улучшении жилищных условий. Задачи подпрограммы - предоставление молодым семьям - участникам подпрограммы социальных выплат на приобретение жилья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 xml:space="preserve"> или строительство жилого дома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создание условий для привлечения молодыми семьями собственных средств, дополнительных финансовых сре</w:t>
            </w:r>
            <w:proofErr w:type="gramStart"/>
            <w:r w:rsidRPr="002F66E1">
              <w:rPr>
                <w:rFonts w:ascii="Times New Roman" w:eastAsia="Times New Roman" w:hAnsi="Times New Roman" w:cs="Times New Roman"/>
                <w:color w:val="2D2D2D"/>
                <w:sz w:val="28"/>
                <w:szCs w:val="28"/>
                <w:lang w:eastAsia="ru-RU"/>
              </w:rPr>
              <w:t>дств кр</w:t>
            </w:r>
            <w:proofErr w:type="gramEnd"/>
            <w:r w:rsidRPr="002F66E1">
              <w:rPr>
                <w:rFonts w:ascii="Times New Roman" w:eastAsia="Times New Roman" w:hAnsi="Times New Roman" w:cs="Times New Roman"/>
                <w:color w:val="2D2D2D"/>
                <w:sz w:val="28"/>
                <w:szCs w:val="28"/>
                <w:lang w:eastAsia="ru-RU"/>
              </w:rPr>
              <w:t xml:space="preserve">едитных и других организаций, предоставляющих жилищные кредиты и займы, в том числе ипотечные, для приобретения жилья или строительства жилого дома </w:t>
            </w:r>
            <w:proofErr w:type="spellStart"/>
            <w:r w:rsidRPr="002F66E1">
              <w:rPr>
                <w:rFonts w:ascii="Times New Roman" w:eastAsia="Times New Roman" w:hAnsi="Times New Roman" w:cs="Times New Roman"/>
                <w:color w:val="2D2D2D"/>
                <w:sz w:val="28"/>
                <w:szCs w:val="28"/>
                <w:lang w:eastAsia="ru-RU"/>
              </w:rPr>
              <w:t>экономкласса</w:t>
            </w:r>
            <w:proofErr w:type="spellEnd"/>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Важнейшие целевые индикаторы и показатели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 в 2015-2020 годах, - 150,38 тыс. семей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w:t>
            </w:r>
            <w:hyperlink r:id="rId126"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Сроки и этапы</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lastRenderedPageBreak/>
              <w:t>реализации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Объемы и источники</w:t>
            </w:r>
            <w:r w:rsidRPr="002F66E1">
              <w:rPr>
                <w:rFonts w:ascii="Times New Roman" w:eastAsia="Times New Roman" w:hAnsi="Times New Roman" w:cs="Times New Roman"/>
                <w:color w:val="2D2D2D"/>
                <w:sz w:val="28"/>
                <w:szCs w:val="28"/>
                <w:lang w:eastAsia="ru-RU"/>
              </w:rPr>
              <w:br/>
              <w:t>финансирования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общий объем финансирования подпрограммы в 2015-2020 годах</w:t>
            </w:r>
            <w:r w:rsidRPr="002F66E1">
              <w:rPr>
                <w:rFonts w:ascii="Times New Roman" w:eastAsia="Times New Roman" w:hAnsi="Times New Roman" w:cs="Times New Roman"/>
                <w:color w:val="2D2D2D"/>
                <w:sz w:val="28"/>
                <w:szCs w:val="28"/>
                <w:lang w:eastAsia="ru-RU"/>
              </w:rPr>
              <w:br/>
              <w:t>составит 339,848 млрд. рублей,</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в том числе средства федерального бюджета - 35,85 млрд. рублей;</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средства бюджетов субъектов Российской Федерации и местных бюджетов - 884,2 млрд. рублей;</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собственные и заемные средства молодых семей - 219,79 млрд. рублей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w:t>
            </w:r>
            <w:hyperlink r:id="rId127"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Ожидаемые конечные результаты реализации подпрограммы и показатели социально-экономической эффективности</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успешное выполнение мероприятий подпрограммы позволит: обеспечить жильем 150,38 тыс. молодых семей;</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создать условия для повышения уровня обеспеченности жильем молодых семей;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укрепить семейные отношения и снизить социальную напряженность в обществе;</w:t>
            </w:r>
            <w:proofErr w:type="gramEnd"/>
            <w:r w:rsidRPr="002F66E1">
              <w:rPr>
                <w:rFonts w:ascii="Times New Roman" w:eastAsia="Times New Roman" w:hAnsi="Times New Roman" w:cs="Times New Roman"/>
                <w:color w:val="2D2D2D"/>
                <w:sz w:val="28"/>
                <w:szCs w:val="28"/>
                <w:lang w:eastAsia="ru-RU"/>
              </w:rPr>
              <w:t>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улучшить демографическую ситуацию в Российской Федерации</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w:t>
            </w:r>
            <w:hyperlink r:id="rId128"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 </w:t>
            </w:r>
            <w:proofErr w:type="gramEnd"/>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 Характеристика проблемы, на решение которой направлена подпрограмма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В рамках подпрограммы "Обеспечение жильем молодых семей" федеральной целевой программы "Жилище" на 2011-2015 годы за период 2011-2014 годов улучшили жилищные условия, в том числе с </w:t>
      </w:r>
      <w:r w:rsidRPr="002F66E1">
        <w:rPr>
          <w:rFonts w:ascii="Times New Roman" w:eastAsia="Times New Roman" w:hAnsi="Times New Roman" w:cs="Times New Roman"/>
          <w:color w:val="2D2D2D"/>
          <w:spacing w:val="1"/>
          <w:sz w:val="28"/>
          <w:szCs w:val="28"/>
          <w:lang w:eastAsia="ru-RU"/>
        </w:rPr>
        <w:lastRenderedPageBreak/>
        <w:t>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2-2,5 раза превышающая средний уровень</w:t>
      </w:r>
      <w:proofErr w:type="gramEnd"/>
      <w:r w:rsidRPr="002F66E1">
        <w:rPr>
          <w:rFonts w:ascii="Times New Roman" w:eastAsia="Times New Roman" w:hAnsi="Times New Roman" w:cs="Times New Roman"/>
          <w:color w:val="2D2D2D"/>
          <w:spacing w:val="1"/>
          <w:sz w:val="28"/>
          <w:szCs w:val="28"/>
          <w:lang w:eastAsia="ru-RU"/>
        </w:rPr>
        <w:t xml:space="preserve"> процентной ставки в развитых странах.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lastRenderedPageBreak/>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не может быть решена в пределах одного финансового года и требует бюджетных расходов в течение нескольких лет;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носит комплексный характер и ее решение окажет влияние на рост социального благополучия и общее экономическое развитие.</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Вместе с тем применение программно-целевого метода к решению поставленных </w:t>
      </w:r>
      <w:hyperlink r:id="rId129" w:history="1">
        <w:r w:rsidRPr="002F66E1">
          <w:rPr>
            <w:rFonts w:ascii="Times New Roman" w:eastAsia="Times New Roman" w:hAnsi="Times New Roman" w:cs="Times New Roman"/>
            <w:color w:val="00466E"/>
            <w:spacing w:val="1"/>
            <w:sz w:val="28"/>
            <w:szCs w:val="28"/>
            <w:u w:val="single"/>
            <w:lang w:eastAsia="ru-RU"/>
          </w:rPr>
          <w:t>подпрограммой "Обеспечение жильем молодых семей"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выбора вариантов решения выявленной проблемы были рассмотрены два сценария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на 140 процентов (на 51,74 млрд. рублей и 120,15 млрд. рублей соответственно), что значительно превосходит их возможности. В связи с этим в качестве </w:t>
      </w:r>
      <w:proofErr w:type="gramStart"/>
      <w:r w:rsidRPr="002F66E1">
        <w:rPr>
          <w:rFonts w:ascii="Times New Roman" w:eastAsia="Times New Roman" w:hAnsi="Times New Roman" w:cs="Times New Roman"/>
          <w:color w:val="2D2D2D"/>
          <w:spacing w:val="1"/>
          <w:sz w:val="28"/>
          <w:szCs w:val="28"/>
          <w:lang w:eastAsia="ru-RU"/>
        </w:rPr>
        <w:t>оптимального</w:t>
      </w:r>
      <w:proofErr w:type="gramEnd"/>
      <w:r w:rsidRPr="002F66E1">
        <w:rPr>
          <w:rFonts w:ascii="Times New Roman" w:eastAsia="Times New Roman" w:hAnsi="Times New Roman" w:cs="Times New Roman"/>
          <w:color w:val="2D2D2D"/>
          <w:spacing w:val="1"/>
          <w:sz w:val="28"/>
          <w:szCs w:val="28"/>
          <w:lang w:eastAsia="ru-RU"/>
        </w:rPr>
        <w:t xml:space="preserve"> выбран базовый сценарий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II. Цель и задачи, сроки реализации и перечень целевых индикаторов и показателей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Целью подпрограммы является предоставление государственной поддержки </w:t>
      </w:r>
      <w:r w:rsidRPr="002F66E1">
        <w:rPr>
          <w:rFonts w:ascii="Times New Roman" w:eastAsia="Times New Roman" w:hAnsi="Times New Roman" w:cs="Times New Roman"/>
          <w:color w:val="2D2D2D"/>
          <w:spacing w:val="1"/>
          <w:sz w:val="28"/>
          <w:szCs w:val="28"/>
          <w:lang w:eastAsia="ru-RU"/>
        </w:rPr>
        <w:lastRenderedPageBreak/>
        <w:t xml:space="preserve">в решении жилищной проблемы молодым семьям, признанным в установленном </w:t>
      </w:r>
      <w:proofErr w:type="gramStart"/>
      <w:r w:rsidRPr="002F66E1">
        <w:rPr>
          <w:rFonts w:ascii="Times New Roman" w:eastAsia="Times New Roman" w:hAnsi="Times New Roman" w:cs="Times New Roman"/>
          <w:color w:val="2D2D2D"/>
          <w:spacing w:val="1"/>
          <w:sz w:val="28"/>
          <w:szCs w:val="28"/>
          <w:lang w:eastAsia="ru-RU"/>
        </w:rPr>
        <w:t>порядке</w:t>
      </w:r>
      <w:proofErr w:type="gramEnd"/>
      <w:r w:rsidRPr="002F66E1">
        <w:rPr>
          <w:rFonts w:ascii="Times New Roman" w:eastAsia="Times New Roman" w:hAnsi="Times New Roman" w:cs="Times New Roman"/>
          <w:color w:val="2D2D2D"/>
          <w:spacing w:val="1"/>
          <w:sz w:val="28"/>
          <w:szCs w:val="28"/>
          <w:lang w:eastAsia="ru-RU"/>
        </w:rPr>
        <w:t xml:space="preserve"> нуждающимися в улучшении жилищных условий.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Задачами подпрограммы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предоставление молодым семьям - участникам подпрограммы социальных выплат на приобретение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или строительство жилого дома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(далее - социальные выплаты);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Программа реализуется с 2015 по 2020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Основными принципами реализации подпрограммы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добровольность участия в подпрограмме молодых семей;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признание молодой семьи нуждающейся в улучшении жилищных условий в соответствии с требованиями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Целевые индикаторы и показатели подпрограммы приведены в </w:t>
      </w:r>
      <w:hyperlink r:id="rId130" w:history="1">
        <w:r w:rsidRPr="002F66E1">
          <w:rPr>
            <w:rFonts w:ascii="Times New Roman" w:eastAsia="Times New Roman" w:hAnsi="Times New Roman" w:cs="Times New Roman"/>
            <w:color w:val="00466E"/>
            <w:spacing w:val="1"/>
            <w:sz w:val="28"/>
            <w:szCs w:val="28"/>
            <w:u w:val="single"/>
            <w:lang w:eastAsia="ru-RU"/>
          </w:rPr>
          <w:t>приложении N 1</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III. Мероприятия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Реализация мероприятий подпрограммы осуществляется по следующим направлениям: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методологическое обеспечение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финансовое обеспечение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организационное обеспечение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Перечень основных мероприятий по реализации подпрограммы приведен в </w:t>
      </w:r>
      <w:hyperlink r:id="rId131" w:history="1">
        <w:r w:rsidRPr="002F66E1">
          <w:rPr>
            <w:rFonts w:ascii="Times New Roman" w:eastAsia="Times New Roman" w:hAnsi="Times New Roman" w:cs="Times New Roman"/>
            <w:color w:val="00466E"/>
            <w:spacing w:val="1"/>
            <w:sz w:val="28"/>
            <w:szCs w:val="28"/>
            <w:u w:val="single"/>
            <w:lang w:eastAsia="ru-RU"/>
          </w:rPr>
          <w:t>приложении N 2</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Организационные мероприятия на федеральном уровне предусматривают: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проведение конкурсного отбора субъектов Российской Федерации для участия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предоставлении субсидий на реализацию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осуществление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реализацией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Организационные мероприятия на региональном уровне предусматривают: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определение ежегодно размера бюджетных ассигнований, выделяемых из </w:t>
      </w:r>
      <w:r w:rsidRPr="002F66E1">
        <w:rPr>
          <w:rFonts w:ascii="Times New Roman" w:eastAsia="Times New Roman" w:hAnsi="Times New Roman" w:cs="Times New Roman"/>
          <w:color w:val="2D2D2D"/>
          <w:spacing w:val="1"/>
          <w:sz w:val="28"/>
          <w:szCs w:val="28"/>
          <w:lang w:eastAsia="ru-RU"/>
        </w:rPr>
        <w:lastRenderedPageBreak/>
        <w:t>бюджета субъекта Российской Федерации на реализацию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w:t>
      </w:r>
      <w:hyperlink r:id="rId132" w:history="1">
        <w:r w:rsidRPr="002F66E1">
          <w:rPr>
            <w:rFonts w:ascii="Times New Roman" w:eastAsia="Times New Roman" w:hAnsi="Times New Roman" w:cs="Times New Roman"/>
            <w:color w:val="00466E"/>
            <w:spacing w:val="1"/>
            <w:sz w:val="28"/>
            <w:szCs w:val="28"/>
            <w:u w:val="single"/>
            <w:lang w:eastAsia="ru-RU"/>
          </w:rPr>
          <w:t>Бюджетного кодекса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 жилья (при необходимости);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определение исполнителей подпрограммы в субъектах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осуществление в пределах своих полномочий контроля за реализацией подпрограммы на региональном и муниципальном уровнях;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освещения цели и задач подпрограммы в региональных средствах массовой информации;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Организационные мероприятия на муниципальном уровне предусматривают: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формирование списков молодых семей для участия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определение ежегодно размера бюджетных ассигнований, выделяемых из местного бюджета на реализацию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подпрограммы не сопряжена с риском возникновения </w:t>
      </w:r>
      <w:r w:rsidRPr="002F66E1">
        <w:rPr>
          <w:rFonts w:ascii="Times New Roman" w:eastAsia="Times New Roman" w:hAnsi="Times New Roman" w:cs="Times New Roman"/>
          <w:color w:val="2D2D2D"/>
          <w:spacing w:val="1"/>
          <w:sz w:val="28"/>
          <w:szCs w:val="28"/>
          <w:lang w:eastAsia="ru-RU"/>
        </w:rPr>
        <w:lastRenderedPageBreak/>
        <w:t>негативных последствий.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IV. Ресурсное обеспечение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Основными источниками финансирования подпрограммы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средства федерального бюджета, предоставляемые в форме субсидий бюджетам субъектов Российской Федерации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бюджетов субъектов Российской Федерации и местных бюджетов;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молодых семей, используемые для частичной оплаты стоимости приобретаемого жилого помещения или строительства жилого дома.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Общий размер финансирования подпрограммы составит 339,84 млрд. рублей по направлению расходов "прочие нужды", в том числе: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13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средства федерального бюджета - 35,85 млрд. рублей;</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13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бюджетов субъектов Российской Федерации и местных бюджетов - 84,2 млрд. рублей;</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13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собственные и заемные средств молодых семей - 219,79 млрд. рублей.</w:t>
      </w:r>
      <w:proofErr w:type="gramEnd"/>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13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Объемы финансирования подпрограммы приведены в </w:t>
      </w:r>
      <w:hyperlink r:id="rId137" w:history="1">
        <w:r w:rsidRPr="002F66E1">
          <w:rPr>
            <w:rFonts w:ascii="Times New Roman" w:eastAsia="Times New Roman" w:hAnsi="Times New Roman" w:cs="Times New Roman"/>
            <w:color w:val="00466E"/>
            <w:spacing w:val="1"/>
            <w:sz w:val="28"/>
            <w:szCs w:val="28"/>
            <w:u w:val="single"/>
            <w:lang w:eastAsia="ru-RU"/>
          </w:rPr>
          <w:t>приложении N 3</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приведенными</w:t>
      </w:r>
      <w:proofErr w:type="gramEnd"/>
      <w:r w:rsidRPr="002F66E1">
        <w:rPr>
          <w:rFonts w:ascii="Times New Roman" w:eastAsia="Times New Roman" w:hAnsi="Times New Roman" w:cs="Times New Roman"/>
          <w:color w:val="2D2D2D"/>
          <w:spacing w:val="1"/>
          <w:sz w:val="28"/>
          <w:szCs w:val="28"/>
          <w:lang w:eastAsia="ru-RU"/>
        </w:rPr>
        <w:t xml:space="preserve"> в </w:t>
      </w:r>
      <w:hyperlink r:id="rId138" w:history="1">
        <w:r w:rsidRPr="002F66E1">
          <w:rPr>
            <w:rFonts w:ascii="Times New Roman" w:eastAsia="Times New Roman" w:hAnsi="Times New Roman" w:cs="Times New Roman"/>
            <w:color w:val="00466E"/>
            <w:spacing w:val="1"/>
            <w:sz w:val="28"/>
            <w:szCs w:val="28"/>
            <w:u w:val="single"/>
            <w:lang w:eastAsia="ru-RU"/>
          </w:rPr>
          <w:t>приложении N 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 Механизм реализации подпрограммы и управления подпрограммой</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Согласие должно быть оформлено в соответствии со </w:t>
      </w:r>
      <w:hyperlink r:id="rId139" w:history="1">
        <w:r w:rsidRPr="002F66E1">
          <w:rPr>
            <w:rFonts w:ascii="Times New Roman" w:eastAsia="Times New Roman" w:hAnsi="Times New Roman" w:cs="Times New Roman"/>
            <w:color w:val="00466E"/>
            <w:spacing w:val="1"/>
            <w:sz w:val="28"/>
            <w:szCs w:val="28"/>
            <w:u w:val="single"/>
            <w:lang w:eastAsia="ru-RU"/>
          </w:rPr>
          <w:t>статьей 9 Федерального закона "О персональных данных"</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w:t>
      </w:r>
      <w:proofErr w:type="gramEnd"/>
      <w:r w:rsidRPr="002F66E1">
        <w:rPr>
          <w:rFonts w:ascii="Times New Roman" w:eastAsia="Times New Roman" w:hAnsi="Times New Roman" w:cs="Times New Roman"/>
          <w:color w:val="2D2D2D"/>
          <w:spacing w:val="1"/>
          <w:sz w:val="28"/>
          <w:szCs w:val="28"/>
          <w:lang w:eastAsia="ru-RU"/>
        </w:rPr>
        <w:t xml:space="preserve">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Отбор банков для участия в реализации подпрограммы будет осуществляться субъектами Российской Федерации, участвующими в реализации подпрограммы. Критерии отбора банков будут определяться государственным заказчиком подпрограммы совместно с Центральным банком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Предполагается, что банки, претендующие на участие в подпрограмме, должны удовлетворять следующим условиям: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наличие опыта жилищного кредитования населения (срок осуществления жилищного кредитования населения более одного года);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отсутствие задолженности по уплате налоговых платежей перед бюджетами всех уровней;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выполнение обязательных нормативов банков, установленных Центральным банком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отсутствие убытков за последний отчетный год;</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наличие структурного подразделения банка на территории субъекта Российской Федерации, участвующего в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развитость сети филиалов на территории субъектов Российской Федерации, участвующих в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r:id="rId140" w:history="1">
        <w:r w:rsidRPr="002F66E1">
          <w:rPr>
            <w:rFonts w:ascii="Times New Roman" w:eastAsia="Times New Roman" w:hAnsi="Times New Roman" w:cs="Times New Roman"/>
            <w:color w:val="00466E"/>
            <w:spacing w:val="1"/>
            <w:sz w:val="28"/>
            <w:szCs w:val="28"/>
            <w:u w:val="single"/>
            <w:lang w:eastAsia="ru-RU"/>
          </w:rPr>
          <w:t>приложении N 4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Предоставление</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 xml:space="preserve">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w:t>
      </w:r>
      <w:hyperlink r:id="rId141" w:history="1">
        <w:r w:rsidRPr="002F66E1">
          <w:rPr>
            <w:rFonts w:ascii="Times New Roman" w:eastAsia="Times New Roman" w:hAnsi="Times New Roman" w:cs="Times New Roman"/>
            <w:color w:val="00466E"/>
            <w:spacing w:val="1"/>
            <w:sz w:val="28"/>
            <w:szCs w:val="28"/>
            <w:u w:val="single"/>
            <w:lang w:eastAsia="ru-RU"/>
          </w:rPr>
          <w:t>приложении</w:t>
        </w:r>
        <w:proofErr w:type="gramEnd"/>
        <w:r w:rsidRPr="002F66E1">
          <w:rPr>
            <w:rFonts w:ascii="Times New Roman" w:eastAsia="Times New Roman" w:hAnsi="Times New Roman" w:cs="Times New Roman"/>
            <w:color w:val="00466E"/>
            <w:spacing w:val="1"/>
            <w:sz w:val="28"/>
            <w:szCs w:val="28"/>
            <w:u w:val="single"/>
            <w:lang w:eastAsia="ru-RU"/>
          </w:rPr>
          <w:t xml:space="preserve"> </w:t>
        </w:r>
        <w:proofErr w:type="gramStart"/>
        <w:r w:rsidRPr="002F66E1">
          <w:rPr>
            <w:rFonts w:ascii="Times New Roman" w:eastAsia="Times New Roman" w:hAnsi="Times New Roman" w:cs="Times New Roman"/>
            <w:color w:val="00466E"/>
            <w:spacing w:val="1"/>
            <w:sz w:val="28"/>
            <w:szCs w:val="28"/>
            <w:u w:val="single"/>
            <w:lang w:eastAsia="ru-RU"/>
          </w:rPr>
          <w:t>N 5</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 xml:space="preserve">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2011-2015 годы.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могут являться участие в </w:t>
      </w:r>
      <w:proofErr w:type="spellStart"/>
      <w:r w:rsidRPr="002F66E1">
        <w:rPr>
          <w:rFonts w:ascii="Times New Roman" w:eastAsia="Times New Roman" w:hAnsi="Times New Roman" w:cs="Times New Roman"/>
          <w:color w:val="2D2D2D"/>
          <w:spacing w:val="1"/>
          <w:sz w:val="28"/>
          <w:szCs w:val="28"/>
          <w:lang w:eastAsia="ru-RU"/>
        </w:rPr>
        <w:t>софинансировании</w:t>
      </w:r>
      <w:proofErr w:type="spellEnd"/>
      <w:r w:rsidRPr="002F66E1">
        <w:rPr>
          <w:rFonts w:ascii="Times New Roman" w:eastAsia="Times New Roman" w:hAnsi="Times New Roman" w:cs="Times New Roman"/>
          <w:color w:val="2D2D2D"/>
          <w:spacing w:val="1"/>
          <w:sz w:val="28"/>
          <w:szCs w:val="28"/>
          <w:lang w:eastAsia="ru-RU"/>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Государственный заказчик подпрограммы будет осуществлять:</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общее управление подпрограммой;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обеспечение </w:t>
      </w:r>
      <w:proofErr w:type="gramStart"/>
      <w:r w:rsidRPr="002F66E1">
        <w:rPr>
          <w:rFonts w:ascii="Times New Roman" w:eastAsia="Times New Roman" w:hAnsi="Times New Roman" w:cs="Times New Roman"/>
          <w:color w:val="2D2D2D"/>
          <w:spacing w:val="1"/>
          <w:sz w:val="28"/>
          <w:szCs w:val="28"/>
          <w:lang w:eastAsia="ru-RU"/>
        </w:rPr>
        <w:t>взаимодействия органов исполнительной власти субъектов Российской Федерации</w:t>
      </w:r>
      <w:proofErr w:type="gramEnd"/>
      <w:r w:rsidRPr="002F66E1">
        <w:rPr>
          <w:rFonts w:ascii="Times New Roman" w:eastAsia="Times New Roman" w:hAnsi="Times New Roman" w:cs="Times New Roman"/>
          <w:color w:val="2D2D2D"/>
          <w:spacing w:val="1"/>
          <w:sz w:val="28"/>
          <w:szCs w:val="28"/>
          <w:lang w:eastAsia="ru-RU"/>
        </w:rPr>
        <w:t xml:space="preserve"> и органов местного самоуправления, а также юридических лиц, участвующих в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прием от субъектов Российской Федерации заявок на участие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проведение конкурсного отбора (конкурсных отборов) субъектов Российской Федерации для участия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деятельностью органов исполнительной власти субъектов Российской Федерации по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перечисление в бюджеты субъектов Российской Федерации, отобранных для участия в подпрограмме, субсидий из федерального бюджета для предоставления социальных выплат молодым семьям;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контроль за целевым использованием средств из федерального бюджета, </w:t>
      </w:r>
      <w:r w:rsidRPr="002F66E1">
        <w:rPr>
          <w:rFonts w:ascii="Times New Roman" w:eastAsia="Times New Roman" w:hAnsi="Times New Roman" w:cs="Times New Roman"/>
          <w:color w:val="2D2D2D"/>
          <w:spacing w:val="1"/>
          <w:sz w:val="28"/>
          <w:szCs w:val="28"/>
          <w:lang w:eastAsia="ru-RU"/>
        </w:rPr>
        <w:lastRenderedPageBreak/>
        <w:t>предоставленных в виде субсидии бюджетам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организацию мониторинга и оценки эффективности реализации мероприятий подпрограммы и соответствия их результатов целевым индикаторам и показателям;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проведение в средствах массовой информации информационно-разъяснительной работы по вопросам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реализацией подпрограммы осуществляется по следующим показателям: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количество свидетельств, выданных молодым семьям, и сумма средств, предусмотренных на их оплату;</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количество оплаченных свидетельств и размер средств, направленных на их оплату.</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Субъектами Российской Федерации, участвующими в реализации подпрограммы, будут осуществляться: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разработка региональных программ обеспечения жильем молодых семей и развития ипотечного кредитования;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подготовка и представление заявок на участие в конкурсном отборе;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разработка нормативной правовой базы субъекта Российской Федерации, необходимой для реализации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формирование сводных списков молодых семей - участников подпрограммы и претендентов на получение социальной выплаты в текущем году;</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представление государственному заказчику подпрограммы ежеквартальных отчетов о ходе ее реализации.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r:id="rId142" w:history="1">
        <w:r w:rsidRPr="002F66E1">
          <w:rPr>
            <w:rFonts w:ascii="Times New Roman" w:eastAsia="Times New Roman" w:hAnsi="Times New Roman" w:cs="Times New Roman"/>
            <w:color w:val="00466E"/>
            <w:spacing w:val="1"/>
            <w:sz w:val="28"/>
            <w:szCs w:val="28"/>
            <w:u w:val="single"/>
            <w:lang w:eastAsia="ru-RU"/>
          </w:rPr>
          <w:t>приложении N 4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VI. Оценка социально-экономической эффективности реализации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br/>
        <w:t xml:space="preserve">Эффективность реализации подпрограммы и </w:t>
      </w:r>
      <w:proofErr w:type="gramStart"/>
      <w:r w:rsidRPr="002F66E1">
        <w:rPr>
          <w:rFonts w:ascii="Times New Roman" w:eastAsia="Times New Roman" w:hAnsi="Times New Roman" w:cs="Times New Roman"/>
          <w:color w:val="2D2D2D"/>
          <w:spacing w:val="1"/>
          <w:sz w:val="28"/>
          <w:szCs w:val="28"/>
          <w:lang w:eastAsia="ru-RU"/>
        </w:rPr>
        <w:t>использования</w:t>
      </w:r>
      <w:proofErr w:type="gramEnd"/>
      <w:r w:rsidRPr="002F66E1">
        <w:rPr>
          <w:rFonts w:ascii="Times New Roman" w:eastAsia="Times New Roman" w:hAnsi="Times New Roman" w:cs="Times New Roman"/>
          <w:color w:val="2D2D2D"/>
          <w:spacing w:val="1"/>
          <w:sz w:val="28"/>
          <w:szCs w:val="28"/>
          <w:lang w:eastAsia="ru-RU"/>
        </w:rPr>
        <w:t xml:space="preserve"> выделенных на нее средств федерального бюджета, бюджетов субъектов Российской Федерации и местных бюджетов обеспечивается за счет: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прозрачности использования бюджетных средств, в том числе средств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государственного регулирования порядка расчета размера социальных выплат и их предоставления;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адресного предоставления социальных выплат;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привлечения молодыми семьями собственных, кредитных и заемных сре</w:t>
      </w:r>
      <w:proofErr w:type="gramStart"/>
      <w:r w:rsidRPr="002F66E1">
        <w:rPr>
          <w:rFonts w:ascii="Times New Roman" w:eastAsia="Times New Roman" w:hAnsi="Times New Roman" w:cs="Times New Roman"/>
          <w:color w:val="2D2D2D"/>
          <w:spacing w:val="1"/>
          <w:sz w:val="28"/>
          <w:szCs w:val="28"/>
          <w:lang w:eastAsia="ru-RU"/>
        </w:rPr>
        <w:t>дств дл</w:t>
      </w:r>
      <w:proofErr w:type="gramEnd"/>
      <w:r w:rsidRPr="002F66E1">
        <w:rPr>
          <w:rFonts w:ascii="Times New Roman" w:eastAsia="Times New Roman" w:hAnsi="Times New Roman" w:cs="Times New Roman"/>
          <w:color w:val="2D2D2D"/>
          <w:spacing w:val="1"/>
          <w:sz w:val="28"/>
          <w:szCs w:val="28"/>
          <w:lang w:eastAsia="ru-RU"/>
        </w:rPr>
        <w:t>я приобретения жилого помещения или строительства жилого дома.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Успешное выполнение мероприятий подпрограммы позволит к 2020 году обеспечить жильем 150,38 тыс. молодых семей, нуждающихся в улучшении жилищных условий (40,1 процента числа молодых семей, нуждающихся в улучшении жилищных условий на 1 января 2015 года, составляющего 376 тыс. семей), а также позволит обеспечить:</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14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развитие и закрепление положительных демографических тенденций в обществе;</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укрепление семейных отношений и снижение уровня социальной напряженности в обществе;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развитие системы ипотечного жилищного кредитования.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1 к подпрограмме. Целевые индикаторы и показатели подпрограммы "Обеспечение жильем молодых семей"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1</w:t>
      </w:r>
      <w:r w:rsidRPr="002F66E1">
        <w:rPr>
          <w:rFonts w:ascii="Times New Roman" w:eastAsia="Times New Roman" w:hAnsi="Times New Roman" w:cs="Times New Roman"/>
          <w:color w:val="2D2D2D"/>
          <w:spacing w:val="1"/>
          <w:sz w:val="28"/>
          <w:szCs w:val="28"/>
          <w:lang w:eastAsia="ru-RU"/>
        </w:rPr>
        <w:br/>
        <w:t>к подпрограмме "Обеспечение</w:t>
      </w:r>
      <w:r w:rsidRPr="002F66E1">
        <w:rPr>
          <w:rFonts w:ascii="Times New Roman" w:eastAsia="Times New Roman" w:hAnsi="Times New Roman" w:cs="Times New Roman"/>
          <w:color w:val="2D2D2D"/>
          <w:spacing w:val="1"/>
          <w:sz w:val="28"/>
          <w:szCs w:val="28"/>
          <w:lang w:eastAsia="ru-RU"/>
        </w:rPr>
        <w:br/>
        <w:t>жильем молодых семей"</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 </w:t>
      </w:r>
      <w:r w:rsidRPr="002F66E1">
        <w:rPr>
          <w:rFonts w:ascii="Times New Roman" w:eastAsia="Times New Roman" w:hAnsi="Times New Roman" w:cs="Times New Roman"/>
          <w:color w:val="2D2D2D"/>
          <w:spacing w:val="1"/>
          <w:sz w:val="28"/>
          <w:szCs w:val="28"/>
          <w:lang w:eastAsia="ru-RU"/>
        </w:rPr>
        <w:br/>
      </w:r>
      <w:hyperlink r:id="rId14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145"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Целевые индикаторы и показатели </w:t>
      </w:r>
      <w:hyperlink r:id="rId146"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молодых семей"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1958"/>
        <w:gridCol w:w="1325"/>
        <w:gridCol w:w="972"/>
        <w:gridCol w:w="850"/>
        <w:gridCol w:w="850"/>
        <w:gridCol w:w="850"/>
        <w:gridCol w:w="850"/>
        <w:gridCol w:w="850"/>
        <w:gridCol w:w="850"/>
      </w:tblGrid>
      <w:tr w:rsidR="002F66E1" w:rsidRPr="002F66E1" w:rsidTr="002F66E1">
        <w:trPr>
          <w:trHeight w:val="15"/>
        </w:trPr>
        <w:tc>
          <w:tcPr>
            <w:tcW w:w="2957"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73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957"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2014 год</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p>
        </w:tc>
        <w:tc>
          <w:tcPr>
            <w:tcW w:w="5544"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2957"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(базовые значения)</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годы -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2957"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 (тыс. семей)</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8,95</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150,38</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15,81</w:t>
            </w:r>
          </w:p>
        </w:tc>
        <w:tc>
          <w:tcPr>
            <w:tcW w:w="73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23,81</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27,69</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27,69</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27,69</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27,69</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Доля </w:t>
            </w:r>
            <w:r w:rsidRPr="002F66E1">
              <w:rPr>
                <w:rFonts w:ascii="Times New Roman" w:eastAsia="Times New Roman" w:hAnsi="Times New Roman" w:cs="Times New Roman"/>
                <w:color w:val="2D2D2D"/>
                <w:sz w:val="28"/>
                <w:szCs w:val="28"/>
                <w:lang w:eastAsia="ru-RU"/>
              </w:rPr>
              <w:lastRenderedPageBreak/>
              <w:t>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 (процентов)</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40,1</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6,3</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lastRenderedPageBreak/>
        <w:t>Приложение N 2 к подпрограмме. Перечень основных мероприятий по реализации подпрограммы "Обеспечение жильем молодых семей"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2</w:t>
      </w:r>
      <w:r w:rsidRPr="002F66E1">
        <w:rPr>
          <w:rFonts w:ascii="Times New Roman" w:eastAsia="Times New Roman" w:hAnsi="Times New Roman" w:cs="Times New Roman"/>
          <w:color w:val="2D2D2D"/>
          <w:spacing w:val="1"/>
          <w:sz w:val="28"/>
          <w:szCs w:val="28"/>
          <w:lang w:eastAsia="ru-RU"/>
        </w:rPr>
        <w:br/>
        <w:t>к подпрограмме "Обеспечение</w:t>
      </w:r>
      <w:r w:rsidRPr="002F66E1">
        <w:rPr>
          <w:rFonts w:ascii="Times New Roman" w:eastAsia="Times New Roman" w:hAnsi="Times New Roman" w:cs="Times New Roman"/>
          <w:color w:val="2D2D2D"/>
          <w:spacing w:val="1"/>
          <w:sz w:val="28"/>
          <w:szCs w:val="28"/>
          <w:lang w:eastAsia="ru-RU"/>
        </w:rPr>
        <w:br/>
        <w:t>жильем молодых семей"</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tbl>
      <w:tblPr>
        <w:tblW w:w="0" w:type="auto"/>
        <w:tblCellMar>
          <w:left w:w="0" w:type="dxa"/>
          <w:right w:w="0" w:type="dxa"/>
        </w:tblCellMar>
        <w:tblLook w:val="04A0"/>
      </w:tblPr>
      <w:tblGrid>
        <w:gridCol w:w="594"/>
        <w:gridCol w:w="3705"/>
        <w:gridCol w:w="1851"/>
        <w:gridCol w:w="3205"/>
      </w:tblGrid>
      <w:tr w:rsidR="002F66E1" w:rsidRPr="002F66E1" w:rsidTr="002F66E1">
        <w:trPr>
          <w:trHeight w:val="15"/>
        </w:trPr>
        <w:tc>
          <w:tcPr>
            <w:tcW w:w="73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462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2033"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881"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5359"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мероприятия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 исполнения</w:t>
            </w:r>
          </w:p>
        </w:tc>
        <w:tc>
          <w:tcPr>
            <w:tcW w:w="3881"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Ответственные исполнители</w:t>
            </w:r>
          </w:p>
        </w:tc>
      </w:tr>
      <w:tr w:rsidR="002F66E1" w:rsidRPr="002F66E1" w:rsidTr="002F66E1">
        <w:tc>
          <w:tcPr>
            <w:tcW w:w="739"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4620"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Организация и проведение отбора субъектов Российской Федерации для участия в подпрограмме, подготовка проекта распоряжения Правительства Российской Федерации о распределении субсидий</w:t>
            </w:r>
            <w:r w:rsidRPr="002F66E1">
              <w:rPr>
                <w:rFonts w:ascii="Times New Roman" w:eastAsia="Times New Roman" w:hAnsi="Times New Roman" w:cs="Times New Roman"/>
                <w:color w:val="2D2D2D"/>
                <w:sz w:val="28"/>
                <w:szCs w:val="28"/>
                <w:lang w:eastAsia="ru-RU"/>
              </w:rPr>
              <w:br/>
            </w:r>
          </w:p>
        </w:tc>
        <w:tc>
          <w:tcPr>
            <w:tcW w:w="2033"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ежегодно в I квартале</w:t>
            </w:r>
          </w:p>
        </w:tc>
        <w:tc>
          <w:tcPr>
            <w:tcW w:w="3881"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73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w:t>
            </w:r>
          </w:p>
        </w:tc>
        <w:tc>
          <w:tcPr>
            <w:tcW w:w="462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Организация учета молодых семей, участвующих в подпрограмме</w:t>
            </w:r>
          </w:p>
        </w:tc>
        <w:tc>
          <w:tcPr>
            <w:tcW w:w="203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постоянно</w:t>
            </w:r>
          </w:p>
        </w:tc>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органы исполнительной власти субъектов Российской Федерации, органы местного самоуправления</w:t>
            </w:r>
          </w:p>
        </w:tc>
      </w:tr>
      <w:tr w:rsidR="002F66E1" w:rsidRPr="002F66E1" w:rsidTr="002F66E1">
        <w:tc>
          <w:tcPr>
            <w:tcW w:w="73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w:t>
            </w:r>
          </w:p>
        </w:tc>
        <w:tc>
          <w:tcPr>
            <w:tcW w:w="462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Определение критериев отбора банков для участия в подпрограмме</w:t>
            </w:r>
          </w:p>
        </w:tc>
        <w:tc>
          <w:tcPr>
            <w:tcW w:w="203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 </w:t>
            </w:r>
            <w:r w:rsidRPr="002F66E1">
              <w:rPr>
                <w:rFonts w:ascii="Times New Roman" w:eastAsia="Times New Roman" w:hAnsi="Times New Roman" w:cs="Times New Roman"/>
                <w:color w:val="2D2D2D"/>
                <w:sz w:val="28"/>
                <w:szCs w:val="28"/>
                <w:lang w:eastAsia="ru-RU"/>
              </w:rPr>
              <w:br/>
              <w:t>Банк России</w:t>
            </w:r>
          </w:p>
        </w:tc>
      </w:tr>
      <w:tr w:rsidR="002F66E1" w:rsidRPr="002F66E1" w:rsidTr="002F66E1">
        <w:tc>
          <w:tcPr>
            <w:tcW w:w="73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w:t>
            </w:r>
          </w:p>
        </w:tc>
        <w:tc>
          <w:tcPr>
            <w:tcW w:w="462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Определение критериев отбора уполномоченных организаций, которые приобретают в интересах молодых семей - участников подпрограммы жилые помещения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 xml:space="preserve"> на первичном рынке жилья, требований к указанным организациям и правил оказания ими услуг</w:t>
            </w:r>
          </w:p>
        </w:tc>
        <w:tc>
          <w:tcPr>
            <w:tcW w:w="203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73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w:t>
            </w:r>
          </w:p>
        </w:tc>
        <w:tc>
          <w:tcPr>
            <w:tcW w:w="462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Утверждение условий примерного договора, заключаемого между уполномоченной организацией и молодой семьей</w:t>
            </w:r>
          </w:p>
        </w:tc>
        <w:tc>
          <w:tcPr>
            <w:tcW w:w="203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73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w:t>
            </w:r>
          </w:p>
        </w:tc>
        <w:tc>
          <w:tcPr>
            <w:tcW w:w="462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Отбор банков и уполномоченных организаций для участия в реализации подпрограммы</w:t>
            </w:r>
          </w:p>
        </w:tc>
        <w:tc>
          <w:tcPr>
            <w:tcW w:w="203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2015-2016 годы</w:t>
            </w:r>
          </w:p>
        </w:tc>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органы исполнительной власти субъектов Российской Федерации</w:t>
            </w:r>
          </w:p>
        </w:tc>
      </w:tr>
      <w:tr w:rsidR="002F66E1" w:rsidRPr="002F66E1" w:rsidTr="002F66E1">
        <w:tc>
          <w:tcPr>
            <w:tcW w:w="11273" w:type="dxa"/>
            <w:gridSpan w:val="4"/>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w:t>
            </w:r>
            <w:hyperlink r:id="rId147"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3 к подпрограмме. Объемы финансирования подпрограммы "Обеспечение жильем молодых семей"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3</w:t>
      </w:r>
      <w:r w:rsidRPr="002F66E1">
        <w:rPr>
          <w:rFonts w:ascii="Times New Roman" w:eastAsia="Times New Roman" w:hAnsi="Times New Roman" w:cs="Times New Roman"/>
          <w:color w:val="2D2D2D"/>
          <w:spacing w:val="1"/>
          <w:sz w:val="28"/>
          <w:szCs w:val="28"/>
          <w:lang w:eastAsia="ru-RU"/>
        </w:rPr>
        <w:br/>
        <w:t>к подпрограмме "Обеспечение</w:t>
      </w:r>
      <w:r w:rsidRPr="002F66E1">
        <w:rPr>
          <w:rFonts w:ascii="Times New Roman" w:eastAsia="Times New Roman" w:hAnsi="Times New Roman" w:cs="Times New Roman"/>
          <w:color w:val="2D2D2D"/>
          <w:spacing w:val="1"/>
          <w:sz w:val="28"/>
          <w:szCs w:val="28"/>
          <w:lang w:eastAsia="ru-RU"/>
        </w:rPr>
        <w:br/>
        <w:t>жильем молодых семей"</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 </w:t>
      </w:r>
      <w:r w:rsidRPr="002F66E1">
        <w:rPr>
          <w:rFonts w:ascii="Times New Roman" w:eastAsia="Times New Roman" w:hAnsi="Times New Roman" w:cs="Times New Roman"/>
          <w:color w:val="2D2D2D"/>
          <w:spacing w:val="1"/>
          <w:sz w:val="28"/>
          <w:szCs w:val="28"/>
          <w:lang w:eastAsia="ru-RU"/>
        </w:rPr>
        <w:br/>
      </w:r>
      <w:hyperlink r:id="rId14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r>
        <w:r w:rsidRPr="002F66E1">
          <w:rPr>
            <w:rFonts w:ascii="Times New Roman" w:eastAsia="Times New Roman" w:hAnsi="Times New Roman" w:cs="Times New Roman"/>
            <w:color w:val="00466E"/>
            <w:spacing w:val="1"/>
            <w:sz w:val="28"/>
            <w:szCs w:val="28"/>
            <w:u w:val="single"/>
            <w:lang w:eastAsia="ru-RU"/>
          </w:rPr>
          <w:lastRenderedPageBreak/>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149"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Объемы финансирования </w:t>
      </w:r>
      <w:hyperlink r:id="rId150"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молодых семей"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1763"/>
        <w:gridCol w:w="1172"/>
        <w:gridCol w:w="1070"/>
        <w:gridCol w:w="1070"/>
        <w:gridCol w:w="1070"/>
        <w:gridCol w:w="1070"/>
        <w:gridCol w:w="1070"/>
        <w:gridCol w:w="1070"/>
      </w:tblGrid>
      <w:tr w:rsidR="002F66E1" w:rsidRPr="002F66E1" w:rsidTr="002F66E1">
        <w:trPr>
          <w:trHeight w:val="15"/>
        </w:trPr>
        <w:tc>
          <w:tcPr>
            <w:tcW w:w="3326"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326"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Источники финансирования</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p>
        </w:tc>
        <w:tc>
          <w:tcPr>
            <w:tcW w:w="8501"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3326"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годы - всего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3326"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Всего</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339838,1</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35792,4</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49847,14</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60129,43</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62354,19</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64661,23</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67053,71</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Средства федерального бюджета - прочие нужды</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35846,9</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3922,1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5233,95</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6313,59</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6547,19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6789,43</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7040,64</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Средства бюджетов субъектов Российской Федерации и местных бюджетов - прочие нужды</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84196,63</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9705,43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12212,55</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14731,71</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15276,78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15842</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16428,16</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Внебюджетные средства (собственные и заемные средства молодых семей) - прочие нужды</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219794,57</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22164,87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32400,64</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39084,13</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40530,22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42029,8</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43584,91</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4 к подпрограмме. Правила предоставления молодым семьям социальных выплат на приобретение (строительство) жилья и их использования</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Приложение N 4</w:t>
      </w:r>
      <w:r w:rsidRPr="002F66E1">
        <w:rPr>
          <w:rFonts w:ascii="Times New Roman" w:eastAsia="Times New Roman" w:hAnsi="Times New Roman" w:cs="Times New Roman"/>
          <w:color w:val="2D2D2D"/>
          <w:spacing w:val="1"/>
          <w:sz w:val="28"/>
          <w:szCs w:val="28"/>
          <w:lang w:eastAsia="ru-RU"/>
        </w:rPr>
        <w:br/>
        <w:t>к подпрограмме "Обеспечение</w:t>
      </w:r>
      <w:r w:rsidRPr="002F66E1">
        <w:rPr>
          <w:rFonts w:ascii="Times New Roman" w:eastAsia="Times New Roman" w:hAnsi="Times New Roman" w:cs="Times New Roman"/>
          <w:color w:val="2D2D2D"/>
          <w:spacing w:val="1"/>
          <w:sz w:val="28"/>
          <w:szCs w:val="28"/>
          <w:lang w:eastAsia="ru-RU"/>
        </w:rPr>
        <w:br/>
        <w:t>жильем молодых семей"</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 Социальные выплаты используются: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 жилья);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для оплаты цены договора строительного подряда на строительство жилого дома (далее - договор строительного подряда);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2F66E1">
        <w:rPr>
          <w:rFonts w:ascii="Times New Roman" w:eastAsia="Times New Roman" w:hAnsi="Times New Roman" w:cs="Times New Roman"/>
          <w:color w:val="2D2D2D"/>
          <w:spacing w:val="1"/>
          <w:sz w:val="28"/>
          <w:szCs w:val="28"/>
          <w:lang w:eastAsia="ru-RU"/>
        </w:rPr>
        <w:t>уплаты</w:t>
      </w:r>
      <w:proofErr w:type="gramEnd"/>
      <w:r w:rsidRPr="002F66E1">
        <w:rPr>
          <w:rFonts w:ascii="Times New Roman" w:eastAsia="Times New Roman" w:hAnsi="Times New Roman" w:cs="Times New Roman"/>
          <w:color w:val="2D2D2D"/>
          <w:spacing w:val="1"/>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для погашения основной суммы долга и уплаты процентов по жилищным кредитам, в том числе ипотечным, или жилищным займам на приобретение </w:t>
      </w:r>
      <w:r w:rsidRPr="002F66E1">
        <w:rPr>
          <w:rFonts w:ascii="Times New Roman" w:eastAsia="Times New Roman" w:hAnsi="Times New Roman" w:cs="Times New Roman"/>
          <w:color w:val="2D2D2D"/>
          <w:spacing w:val="1"/>
          <w:sz w:val="28"/>
          <w:szCs w:val="28"/>
          <w:lang w:eastAsia="ru-RU"/>
        </w:rPr>
        <w:lastRenderedPageBreak/>
        <w:t>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(Подпункт в редакции, введенной в действие с 10 июня 2016 года </w:t>
      </w:r>
      <w:hyperlink r:id="rId15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Право молодой семьи - участницы </w:t>
      </w:r>
      <w:hyperlink r:id="rId152"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молодых семей"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4. </w:t>
      </w:r>
      <w:proofErr w:type="gramStart"/>
      <w:r w:rsidRPr="002F66E1">
        <w:rPr>
          <w:rFonts w:ascii="Times New Roman" w:eastAsia="Times New Roman" w:hAnsi="Times New Roman" w:cs="Times New Roman"/>
          <w:color w:val="2D2D2D"/>
          <w:spacing w:val="1"/>
          <w:sz w:val="28"/>
          <w:szCs w:val="28"/>
          <w:lang w:eastAsia="ru-RU"/>
        </w:rPr>
        <w:t>Выдача свидетельства о праве на получение социальной выплаты по форме согласно </w:t>
      </w:r>
      <w:hyperlink r:id="rId153" w:history="1">
        <w:r w:rsidRPr="002F66E1">
          <w:rPr>
            <w:rFonts w:ascii="Times New Roman" w:eastAsia="Times New Roman" w:hAnsi="Times New Roman" w:cs="Times New Roman"/>
            <w:color w:val="00466E"/>
            <w:spacing w:val="1"/>
            <w:sz w:val="28"/>
            <w:szCs w:val="28"/>
            <w:u w:val="single"/>
            <w:lang w:eastAsia="ru-RU"/>
          </w:rPr>
          <w:t>приложению N 1 к Правилам</w:t>
        </w:r>
      </w:hyperlink>
      <w:r w:rsidRPr="002F66E1">
        <w:rPr>
          <w:rFonts w:ascii="Times New Roman" w:eastAsia="Times New Roman" w:hAnsi="Times New Roman" w:cs="Times New Roman"/>
          <w:color w:val="2D2D2D"/>
          <w:spacing w:val="1"/>
          <w:sz w:val="28"/>
          <w:szCs w:val="28"/>
          <w:lang w:eastAsia="ru-RU"/>
        </w:rPr>
        <w:t>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rsidRPr="002F66E1">
        <w:rPr>
          <w:rFonts w:ascii="Times New Roman" w:eastAsia="Times New Roman" w:hAnsi="Times New Roman" w:cs="Times New Roman"/>
          <w:color w:val="2D2D2D"/>
          <w:spacing w:val="1"/>
          <w:sz w:val="28"/>
          <w:szCs w:val="28"/>
          <w:lang w:eastAsia="ru-RU"/>
        </w:rPr>
        <w:t xml:space="preserve"> - претендентов на получение социальных выплат в соответствующем году.</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5. Срок действия свидетельства о праве на получение социальной выплаты составляет не более 7 месяцев </w:t>
      </w:r>
      <w:proofErr w:type="gramStart"/>
      <w:r w:rsidRPr="002F66E1">
        <w:rPr>
          <w:rFonts w:ascii="Times New Roman" w:eastAsia="Times New Roman" w:hAnsi="Times New Roman" w:cs="Times New Roman"/>
          <w:color w:val="2D2D2D"/>
          <w:spacing w:val="1"/>
          <w:sz w:val="28"/>
          <w:szCs w:val="28"/>
          <w:lang w:eastAsia="ru-RU"/>
        </w:rPr>
        <w:t>с даты выдачи</w:t>
      </w:r>
      <w:proofErr w:type="gramEnd"/>
      <w:r w:rsidRPr="002F66E1">
        <w:rPr>
          <w:rFonts w:ascii="Times New Roman" w:eastAsia="Times New Roman" w:hAnsi="Times New Roman" w:cs="Times New Roman"/>
          <w:color w:val="2D2D2D"/>
          <w:spacing w:val="1"/>
          <w:sz w:val="28"/>
          <w:szCs w:val="28"/>
          <w:lang w:eastAsia="ru-RU"/>
        </w:rPr>
        <w:t>, указанной в этом свидетельстве.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w:t>
      </w:r>
      <w:r w:rsidRPr="002F66E1">
        <w:rPr>
          <w:rFonts w:ascii="Times New Roman" w:eastAsia="Times New Roman" w:hAnsi="Times New Roman" w:cs="Times New Roman"/>
          <w:color w:val="2D2D2D"/>
          <w:spacing w:val="1"/>
          <w:sz w:val="28"/>
          <w:szCs w:val="28"/>
          <w:lang w:eastAsia="ru-RU"/>
        </w:rPr>
        <w:lastRenderedPageBreak/>
        <w:t>планируемом году не превышает 35 лет;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молодая семья признана нуждающейся в жилом помещении в соответствии с </w:t>
      </w:r>
      <w:hyperlink r:id="rId154" w:history="1">
        <w:r w:rsidRPr="002F66E1">
          <w:rPr>
            <w:rFonts w:ascii="Times New Roman" w:eastAsia="Times New Roman" w:hAnsi="Times New Roman" w:cs="Times New Roman"/>
            <w:color w:val="00466E"/>
            <w:spacing w:val="1"/>
            <w:sz w:val="28"/>
            <w:szCs w:val="28"/>
            <w:u w:val="single"/>
            <w:lang w:eastAsia="ru-RU"/>
          </w:rPr>
          <w:t>пунктом 7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7. </w:t>
      </w:r>
      <w:proofErr w:type="gramStart"/>
      <w:r w:rsidRPr="002F66E1">
        <w:rPr>
          <w:rFonts w:ascii="Times New Roman" w:eastAsia="Times New Roman" w:hAnsi="Times New Roman" w:cs="Times New Roman"/>
          <w:color w:val="2D2D2D"/>
          <w:spacing w:val="1"/>
          <w:sz w:val="28"/>
          <w:szCs w:val="28"/>
          <w:lang w:eastAsia="ru-RU"/>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5" w:history="1">
        <w:r w:rsidRPr="002F66E1">
          <w:rPr>
            <w:rFonts w:ascii="Times New Roman" w:eastAsia="Times New Roman" w:hAnsi="Times New Roman" w:cs="Times New Roman"/>
            <w:color w:val="00466E"/>
            <w:spacing w:val="1"/>
            <w:sz w:val="28"/>
            <w:szCs w:val="28"/>
            <w:u w:val="single"/>
            <w:lang w:eastAsia="ru-RU"/>
          </w:rPr>
          <w:t>статьей 51 Жилищного кодекса Российской Федерации</w:t>
        </w:r>
        <w:proofErr w:type="gramEnd"/>
      </w:hyperlink>
      <w:r w:rsidRPr="002F66E1">
        <w:rPr>
          <w:rFonts w:ascii="Times New Roman" w:eastAsia="Times New Roman" w:hAnsi="Times New Roman" w:cs="Times New Roman"/>
          <w:color w:val="2D2D2D"/>
          <w:spacing w:val="1"/>
          <w:sz w:val="28"/>
          <w:szCs w:val="28"/>
          <w:lang w:eastAsia="ru-RU"/>
        </w:rPr>
        <w:t xml:space="preserve"> для признания граждан </w:t>
      </w:r>
      <w:proofErr w:type="gramStart"/>
      <w:r w:rsidRPr="002F66E1">
        <w:rPr>
          <w:rFonts w:ascii="Times New Roman" w:eastAsia="Times New Roman" w:hAnsi="Times New Roman" w:cs="Times New Roman"/>
          <w:color w:val="2D2D2D"/>
          <w:spacing w:val="1"/>
          <w:sz w:val="28"/>
          <w:szCs w:val="28"/>
          <w:lang w:eastAsia="ru-RU"/>
        </w:rPr>
        <w:t>нуждающимися</w:t>
      </w:r>
      <w:proofErr w:type="gramEnd"/>
      <w:r w:rsidRPr="002F66E1">
        <w:rPr>
          <w:rFonts w:ascii="Times New Roman" w:eastAsia="Times New Roman" w:hAnsi="Times New Roman" w:cs="Times New Roman"/>
          <w:color w:val="2D2D2D"/>
          <w:spacing w:val="1"/>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Pr="002F66E1">
        <w:rPr>
          <w:rFonts w:ascii="Times New Roman" w:eastAsia="Times New Roman" w:hAnsi="Times New Roman" w:cs="Times New Roman"/>
          <w:color w:val="2D2D2D"/>
          <w:spacing w:val="1"/>
          <w:sz w:val="28"/>
          <w:szCs w:val="28"/>
          <w:lang w:eastAsia="ru-RU"/>
        </w:rPr>
        <w:br/>
        <w:t>(Абзац дополнительно включен с 10 июня 2016 года </w:t>
      </w:r>
      <w:hyperlink r:id="rId15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Социальная выплата предоставляется в размере не менее: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В случае использования социальной выплаты на цель, предусмотренную </w:t>
      </w:r>
      <w:hyperlink r:id="rId157" w:history="1">
        <w:r w:rsidRPr="002F66E1">
          <w:rPr>
            <w:rFonts w:ascii="Times New Roman" w:eastAsia="Times New Roman" w:hAnsi="Times New Roman" w:cs="Times New Roman"/>
            <w:color w:val="00466E"/>
            <w:spacing w:val="1"/>
            <w:sz w:val="28"/>
            <w:szCs w:val="28"/>
            <w:u w:val="single"/>
            <w:lang w:eastAsia="ru-RU"/>
          </w:rPr>
          <w:t>подпунктом "в" пункта 2 настоящих Правил</w:t>
        </w:r>
      </w:hyperlink>
      <w:r w:rsidRPr="002F66E1">
        <w:rPr>
          <w:rFonts w:ascii="Times New Roman" w:eastAsia="Times New Roman" w:hAnsi="Times New Roman" w:cs="Times New Roman"/>
          <w:color w:val="2D2D2D"/>
          <w:spacing w:val="1"/>
          <w:sz w:val="28"/>
          <w:szCs w:val="28"/>
          <w:lang w:eastAsia="ru-RU"/>
        </w:rPr>
        <w:t>, ее размер устанавливается в соответствии с </w:t>
      </w:r>
      <w:hyperlink r:id="rId158" w:history="1">
        <w:r w:rsidRPr="002F66E1">
          <w:rPr>
            <w:rFonts w:ascii="Times New Roman" w:eastAsia="Times New Roman" w:hAnsi="Times New Roman" w:cs="Times New Roman"/>
            <w:color w:val="00466E"/>
            <w:spacing w:val="1"/>
            <w:sz w:val="28"/>
            <w:szCs w:val="28"/>
            <w:u w:val="single"/>
            <w:lang w:eastAsia="ru-RU"/>
          </w:rPr>
          <w:t>пунктом 10 настоящих Правил</w:t>
        </w:r>
      </w:hyperlink>
      <w:r w:rsidRPr="002F66E1">
        <w:rPr>
          <w:rFonts w:ascii="Times New Roman" w:eastAsia="Times New Roman" w:hAnsi="Times New Roman" w:cs="Times New Roman"/>
          <w:color w:val="2D2D2D"/>
          <w:spacing w:val="1"/>
          <w:sz w:val="28"/>
          <w:szCs w:val="28"/>
          <w:lang w:eastAsia="ru-RU"/>
        </w:rPr>
        <w:t> и ограничивается суммой остатка задолженности по выплате остатка пая.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12. </w:t>
      </w:r>
      <w:proofErr w:type="gramStart"/>
      <w:r w:rsidRPr="002F66E1">
        <w:rPr>
          <w:rFonts w:ascii="Times New Roman" w:eastAsia="Times New Roman" w:hAnsi="Times New Roman" w:cs="Times New Roman"/>
          <w:color w:val="2D2D2D"/>
          <w:spacing w:val="1"/>
          <w:sz w:val="28"/>
          <w:szCs w:val="28"/>
          <w:lang w:eastAsia="ru-RU"/>
        </w:rPr>
        <w:t>В случае использования социальной выплаты на цель, предусмотренную </w:t>
      </w:r>
      <w:hyperlink r:id="rId159" w:history="1">
        <w:r w:rsidRPr="002F66E1">
          <w:rPr>
            <w:rFonts w:ascii="Times New Roman" w:eastAsia="Times New Roman" w:hAnsi="Times New Roman" w:cs="Times New Roman"/>
            <w:color w:val="00466E"/>
            <w:spacing w:val="1"/>
            <w:sz w:val="28"/>
            <w:szCs w:val="28"/>
            <w:u w:val="single"/>
            <w:lang w:eastAsia="ru-RU"/>
          </w:rPr>
          <w:t>подпунктом "е" пункта 2 настоящих Правил</w:t>
        </w:r>
      </w:hyperlink>
      <w:r w:rsidRPr="002F66E1">
        <w:rPr>
          <w:rFonts w:ascii="Times New Roman" w:eastAsia="Times New Roman" w:hAnsi="Times New Roman" w:cs="Times New Roman"/>
          <w:color w:val="2D2D2D"/>
          <w:spacing w:val="1"/>
          <w:sz w:val="28"/>
          <w:szCs w:val="28"/>
          <w:lang w:eastAsia="ru-RU"/>
        </w:rPr>
        <w:t>, размер социальной выплаты устанавливается в соответствии с </w:t>
      </w:r>
      <w:hyperlink r:id="rId160" w:history="1">
        <w:r w:rsidRPr="002F66E1">
          <w:rPr>
            <w:rFonts w:ascii="Times New Roman" w:eastAsia="Times New Roman" w:hAnsi="Times New Roman" w:cs="Times New Roman"/>
            <w:color w:val="00466E"/>
            <w:spacing w:val="1"/>
            <w:sz w:val="28"/>
            <w:szCs w:val="28"/>
            <w:u w:val="single"/>
            <w:lang w:eastAsia="ru-RU"/>
          </w:rPr>
          <w:t>пунктом 10 настоящих Правил</w:t>
        </w:r>
      </w:hyperlink>
      <w:r w:rsidRPr="002F66E1">
        <w:rPr>
          <w:rFonts w:ascii="Times New Roman" w:eastAsia="Times New Roman" w:hAnsi="Times New Roman" w:cs="Times New Roman"/>
          <w:color w:val="2D2D2D"/>
          <w:spacing w:val="1"/>
          <w:sz w:val="28"/>
          <w:szCs w:val="28"/>
          <w:lang w:eastAsia="ru-RU"/>
        </w:rPr>
        <w:t>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2F66E1">
        <w:rPr>
          <w:rFonts w:ascii="Times New Roman" w:eastAsia="Times New Roman" w:hAnsi="Times New Roman" w:cs="Times New Roman"/>
          <w:color w:val="2D2D2D"/>
          <w:spacing w:val="1"/>
          <w:sz w:val="28"/>
          <w:szCs w:val="28"/>
          <w:lang w:eastAsia="ru-RU"/>
        </w:rPr>
        <w:t xml:space="preserve"> займам.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13. Расчет размера социальной выплаты производится исходя из размера общей площади жилого помещения, установленного в соответствии с </w:t>
      </w:r>
      <w:hyperlink r:id="rId161" w:history="1">
        <w:r w:rsidRPr="002F66E1">
          <w:rPr>
            <w:rFonts w:ascii="Times New Roman" w:eastAsia="Times New Roman" w:hAnsi="Times New Roman" w:cs="Times New Roman"/>
            <w:color w:val="00466E"/>
            <w:spacing w:val="1"/>
            <w:sz w:val="28"/>
            <w:szCs w:val="28"/>
            <w:u w:val="single"/>
            <w:lang w:eastAsia="ru-RU"/>
          </w:rPr>
          <w:t>пунктом 15 настоящих Правил</w:t>
        </w:r>
      </w:hyperlink>
      <w:r w:rsidRPr="002F66E1">
        <w:rPr>
          <w:rFonts w:ascii="Times New Roman" w:eastAsia="Times New Roman" w:hAnsi="Times New Roman" w:cs="Times New Roman"/>
          <w:color w:val="2D2D2D"/>
          <w:spacing w:val="1"/>
          <w:sz w:val="28"/>
          <w:szCs w:val="28"/>
          <w:lang w:eastAsia="ru-RU"/>
        </w:rPr>
        <w:t>,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162" w:history="1">
        <w:r w:rsidRPr="002F66E1">
          <w:rPr>
            <w:rFonts w:ascii="Times New Roman" w:eastAsia="Times New Roman" w:hAnsi="Times New Roman" w:cs="Times New Roman"/>
            <w:color w:val="00466E"/>
            <w:spacing w:val="1"/>
            <w:sz w:val="28"/>
            <w:szCs w:val="28"/>
            <w:u w:val="single"/>
            <w:lang w:eastAsia="ru-RU"/>
          </w:rPr>
          <w:t>пунктом 13 настоящих Правил</w:t>
        </w:r>
      </w:hyperlink>
      <w:r w:rsidRPr="002F66E1">
        <w:rPr>
          <w:rFonts w:ascii="Times New Roman" w:eastAsia="Times New Roman" w:hAnsi="Times New Roman" w:cs="Times New Roman"/>
          <w:color w:val="2D2D2D"/>
          <w:spacing w:val="1"/>
          <w:sz w:val="28"/>
          <w:szCs w:val="28"/>
          <w:lang w:eastAsia="ru-RU"/>
        </w:rPr>
        <w:t>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15. Размер общей площади жилого помещения, с учетом которого определяется размер социальной выплаты, составляет: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для семьи, состоящей из 2 человек (молодые супруги или один молодой родитель и ребенок), - 42 кв. метра;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16. Расчетная (средняя) стоимость жилья, используемая при расчете размера социальной выплаты, определяется по формуле: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СтЖ</w:t>
      </w:r>
      <w:proofErr w:type="spellEnd"/>
      <w:r w:rsidRPr="002F66E1">
        <w:rPr>
          <w:rFonts w:ascii="Times New Roman" w:eastAsia="Times New Roman" w:hAnsi="Times New Roman" w:cs="Times New Roman"/>
          <w:color w:val="2D2D2D"/>
          <w:spacing w:val="1"/>
          <w:sz w:val="28"/>
          <w:szCs w:val="28"/>
          <w:lang w:eastAsia="ru-RU"/>
        </w:rPr>
        <w:t xml:space="preserve"> = Н </w:t>
      </w:r>
      <w:proofErr w:type="spellStart"/>
      <w:r w:rsidRPr="002F66E1">
        <w:rPr>
          <w:rFonts w:ascii="Times New Roman" w:eastAsia="Times New Roman" w:hAnsi="Times New Roman" w:cs="Times New Roman"/>
          <w:color w:val="2D2D2D"/>
          <w:spacing w:val="1"/>
          <w:sz w:val="28"/>
          <w:szCs w:val="28"/>
          <w:lang w:eastAsia="ru-RU"/>
        </w:rPr>
        <w:t>х</w:t>
      </w:r>
      <w:proofErr w:type="spellEnd"/>
      <w:r w:rsidRPr="002F66E1">
        <w:rPr>
          <w:rFonts w:ascii="Times New Roman" w:eastAsia="Times New Roman" w:hAnsi="Times New Roman" w:cs="Times New Roman"/>
          <w:color w:val="2D2D2D"/>
          <w:spacing w:val="1"/>
          <w:sz w:val="28"/>
          <w:szCs w:val="28"/>
          <w:lang w:eastAsia="ru-RU"/>
        </w:rPr>
        <w:t xml:space="preserve"> РЖ,</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163" w:history="1">
        <w:r w:rsidRPr="002F66E1">
          <w:rPr>
            <w:rFonts w:ascii="Times New Roman" w:eastAsia="Times New Roman" w:hAnsi="Times New Roman" w:cs="Times New Roman"/>
            <w:color w:val="00466E"/>
            <w:spacing w:val="1"/>
            <w:sz w:val="28"/>
            <w:szCs w:val="28"/>
            <w:u w:val="single"/>
            <w:lang w:eastAsia="ru-RU"/>
          </w:rPr>
          <w:t>пунктом 13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РЖ - размер общей площади жилого помещения, определяемый в соответствии с </w:t>
      </w:r>
      <w:hyperlink r:id="rId164" w:history="1">
        <w:r w:rsidRPr="002F66E1">
          <w:rPr>
            <w:rFonts w:ascii="Times New Roman" w:eastAsia="Times New Roman" w:hAnsi="Times New Roman" w:cs="Times New Roman"/>
            <w:color w:val="00466E"/>
            <w:spacing w:val="1"/>
            <w:sz w:val="28"/>
            <w:szCs w:val="28"/>
            <w:u w:val="single"/>
            <w:lang w:eastAsia="ru-RU"/>
          </w:rPr>
          <w:t>пунктом 15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18. Для участия в подпрограмме в целях использования социальной выплаты в соответствии с </w:t>
      </w:r>
      <w:hyperlink r:id="rId165" w:history="1">
        <w:r w:rsidRPr="002F66E1">
          <w:rPr>
            <w:rFonts w:ascii="Times New Roman" w:eastAsia="Times New Roman" w:hAnsi="Times New Roman" w:cs="Times New Roman"/>
            <w:color w:val="00466E"/>
            <w:spacing w:val="1"/>
            <w:sz w:val="28"/>
            <w:szCs w:val="28"/>
            <w:u w:val="single"/>
            <w:lang w:eastAsia="ru-RU"/>
          </w:rPr>
          <w:t>подпунктами "а"</w:t>
        </w:r>
      </w:hyperlink>
      <w:r w:rsidRPr="002F66E1">
        <w:rPr>
          <w:rFonts w:ascii="Times New Roman" w:eastAsia="Times New Roman" w:hAnsi="Times New Roman" w:cs="Times New Roman"/>
          <w:color w:val="2D2D2D"/>
          <w:spacing w:val="1"/>
          <w:sz w:val="28"/>
          <w:szCs w:val="28"/>
          <w:lang w:eastAsia="ru-RU"/>
        </w:rPr>
        <w:t> - </w:t>
      </w:r>
      <w:hyperlink r:id="rId166" w:history="1">
        <w:r w:rsidRPr="002F66E1">
          <w:rPr>
            <w:rFonts w:ascii="Times New Roman" w:eastAsia="Times New Roman" w:hAnsi="Times New Roman" w:cs="Times New Roman"/>
            <w:color w:val="00466E"/>
            <w:spacing w:val="1"/>
            <w:sz w:val="28"/>
            <w:szCs w:val="28"/>
            <w:u w:val="single"/>
            <w:lang w:eastAsia="ru-RU"/>
          </w:rPr>
          <w:t>"</w:t>
        </w:r>
        <w:proofErr w:type="spellStart"/>
        <w:r w:rsidRPr="002F66E1">
          <w:rPr>
            <w:rFonts w:ascii="Times New Roman" w:eastAsia="Times New Roman" w:hAnsi="Times New Roman" w:cs="Times New Roman"/>
            <w:color w:val="00466E"/>
            <w:spacing w:val="1"/>
            <w:sz w:val="28"/>
            <w:szCs w:val="28"/>
            <w:u w:val="single"/>
            <w:lang w:eastAsia="ru-RU"/>
          </w:rPr>
          <w:t>д</w:t>
        </w:r>
        <w:proofErr w:type="spellEnd"/>
        <w:r w:rsidRPr="002F66E1">
          <w:rPr>
            <w:rFonts w:ascii="Times New Roman" w:eastAsia="Times New Roman" w:hAnsi="Times New Roman" w:cs="Times New Roman"/>
            <w:color w:val="00466E"/>
            <w:spacing w:val="1"/>
            <w:sz w:val="28"/>
            <w:szCs w:val="28"/>
            <w:u w:val="single"/>
            <w:lang w:eastAsia="ru-RU"/>
          </w:rPr>
          <w:t xml:space="preserve">" пункта 2 настоящих </w:t>
        </w:r>
        <w:proofErr w:type="gramStart"/>
        <w:r w:rsidRPr="002F66E1">
          <w:rPr>
            <w:rFonts w:ascii="Times New Roman" w:eastAsia="Times New Roman" w:hAnsi="Times New Roman" w:cs="Times New Roman"/>
            <w:color w:val="00466E"/>
            <w:spacing w:val="1"/>
            <w:sz w:val="28"/>
            <w:szCs w:val="28"/>
            <w:u w:val="single"/>
            <w:lang w:eastAsia="ru-RU"/>
          </w:rPr>
          <w:t>Правил</w:t>
        </w:r>
        <w:proofErr w:type="gramEnd"/>
      </w:hyperlink>
      <w:r w:rsidRPr="002F66E1">
        <w:rPr>
          <w:rFonts w:ascii="Times New Roman" w:eastAsia="Times New Roman" w:hAnsi="Times New Roman" w:cs="Times New Roman"/>
          <w:color w:val="2D2D2D"/>
          <w:spacing w:val="1"/>
          <w:sz w:val="28"/>
          <w:szCs w:val="28"/>
          <w:lang w:eastAsia="ru-RU"/>
        </w:rPr>
        <w:t> молодая семья подает в орган местного самоуправления по месту жительства следующие документы: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заявление по форме согласно </w:t>
      </w:r>
      <w:hyperlink r:id="rId167" w:history="1">
        <w:r w:rsidRPr="002F66E1">
          <w:rPr>
            <w:rFonts w:ascii="Times New Roman" w:eastAsia="Times New Roman" w:hAnsi="Times New Roman" w:cs="Times New Roman"/>
            <w:color w:val="00466E"/>
            <w:spacing w:val="1"/>
            <w:sz w:val="28"/>
            <w:szCs w:val="28"/>
            <w:u w:val="single"/>
            <w:lang w:eastAsia="ru-RU"/>
          </w:rPr>
          <w:t>приложению N 2</w:t>
        </w:r>
      </w:hyperlink>
      <w:r w:rsidRPr="002F66E1">
        <w:rPr>
          <w:rFonts w:ascii="Times New Roman" w:eastAsia="Times New Roman" w:hAnsi="Times New Roman" w:cs="Times New Roman"/>
          <w:color w:val="2D2D2D"/>
          <w:spacing w:val="1"/>
          <w:sz w:val="28"/>
          <w:szCs w:val="28"/>
          <w:lang w:eastAsia="ru-RU"/>
        </w:rPr>
        <w:t> в 2 экземплярах (один экземпляр возвращается заявителю с указанием даты принятия заявления и приложенных к нему документов);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копия документов, удостоверяющих личность каждого члена семьи;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копия свидетельства о браке (на неполную семью не распространяется);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документ, подтверждающий признание молодой семьи нуждающейся в жилых помещениях;</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proofErr w:type="gram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xml:space="preserve">)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w:t>
      </w:r>
      <w:r w:rsidRPr="002F66E1">
        <w:rPr>
          <w:rFonts w:ascii="Times New Roman" w:eastAsia="Times New Roman" w:hAnsi="Times New Roman" w:cs="Times New Roman"/>
          <w:color w:val="2D2D2D"/>
          <w:spacing w:val="1"/>
          <w:sz w:val="28"/>
          <w:szCs w:val="28"/>
          <w:lang w:eastAsia="ru-RU"/>
        </w:rPr>
        <w:lastRenderedPageBreak/>
        <w:t>предоставляемой социальной выплаты.</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19. Для участия в подпрограмме в целях использования социальной выплаты в соответствии с </w:t>
      </w:r>
      <w:hyperlink r:id="rId168" w:history="1">
        <w:r w:rsidRPr="002F66E1">
          <w:rPr>
            <w:rFonts w:ascii="Times New Roman" w:eastAsia="Times New Roman" w:hAnsi="Times New Roman" w:cs="Times New Roman"/>
            <w:color w:val="00466E"/>
            <w:spacing w:val="1"/>
            <w:sz w:val="28"/>
            <w:szCs w:val="28"/>
            <w:u w:val="single"/>
            <w:lang w:eastAsia="ru-RU"/>
          </w:rPr>
          <w:t xml:space="preserve">подпунктом "е" пункта 2 настоящих </w:t>
        </w:r>
        <w:proofErr w:type="gramStart"/>
        <w:r w:rsidRPr="002F66E1">
          <w:rPr>
            <w:rFonts w:ascii="Times New Roman" w:eastAsia="Times New Roman" w:hAnsi="Times New Roman" w:cs="Times New Roman"/>
            <w:color w:val="00466E"/>
            <w:spacing w:val="1"/>
            <w:sz w:val="28"/>
            <w:szCs w:val="28"/>
            <w:u w:val="single"/>
            <w:lang w:eastAsia="ru-RU"/>
          </w:rPr>
          <w:t>Правил</w:t>
        </w:r>
        <w:proofErr w:type="gramEnd"/>
      </w:hyperlink>
      <w:r w:rsidRPr="002F66E1">
        <w:rPr>
          <w:rFonts w:ascii="Times New Roman" w:eastAsia="Times New Roman" w:hAnsi="Times New Roman" w:cs="Times New Roman"/>
          <w:color w:val="2D2D2D"/>
          <w:spacing w:val="1"/>
          <w:sz w:val="28"/>
          <w:szCs w:val="28"/>
          <w:lang w:eastAsia="ru-RU"/>
        </w:rPr>
        <w:t> молодая семья подает в орган местного самоуправления по месту жительства следующие документы: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заявление по форме согласно </w:t>
      </w:r>
      <w:hyperlink r:id="rId169" w:history="1">
        <w:r w:rsidRPr="002F66E1">
          <w:rPr>
            <w:rFonts w:ascii="Times New Roman" w:eastAsia="Times New Roman" w:hAnsi="Times New Roman" w:cs="Times New Roman"/>
            <w:color w:val="00466E"/>
            <w:spacing w:val="1"/>
            <w:sz w:val="28"/>
            <w:szCs w:val="28"/>
            <w:u w:val="single"/>
            <w:lang w:eastAsia="ru-RU"/>
          </w:rPr>
          <w:t>приложению N 2 к настоящим Правилам</w:t>
        </w:r>
      </w:hyperlink>
      <w:r w:rsidRPr="002F66E1">
        <w:rPr>
          <w:rFonts w:ascii="Times New Roman" w:eastAsia="Times New Roman" w:hAnsi="Times New Roman" w:cs="Times New Roman"/>
          <w:color w:val="2D2D2D"/>
          <w:spacing w:val="1"/>
          <w:sz w:val="28"/>
          <w:szCs w:val="28"/>
          <w:lang w:eastAsia="ru-RU"/>
        </w:rPr>
        <w:t> в 2 экземплярах (один экземпляр возвращается заявителю с указанием даты принятия заявления и приложенных к нему документов);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копии документов, удостоверяющих личность каждого члена семьи;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копия свидетельства о браке (на неполную семью не распространяется);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копия кредитного договора (договора займа);</w:t>
      </w:r>
      <w:r w:rsidRPr="002F66E1">
        <w:rPr>
          <w:rFonts w:ascii="Times New Roman" w:eastAsia="Times New Roman" w:hAnsi="Times New Roman" w:cs="Times New Roman"/>
          <w:color w:val="2D2D2D"/>
          <w:spacing w:val="1"/>
          <w:sz w:val="28"/>
          <w:szCs w:val="28"/>
          <w:lang w:eastAsia="ru-RU"/>
        </w:rPr>
        <w:br/>
        <w:t>(Подпункт в редакции, введенной в действие с 10 июня 2016 года </w:t>
      </w:r>
      <w:hyperlink r:id="rId17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е) документ, подтверждающий, что молодая семья была признана нуждающейся в жилом помещении в соответствии с </w:t>
      </w:r>
      <w:hyperlink r:id="rId171" w:history="1">
        <w:r w:rsidRPr="002F66E1">
          <w:rPr>
            <w:rFonts w:ascii="Times New Roman" w:eastAsia="Times New Roman" w:hAnsi="Times New Roman" w:cs="Times New Roman"/>
            <w:color w:val="00466E"/>
            <w:spacing w:val="1"/>
            <w:sz w:val="28"/>
            <w:szCs w:val="28"/>
            <w:u w:val="single"/>
            <w:lang w:eastAsia="ru-RU"/>
          </w:rPr>
          <w:t>пунктом 7 настоящих Правил</w:t>
        </w:r>
      </w:hyperlink>
      <w:r w:rsidRPr="002F66E1">
        <w:rPr>
          <w:rFonts w:ascii="Times New Roman" w:eastAsia="Times New Roman" w:hAnsi="Times New Roman" w:cs="Times New Roman"/>
          <w:color w:val="2D2D2D"/>
          <w:spacing w:val="1"/>
          <w:sz w:val="28"/>
          <w:szCs w:val="28"/>
          <w:lang w:eastAsia="ru-RU"/>
        </w:rPr>
        <w:t> на момент заключения кредитного договора (договора займа), указанного в </w:t>
      </w:r>
      <w:hyperlink r:id="rId172" w:history="1">
        <w:r w:rsidRPr="002F66E1">
          <w:rPr>
            <w:rFonts w:ascii="Times New Roman" w:eastAsia="Times New Roman" w:hAnsi="Times New Roman" w:cs="Times New Roman"/>
            <w:color w:val="00466E"/>
            <w:spacing w:val="1"/>
            <w:sz w:val="28"/>
            <w:szCs w:val="28"/>
            <w:u w:val="single"/>
            <w:lang w:eastAsia="ru-RU"/>
          </w:rPr>
          <w:t>подпункте "</w:t>
        </w:r>
        <w:proofErr w:type="spellStart"/>
        <w:r w:rsidRPr="002F66E1">
          <w:rPr>
            <w:rFonts w:ascii="Times New Roman" w:eastAsia="Times New Roman" w:hAnsi="Times New Roman" w:cs="Times New Roman"/>
            <w:color w:val="00466E"/>
            <w:spacing w:val="1"/>
            <w:sz w:val="28"/>
            <w:szCs w:val="28"/>
            <w:u w:val="single"/>
            <w:lang w:eastAsia="ru-RU"/>
          </w:rPr>
          <w:t>д</w:t>
        </w:r>
        <w:proofErr w:type="spellEnd"/>
        <w:r w:rsidRPr="002F66E1">
          <w:rPr>
            <w:rFonts w:ascii="Times New Roman" w:eastAsia="Times New Roman" w:hAnsi="Times New Roman" w:cs="Times New Roman"/>
            <w:color w:val="00466E"/>
            <w:spacing w:val="1"/>
            <w:sz w:val="28"/>
            <w:szCs w:val="28"/>
            <w:u w:val="single"/>
            <w:lang w:eastAsia="ru-RU"/>
          </w:rPr>
          <w:t>" настоящего пункта</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20. Документы, предусмотренные </w:t>
      </w:r>
      <w:hyperlink r:id="rId173" w:history="1">
        <w:r w:rsidRPr="002F66E1">
          <w:rPr>
            <w:rFonts w:ascii="Times New Roman" w:eastAsia="Times New Roman" w:hAnsi="Times New Roman" w:cs="Times New Roman"/>
            <w:color w:val="00466E"/>
            <w:spacing w:val="1"/>
            <w:sz w:val="28"/>
            <w:szCs w:val="28"/>
            <w:u w:val="single"/>
            <w:lang w:eastAsia="ru-RU"/>
          </w:rPr>
          <w:t>пунктами 18</w:t>
        </w:r>
      </w:hyperlink>
      <w:r w:rsidRPr="002F66E1">
        <w:rPr>
          <w:rFonts w:ascii="Times New Roman" w:eastAsia="Times New Roman" w:hAnsi="Times New Roman" w:cs="Times New Roman"/>
          <w:color w:val="2D2D2D"/>
          <w:spacing w:val="1"/>
          <w:sz w:val="28"/>
          <w:szCs w:val="28"/>
          <w:lang w:eastAsia="ru-RU"/>
        </w:rPr>
        <w:t> или </w:t>
      </w:r>
      <w:hyperlink r:id="rId174" w:history="1">
        <w:r w:rsidRPr="002F66E1">
          <w:rPr>
            <w:rFonts w:ascii="Times New Roman" w:eastAsia="Times New Roman" w:hAnsi="Times New Roman" w:cs="Times New Roman"/>
            <w:color w:val="00466E"/>
            <w:spacing w:val="1"/>
            <w:sz w:val="28"/>
            <w:szCs w:val="28"/>
            <w:u w:val="single"/>
            <w:lang w:eastAsia="ru-RU"/>
          </w:rPr>
          <w:t>19</w:t>
        </w:r>
      </w:hyperlink>
      <w:r w:rsidRPr="002F66E1">
        <w:rPr>
          <w:rFonts w:ascii="Times New Roman" w:eastAsia="Times New Roman" w:hAnsi="Times New Roman" w:cs="Times New Roman"/>
          <w:color w:val="2D2D2D"/>
          <w:spacing w:val="1"/>
          <w:sz w:val="28"/>
          <w:szCs w:val="28"/>
          <w:lang w:eastAsia="ru-RU"/>
        </w:rPr>
        <w:t>, </w:t>
      </w:r>
      <w:hyperlink r:id="rId175" w:history="1">
        <w:r w:rsidRPr="002F66E1">
          <w:rPr>
            <w:rFonts w:ascii="Times New Roman" w:eastAsia="Times New Roman" w:hAnsi="Times New Roman" w:cs="Times New Roman"/>
            <w:color w:val="00466E"/>
            <w:spacing w:val="1"/>
            <w:sz w:val="28"/>
            <w:szCs w:val="28"/>
            <w:u w:val="single"/>
            <w:lang w:eastAsia="ru-RU"/>
          </w:rPr>
          <w:t>31</w:t>
        </w:r>
      </w:hyperlink>
      <w:r w:rsidRPr="002F66E1">
        <w:rPr>
          <w:rFonts w:ascii="Times New Roman" w:eastAsia="Times New Roman" w:hAnsi="Times New Roman" w:cs="Times New Roman"/>
          <w:color w:val="2D2D2D"/>
          <w:spacing w:val="1"/>
          <w:sz w:val="28"/>
          <w:szCs w:val="28"/>
          <w:lang w:eastAsia="ru-RU"/>
        </w:rPr>
        <w:t> и </w:t>
      </w:r>
      <w:hyperlink r:id="rId176" w:history="1">
        <w:r w:rsidRPr="002F66E1">
          <w:rPr>
            <w:rFonts w:ascii="Times New Roman" w:eastAsia="Times New Roman" w:hAnsi="Times New Roman" w:cs="Times New Roman"/>
            <w:color w:val="00466E"/>
            <w:spacing w:val="1"/>
            <w:sz w:val="28"/>
            <w:szCs w:val="28"/>
            <w:u w:val="single"/>
            <w:lang w:eastAsia="ru-RU"/>
          </w:rPr>
          <w:t>32 настоящих Правил</w:t>
        </w:r>
      </w:hyperlink>
      <w:r w:rsidRPr="002F66E1">
        <w:rPr>
          <w:rFonts w:ascii="Times New Roman" w:eastAsia="Times New Roman" w:hAnsi="Times New Roman" w:cs="Times New Roman"/>
          <w:color w:val="2D2D2D"/>
          <w:spacing w:val="1"/>
          <w:sz w:val="28"/>
          <w:szCs w:val="28"/>
          <w:lang w:eastAsia="ru-RU"/>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21. Орган местного самоуправления организует работу по проверке сведений, содержащихся в документах, предусмотренных </w:t>
      </w:r>
      <w:hyperlink r:id="rId177" w:history="1">
        <w:r w:rsidRPr="002F66E1">
          <w:rPr>
            <w:rFonts w:ascii="Times New Roman" w:eastAsia="Times New Roman" w:hAnsi="Times New Roman" w:cs="Times New Roman"/>
            <w:color w:val="00466E"/>
            <w:spacing w:val="1"/>
            <w:sz w:val="28"/>
            <w:szCs w:val="28"/>
            <w:u w:val="single"/>
            <w:lang w:eastAsia="ru-RU"/>
          </w:rPr>
          <w:t>пунктами 18</w:t>
        </w:r>
      </w:hyperlink>
      <w:r w:rsidRPr="002F66E1">
        <w:rPr>
          <w:rFonts w:ascii="Times New Roman" w:eastAsia="Times New Roman" w:hAnsi="Times New Roman" w:cs="Times New Roman"/>
          <w:color w:val="2D2D2D"/>
          <w:spacing w:val="1"/>
          <w:sz w:val="28"/>
          <w:szCs w:val="28"/>
          <w:lang w:eastAsia="ru-RU"/>
        </w:rPr>
        <w:t> или </w:t>
      </w:r>
      <w:hyperlink r:id="rId178" w:history="1">
        <w:r w:rsidRPr="002F66E1">
          <w:rPr>
            <w:rFonts w:ascii="Times New Roman" w:eastAsia="Times New Roman" w:hAnsi="Times New Roman" w:cs="Times New Roman"/>
            <w:color w:val="00466E"/>
            <w:spacing w:val="1"/>
            <w:sz w:val="28"/>
            <w:szCs w:val="28"/>
            <w:u w:val="single"/>
            <w:lang w:eastAsia="ru-RU"/>
          </w:rPr>
          <w:t>19 настоящих Правил</w:t>
        </w:r>
      </w:hyperlink>
      <w:r w:rsidRPr="002F66E1">
        <w:rPr>
          <w:rFonts w:ascii="Times New Roman" w:eastAsia="Times New Roman" w:hAnsi="Times New Roman" w:cs="Times New Roman"/>
          <w:color w:val="2D2D2D"/>
          <w:spacing w:val="1"/>
          <w:sz w:val="28"/>
          <w:szCs w:val="28"/>
          <w:lang w:eastAsia="ru-RU"/>
        </w:rPr>
        <w:t xml:space="preserve">, и в 10-дневный срок со дня представления этих документов принимает решение о признании либо об отказе в </w:t>
      </w:r>
      <w:r w:rsidRPr="002F66E1">
        <w:rPr>
          <w:rFonts w:ascii="Times New Roman" w:eastAsia="Times New Roman" w:hAnsi="Times New Roman" w:cs="Times New Roman"/>
          <w:color w:val="2D2D2D"/>
          <w:spacing w:val="1"/>
          <w:sz w:val="28"/>
          <w:szCs w:val="28"/>
          <w:lang w:eastAsia="ru-RU"/>
        </w:rPr>
        <w:lastRenderedPageBreak/>
        <w:t>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22. Основаниями для отказа в признании молодой семьи участницей подпрограммы являются: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несоответствие молодой семьи требованиям, предусмотренным </w:t>
      </w:r>
      <w:hyperlink r:id="rId179" w:history="1">
        <w:r w:rsidRPr="002F66E1">
          <w:rPr>
            <w:rFonts w:ascii="Times New Roman" w:eastAsia="Times New Roman" w:hAnsi="Times New Roman" w:cs="Times New Roman"/>
            <w:color w:val="00466E"/>
            <w:spacing w:val="1"/>
            <w:sz w:val="28"/>
            <w:szCs w:val="28"/>
            <w:u w:val="single"/>
            <w:lang w:eastAsia="ru-RU"/>
          </w:rPr>
          <w:t>пунктом 6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непредставление или представление не в полном объеме документов, предусмотренных </w:t>
      </w:r>
      <w:hyperlink r:id="rId180" w:history="1">
        <w:r w:rsidRPr="002F66E1">
          <w:rPr>
            <w:rFonts w:ascii="Times New Roman" w:eastAsia="Times New Roman" w:hAnsi="Times New Roman" w:cs="Times New Roman"/>
            <w:color w:val="00466E"/>
            <w:spacing w:val="1"/>
            <w:sz w:val="28"/>
            <w:szCs w:val="28"/>
            <w:u w:val="single"/>
            <w:lang w:eastAsia="ru-RU"/>
          </w:rPr>
          <w:t>пунктами 18</w:t>
        </w:r>
      </w:hyperlink>
      <w:r w:rsidRPr="002F66E1">
        <w:rPr>
          <w:rFonts w:ascii="Times New Roman" w:eastAsia="Times New Roman" w:hAnsi="Times New Roman" w:cs="Times New Roman"/>
          <w:color w:val="2D2D2D"/>
          <w:spacing w:val="1"/>
          <w:sz w:val="28"/>
          <w:szCs w:val="28"/>
          <w:lang w:eastAsia="ru-RU"/>
        </w:rPr>
        <w:t> или </w:t>
      </w:r>
      <w:hyperlink r:id="rId181" w:history="1">
        <w:r w:rsidRPr="002F66E1">
          <w:rPr>
            <w:rFonts w:ascii="Times New Roman" w:eastAsia="Times New Roman" w:hAnsi="Times New Roman" w:cs="Times New Roman"/>
            <w:color w:val="00466E"/>
            <w:spacing w:val="1"/>
            <w:sz w:val="28"/>
            <w:szCs w:val="28"/>
            <w:u w:val="single"/>
            <w:lang w:eastAsia="ru-RU"/>
          </w:rPr>
          <w:t>19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недостоверность сведений, содержащихся в представленных документах;</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23. Повторное обращение с заявлением об участии в подпрограмме допускается после устранения оснований для отказа, предусмотренных </w:t>
      </w:r>
      <w:hyperlink r:id="rId182" w:history="1">
        <w:r w:rsidRPr="002F66E1">
          <w:rPr>
            <w:rFonts w:ascii="Times New Roman" w:eastAsia="Times New Roman" w:hAnsi="Times New Roman" w:cs="Times New Roman"/>
            <w:color w:val="00466E"/>
            <w:spacing w:val="1"/>
            <w:sz w:val="28"/>
            <w:szCs w:val="28"/>
            <w:u w:val="single"/>
            <w:lang w:eastAsia="ru-RU"/>
          </w:rPr>
          <w:t>пунктом 22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24. </w:t>
      </w:r>
      <w:proofErr w:type="gramStart"/>
      <w:r w:rsidRPr="002F66E1">
        <w:rPr>
          <w:rFonts w:ascii="Times New Roman" w:eastAsia="Times New Roman" w:hAnsi="Times New Roman" w:cs="Times New Roman"/>
          <w:color w:val="2D2D2D"/>
          <w:spacing w:val="1"/>
          <w:sz w:val="28"/>
          <w:szCs w:val="28"/>
          <w:lang w:eastAsia="ru-RU"/>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26. </w:t>
      </w:r>
      <w:proofErr w:type="gramStart"/>
      <w:r w:rsidRPr="002F66E1">
        <w:rPr>
          <w:rFonts w:ascii="Times New Roman" w:eastAsia="Times New Roman" w:hAnsi="Times New Roman" w:cs="Times New Roman"/>
          <w:color w:val="2D2D2D"/>
          <w:spacing w:val="1"/>
          <w:sz w:val="28"/>
          <w:szCs w:val="28"/>
          <w:lang w:eastAsia="ru-RU"/>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подпрограммы из бюджета субъекта Российской Федерации и (или) местных бюджетов на </w:t>
      </w:r>
      <w:r w:rsidRPr="002F66E1">
        <w:rPr>
          <w:rFonts w:ascii="Times New Roman" w:eastAsia="Times New Roman" w:hAnsi="Times New Roman" w:cs="Times New Roman"/>
          <w:color w:val="2D2D2D"/>
          <w:spacing w:val="1"/>
          <w:sz w:val="28"/>
          <w:szCs w:val="28"/>
          <w:lang w:eastAsia="ru-RU"/>
        </w:rPr>
        <w:lastRenderedPageBreak/>
        <w:t>соответствующий год, и (при наличии) средств, предоставляемых организациями, участвующими в реализации подпрограммы, за</w:t>
      </w:r>
      <w:proofErr w:type="gramEnd"/>
      <w:r w:rsidRPr="002F66E1">
        <w:rPr>
          <w:rFonts w:ascii="Times New Roman" w:eastAsia="Times New Roman" w:hAnsi="Times New Roman" w:cs="Times New Roman"/>
          <w:color w:val="2D2D2D"/>
          <w:spacing w:val="1"/>
          <w:sz w:val="28"/>
          <w:szCs w:val="28"/>
          <w:lang w:eastAsia="ru-RU"/>
        </w:rP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27. </w:t>
      </w:r>
      <w:proofErr w:type="gramStart"/>
      <w:r w:rsidRPr="002F66E1">
        <w:rPr>
          <w:rFonts w:ascii="Times New Roman" w:eastAsia="Times New Roman" w:hAnsi="Times New Roman" w:cs="Times New Roman"/>
          <w:color w:val="2D2D2D"/>
          <w:spacing w:val="1"/>
          <w:sz w:val="28"/>
          <w:szCs w:val="28"/>
          <w:lang w:eastAsia="ru-RU"/>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18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w:t>
      </w:r>
      <w:proofErr w:type="gramEnd"/>
      <w:r w:rsidRPr="002F66E1">
        <w:rPr>
          <w:rFonts w:ascii="Times New Roman" w:eastAsia="Times New Roman" w:hAnsi="Times New Roman" w:cs="Times New Roman"/>
          <w:color w:val="2D2D2D"/>
          <w:spacing w:val="1"/>
          <w:sz w:val="28"/>
          <w:szCs w:val="28"/>
          <w:lang w:eastAsia="ru-RU"/>
        </w:rPr>
        <w:t xml:space="preserve"> в соответствующем году.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29. </w:t>
      </w:r>
      <w:proofErr w:type="gramStart"/>
      <w:r w:rsidRPr="002F66E1">
        <w:rPr>
          <w:rFonts w:ascii="Times New Roman" w:eastAsia="Times New Roman" w:hAnsi="Times New Roman" w:cs="Times New Roman"/>
          <w:color w:val="2D2D2D"/>
          <w:spacing w:val="1"/>
          <w:sz w:val="28"/>
          <w:szCs w:val="28"/>
          <w:lang w:eastAsia="ru-RU"/>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2F66E1">
        <w:rPr>
          <w:rFonts w:ascii="Times New Roman" w:eastAsia="Times New Roman" w:hAnsi="Times New Roman" w:cs="Times New Roman"/>
          <w:color w:val="2D2D2D"/>
          <w:spacing w:val="1"/>
          <w:sz w:val="28"/>
          <w:szCs w:val="28"/>
          <w:lang w:eastAsia="ru-RU"/>
        </w:rPr>
        <w:t>, а также разъясняет порядок и условия получения и использования социальной выплаты, предоставляемой по этому свидетельству.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30. </w:t>
      </w:r>
      <w:proofErr w:type="gramStart"/>
      <w:r w:rsidRPr="002F66E1">
        <w:rPr>
          <w:rFonts w:ascii="Times New Roman" w:eastAsia="Times New Roman" w:hAnsi="Times New Roman" w:cs="Times New Roman"/>
          <w:color w:val="2D2D2D"/>
          <w:spacing w:val="1"/>
          <w:sz w:val="28"/>
          <w:szCs w:val="28"/>
          <w:lang w:eastAsia="ru-RU"/>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2F66E1">
        <w:rPr>
          <w:rFonts w:ascii="Times New Roman" w:eastAsia="Times New Roman" w:hAnsi="Times New Roman" w:cs="Times New Roman"/>
          <w:color w:val="2D2D2D"/>
          <w:spacing w:val="1"/>
          <w:sz w:val="28"/>
          <w:szCs w:val="28"/>
          <w:lang w:eastAsia="ru-RU"/>
        </w:rPr>
        <w:t xml:space="preserve"> власти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184" w:history="1">
        <w:r w:rsidRPr="002F66E1">
          <w:rPr>
            <w:rFonts w:ascii="Times New Roman" w:eastAsia="Times New Roman" w:hAnsi="Times New Roman" w:cs="Times New Roman"/>
            <w:color w:val="00466E"/>
            <w:spacing w:val="1"/>
            <w:sz w:val="28"/>
            <w:szCs w:val="28"/>
            <w:u w:val="single"/>
            <w:lang w:eastAsia="ru-RU"/>
          </w:rPr>
          <w:t>пунктом 31 настоящих Правил</w:t>
        </w:r>
      </w:hyperlink>
      <w:r w:rsidRPr="002F66E1">
        <w:rPr>
          <w:rFonts w:ascii="Times New Roman" w:eastAsia="Times New Roman" w:hAnsi="Times New Roman" w:cs="Times New Roman"/>
          <w:color w:val="2D2D2D"/>
          <w:spacing w:val="1"/>
          <w:sz w:val="28"/>
          <w:szCs w:val="28"/>
          <w:lang w:eastAsia="ru-RU"/>
        </w:rPr>
        <w:t> срок, или в течение срока</w:t>
      </w:r>
      <w:proofErr w:type="gramEnd"/>
      <w:r w:rsidRPr="002F66E1">
        <w:rPr>
          <w:rFonts w:ascii="Times New Roman" w:eastAsia="Times New Roman" w:hAnsi="Times New Roman" w:cs="Times New Roman"/>
          <w:color w:val="2D2D2D"/>
          <w:spacing w:val="1"/>
          <w:sz w:val="28"/>
          <w:szCs w:val="28"/>
          <w:lang w:eastAsia="ru-RU"/>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31. </w:t>
      </w:r>
      <w:proofErr w:type="gramStart"/>
      <w:r w:rsidRPr="002F66E1">
        <w:rPr>
          <w:rFonts w:ascii="Times New Roman" w:eastAsia="Times New Roman" w:hAnsi="Times New Roman" w:cs="Times New Roman"/>
          <w:color w:val="2D2D2D"/>
          <w:spacing w:val="1"/>
          <w:sz w:val="28"/>
          <w:szCs w:val="28"/>
          <w:lang w:eastAsia="ru-RU"/>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w:t>
      </w:r>
      <w:r w:rsidRPr="002F66E1">
        <w:rPr>
          <w:rFonts w:ascii="Times New Roman" w:eastAsia="Times New Roman" w:hAnsi="Times New Roman" w:cs="Times New Roman"/>
          <w:color w:val="2D2D2D"/>
          <w:spacing w:val="1"/>
          <w:sz w:val="28"/>
          <w:szCs w:val="28"/>
          <w:lang w:eastAsia="ru-RU"/>
        </w:rPr>
        <w:lastRenderedPageBreak/>
        <w:t>заявление о выдаче такого свидетельства (в произвольной форме) и документы</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18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предусмотренные </w:t>
      </w:r>
      <w:hyperlink r:id="rId186" w:history="1">
        <w:r w:rsidRPr="002F66E1">
          <w:rPr>
            <w:rFonts w:ascii="Times New Roman" w:eastAsia="Times New Roman" w:hAnsi="Times New Roman" w:cs="Times New Roman"/>
            <w:color w:val="00466E"/>
            <w:spacing w:val="1"/>
            <w:sz w:val="28"/>
            <w:szCs w:val="28"/>
            <w:u w:val="single"/>
            <w:lang w:eastAsia="ru-RU"/>
          </w:rPr>
          <w:t>подпунктами "б"</w:t>
        </w:r>
      </w:hyperlink>
      <w:r w:rsidRPr="002F66E1">
        <w:rPr>
          <w:rFonts w:ascii="Times New Roman" w:eastAsia="Times New Roman" w:hAnsi="Times New Roman" w:cs="Times New Roman"/>
          <w:color w:val="2D2D2D"/>
          <w:spacing w:val="1"/>
          <w:sz w:val="28"/>
          <w:szCs w:val="28"/>
          <w:lang w:eastAsia="ru-RU"/>
        </w:rPr>
        <w:t> - </w:t>
      </w:r>
      <w:hyperlink r:id="rId187" w:history="1">
        <w:r w:rsidRPr="002F66E1">
          <w:rPr>
            <w:rFonts w:ascii="Times New Roman" w:eastAsia="Times New Roman" w:hAnsi="Times New Roman" w:cs="Times New Roman"/>
            <w:color w:val="00466E"/>
            <w:spacing w:val="1"/>
            <w:sz w:val="28"/>
            <w:szCs w:val="28"/>
            <w:u w:val="single"/>
            <w:lang w:eastAsia="ru-RU"/>
          </w:rPr>
          <w:t>"</w:t>
        </w:r>
        <w:proofErr w:type="spellStart"/>
        <w:r w:rsidRPr="002F66E1">
          <w:rPr>
            <w:rFonts w:ascii="Times New Roman" w:eastAsia="Times New Roman" w:hAnsi="Times New Roman" w:cs="Times New Roman"/>
            <w:color w:val="00466E"/>
            <w:spacing w:val="1"/>
            <w:sz w:val="28"/>
            <w:szCs w:val="28"/>
            <w:u w:val="single"/>
            <w:lang w:eastAsia="ru-RU"/>
          </w:rPr>
          <w:t>д</w:t>
        </w:r>
        <w:proofErr w:type="spellEnd"/>
        <w:r w:rsidRPr="002F66E1">
          <w:rPr>
            <w:rFonts w:ascii="Times New Roman" w:eastAsia="Times New Roman" w:hAnsi="Times New Roman" w:cs="Times New Roman"/>
            <w:color w:val="00466E"/>
            <w:spacing w:val="1"/>
            <w:sz w:val="28"/>
            <w:szCs w:val="28"/>
            <w:u w:val="single"/>
            <w:lang w:eastAsia="ru-RU"/>
          </w:rPr>
          <w:t>" пункта 18 настоящих Правил</w:t>
        </w:r>
      </w:hyperlink>
      <w:r w:rsidRPr="002F66E1">
        <w:rPr>
          <w:rFonts w:ascii="Times New Roman" w:eastAsia="Times New Roman" w:hAnsi="Times New Roman" w:cs="Times New Roman"/>
          <w:color w:val="2D2D2D"/>
          <w:spacing w:val="1"/>
          <w:sz w:val="28"/>
          <w:szCs w:val="28"/>
          <w:lang w:eastAsia="ru-RU"/>
        </w:rPr>
        <w:t>, - в случае использования социальных выплат в соответствии с </w:t>
      </w:r>
      <w:hyperlink r:id="rId188" w:history="1">
        <w:r w:rsidRPr="002F66E1">
          <w:rPr>
            <w:rFonts w:ascii="Times New Roman" w:eastAsia="Times New Roman" w:hAnsi="Times New Roman" w:cs="Times New Roman"/>
            <w:color w:val="00466E"/>
            <w:spacing w:val="1"/>
            <w:sz w:val="28"/>
            <w:szCs w:val="28"/>
            <w:u w:val="single"/>
            <w:lang w:eastAsia="ru-RU"/>
          </w:rPr>
          <w:t>подпунктами "а"</w:t>
        </w:r>
      </w:hyperlink>
      <w:r w:rsidRPr="002F66E1">
        <w:rPr>
          <w:rFonts w:ascii="Times New Roman" w:eastAsia="Times New Roman" w:hAnsi="Times New Roman" w:cs="Times New Roman"/>
          <w:color w:val="2D2D2D"/>
          <w:spacing w:val="1"/>
          <w:sz w:val="28"/>
          <w:szCs w:val="28"/>
          <w:lang w:eastAsia="ru-RU"/>
        </w:rPr>
        <w:t> - </w:t>
      </w:r>
      <w:hyperlink r:id="rId189" w:history="1">
        <w:r w:rsidRPr="002F66E1">
          <w:rPr>
            <w:rFonts w:ascii="Times New Roman" w:eastAsia="Times New Roman" w:hAnsi="Times New Roman" w:cs="Times New Roman"/>
            <w:color w:val="00466E"/>
            <w:spacing w:val="1"/>
            <w:sz w:val="28"/>
            <w:szCs w:val="28"/>
            <w:u w:val="single"/>
            <w:lang w:eastAsia="ru-RU"/>
          </w:rPr>
          <w:t>"</w:t>
        </w:r>
        <w:proofErr w:type="spellStart"/>
        <w:r w:rsidRPr="002F66E1">
          <w:rPr>
            <w:rFonts w:ascii="Times New Roman" w:eastAsia="Times New Roman" w:hAnsi="Times New Roman" w:cs="Times New Roman"/>
            <w:color w:val="00466E"/>
            <w:spacing w:val="1"/>
            <w:sz w:val="28"/>
            <w:szCs w:val="28"/>
            <w:u w:val="single"/>
            <w:lang w:eastAsia="ru-RU"/>
          </w:rPr>
          <w:t>д</w:t>
        </w:r>
        <w:proofErr w:type="spellEnd"/>
        <w:r w:rsidRPr="002F66E1">
          <w:rPr>
            <w:rFonts w:ascii="Times New Roman" w:eastAsia="Times New Roman" w:hAnsi="Times New Roman" w:cs="Times New Roman"/>
            <w:color w:val="00466E"/>
            <w:spacing w:val="1"/>
            <w:sz w:val="28"/>
            <w:szCs w:val="28"/>
            <w:u w:val="single"/>
            <w:lang w:eastAsia="ru-RU"/>
          </w:rPr>
          <w:t>" пункта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предусмотренные </w:t>
      </w:r>
      <w:hyperlink r:id="rId190" w:history="1">
        <w:r w:rsidRPr="002F66E1">
          <w:rPr>
            <w:rFonts w:ascii="Times New Roman" w:eastAsia="Times New Roman" w:hAnsi="Times New Roman" w:cs="Times New Roman"/>
            <w:color w:val="00466E"/>
            <w:spacing w:val="1"/>
            <w:sz w:val="28"/>
            <w:szCs w:val="28"/>
            <w:u w:val="single"/>
            <w:lang w:eastAsia="ru-RU"/>
          </w:rPr>
          <w:t>подпунктами "б"</w:t>
        </w:r>
      </w:hyperlink>
      <w:r w:rsidRPr="002F66E1">
        <w:rPr>
          <w:rFonts w:ascii="Times New Roman" w:eastAsia="Times New Roman" w:hAnsi="Times New Roman" w:cs="Times New Roman"/>
          <w:color w:val="2D2D2D"/>
          <w:spacing w:val="1"/>
          <w:sz w:val="28"/>
          <w:szCs w:val="28"/>
          <w:lang w:eastAsia="ru-RU"/>
        </w:rPr>
        <w:t> - </w:t>
      </w:r>
      <w:hyperlink r:id="rId191" w:history="1">
        <w:r w:rsidRPr="002F66E1">
          <w:rPr>
            <w:rFonts w:ascii="Times New Roman" w:eastAsia="Times New Roman" w:hAnsi="Times New Roman" w:cs="Times New Roman"/>
            <w:color w:val="00466E"/>
            <w:spacing w:val="1"/>
            <w:sz w:val="28"/>
            <w:szCs w:val="28"/>
            <w:u w:val="single"/>
            <w:lang w:eastAsia="ru-RU"/>
          </w:rPr>
          <w:t>"</w:t>
        </w:r>
        <w:proofErr w:type="spellStart"/>
        <w:r w:rsidRPr="002F66E1">
          <w:rPr>
            <w:rFonts w:ascii="Times New Roman" w:eastAsia="Times New Roman" w:hAnsi="Times New Roman" w:cs="Times New Roman"/>
            <w:color w:val="00466E"/>
            <w:spacing w:val="1"/>
            <w:sz w:val="28"/>
            <w:szCs w:val="28"/>
            <w:u w:val="single"/>
            <w:lang w:eastAsia="ru-RU"/>
          </w:rPr>
          <w:t>д</w:t>
        </w:r>
        <w:proofErr w:type="spellEnd"/>
        <w:r w:rsidRPr="002F66E1">
          <w:rPr>
            <w:rFonts w:ascii="Times New Roman" w:eastAsia="Times New Roman" w:hAnsi="Times New Roman" w:cs="Times New Roman"/>
            <w:color w:val="00466E"/>
            <w:spacing w:val="1"/>
            <w:sz w:val="28"/>
            <w:szCs w:val="28"/>
            <w:u w:val="single"/>
            <w:lang w:eastAsia="ru-RU"/>
          </w:rPr>
          <w:t>"</w:t>
        </w:r>
      </w:hyperlink>
      <w:r w:rsidRPr="002F66E1">
        <w:rPr>
          <w:rFonts w:ascii="Times New Roman" w:eastAsia="Times New Roman" w:hAnsi="Times New Roman" w:cs="Times New Roman"/>
          <w:color w:val="2D2D2D"/>
          <w:spacing w:val="1"/>
          <w:sz w:val="28"/>
          <w:szCs w:val="28"/>
          <w:lang w:eastAsia="ru-RU"/>
        </w:rPr>
        <w:t> и </w:t>
      </w:r>
      <w:hyperlink r:id="rId192" w:history="1">
        <w:r w:rsidRPr="002F66E1">
          <w:rPr>
            <w:rFonts w:ascii="Times New Roman" w:eastAsia="Times New Roman" w:hAnsi="Times New Roman" w:cs="Times New Roman"/>
            <w:color w:val="00466E"/>
            <w:spacing w:val="1"/>
            <w:sz w:val="28"/>
            <w:szCs w:val="28"/>
            <w:u w:val="single"/>
            <w:lang w:eastAsia="ru-RU"/>
          </w:rPr>
          <w:t>"ж" пункта 19 настоящих Правил</w:t>
        </w:r>
      </w:hyperlink>
      <w:r w:rsidRPr="002F66E1">
        <w:rPr>
          <w:rFonts w:ascii="Times New Roman" w:eastAsia="Times New Roman" w:hAnsi="Times New Roman" w:cs="Times New Roman"/>
          <w:color w:val="2D2D2D"/>
          <w:spacing w:val="1"/>
          <w:sz w:val="28"/>
          <w:szCs w:val="28"/>
          <w:lang w:eastAsia="ru-RU"/>
        </w:rPr>
        <w:t>, - в случае использования социальных выплат в соответствии с </w:t>
      </w:r>
      <w:hyperlink r:id="rId193" w:history="1">
        <w:r w:rsidRPr="002F66E1">
          <w:rPr>
            <w:rFonts w:ascii="Times New Roman" w:eastAsia="Times New Roman" w:hAnsi="Times New Roman" w:cs="Times New Roman"/>
            <w:color w:val="00466E"/>
            <w:spacing w:val="1"/>
            <w:sz w:val="28"/>
            <w:szCs w:val="28"/>
            <w:u w:val="single"/>
            <w:lang w:eastAsia="ru-RU"/>
          </w:rPr>
          <w:t>подпунктом "е" пункта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33. Орган местного самоуправления организует работу по проверке сведений, содержащихся в документах, указанных в </w:t>
      </w:r>
      <w:hyperlink r:id="rId194" w:history="1">
        <w:r w:rsidRPr="002F66E1">
          <w:rPr>
            <w:rFonts w:ascii="Times New Roman" w:eastAsia="Times New Roman" w:hAnsi="Times New Roman" w:cs="Times New Roman"/>
            <w:color w:val="00466E"/>
            <w:spacing w:val="1"/>
            <w:sz w:val="28"/>
            <w:szCs w:val="28"/>
            <w:u w:val="single"/>
            <w:lang w:eastAsia="ru-RU"/>
          </w:rPr>
          <w:t>пункте 31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Основаниями для отказа в выдаче свидетельства о праве на получение социальной выплаты </w:t>
      </w:r>
      <w:proofErr w:type="gramStart"/>
      <w:r w:rsidRPr="002F66E1">
        <w:rPr>
          <w:rFonts w:ascii="Times New Roman" w:eastAsia="Times New Roman" w:hAnsi="Times New Roman" w:cs="Times New Roman"/>
          <w:color w:val="2D2D2D"/>
          <w:spacing w:val="1"/>
          <w:sz w:val="28"/>
          <w:szCs w:val="28"/>
          <w:lang w:eastAsia="ru-RU"/>
        </w:rPr>
        <w:t>являются</w:t>
      </w:r>
      <w:proofErr w:type="gramEnd"/>
      <w:r w:rsidRPr="002F66E1">
        <w:rPr>
          <w:rFonts w:ascii="Times New Roman" w:eastAsia="Times New Roman" w:hAnsi="Times New Roman" w:cs="Times New Roman"/>
          <w:color w:val="2D2D2D"/>
          <w:spacing w:val="1"/>
          <w:sz w:val="28"/>
          <w:szCs w:val="28"/>
          <w:lang w:eastAsia="ru-RU"/>
        </w:rPr>
        <w:t xml:space="preserve"> нарушение установленного </w:t>
      </w:r>
      <w:hyperlink r:id="rId195" w:history="1">
        <w:r w:rsidRPr="002F66E1">
          <w:rPr>
            <w:rFonts w:ascii="Times New Roman" w:eastAsia="Times New Roman" w:hAnsi="Times New Roman" w:cs="Times New Roman"/>
            <w:color w:val="00466E"/>
            <w:spacing w:val="1"/>
            <w:sz w:val="28"/>
            <w:szCs w:val="28"/>
            <w:u w:val="single"/>
            <w:lang w:eastAsia="ru-RU"/>
          </w:rPr>
          <w:t>пунктом 31 настоящих Правил</w:t>
        </w:r>
      </w:hyperlink>
      <w:r w:rsidRPr="002F66E1">
        <w:rPr>
          <w:rFonts w:ascii="Times New Roman" w:eastAsia="Times New Roman" w:hAnsi="Times New Roman" w:cs="Times New Roman"/>
          <w:color w:val="2D2D2D"/>
          <w:spacing w:val="1"/>
          <w:sz w:val="28"/>
          <w:szCs w:val="28"/>
          <w:lang w:eastAsia="ru-RU"/>
        </w:rPr>
        <w:t>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196" w:history="1">
        <w:r w:rsidRPr="002F66E1">
          <w:rPr>
            <w:rFonts w:ascii="Times New Roman" w:eastAsia="Times New Roman" w:hAnsi="Times New Roman" w:cs="Times New Roman"/>
            <w:color w:val="00466E"/>
            <w:spacing w:val="1"/>
            <w:sz w:val="28"/>
            <w:szCs w:val="28"/>
            <w:u w:val="single"/>
            <w:lang w:eastAsia="ru-RU"/>
          </w:rPr>
          <w:t>пункта 38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 течение 30 дней со дня получения заявления о замене свидетельства о </w:t>
      </w:r>
      <w:r w:rsidRPr="002F66E1">
        <w:rPr>
          <w:rFonts w:ascii="Times New Roman" w:eastAsia="Times New Roman" w:hAnsi="Times New Roman" w:cs="Times New Roman"/>
          <w:color w:val="2D2D2D"/>
          <w:spacing w:val="1"/>
          <w:sz w:val="28"/>
          <w:szCs w:val="28"/>
          <w:lang w:eastAsia="ru-RU"/>
        </w:rPr>
        <w:lastRenderedPageBreak/>
        <w:t>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Владелец свидетельства о праве на получение социальной выплаты в течение 1 месяца со дня его выдачи сдает это свидетельство в банк.</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197" w:history="1">
        <w:r w:rsidRPr="002F66E1">
          <w:rPr>
            <w:rFonts w:ascii="Times New Roman" w:eastAsia="Times New Roman" w:hAnsi="Times New Roman" w:cs="Times New Roman"/>
            <w:color w:val="00466E"/>
            <w:spacing w:val="1"/>
            <w:sz w:val="28"/>
            <w:szCs w:val="28"/>
            <w:u w:val="single"/>
            <w:lang w:eastAsia="ru-RU"/>
          </w:rPr>
          <w:t>пунктом 34 настоящих Правил</w:t>
        </w:r>
      </w:hyperlink>
      <w:r w:rsidRPr="002F66E1">
        <w:rPr>
          <w:rFonts w:ascii="Times New Roman" w:eastAsia="Times New Roman" w:hAnsi="Times New Roman" w:cs="Times New Roman"/>
          <w:color w:val="2D2D2D"/>
          <w:spacing w:val="1"/>
          <w:sz w:val="28"/>
          <w:szCs w:val="28"/>
          <w:lang w:eastAsia="ru-RU"/>
        </w:rPr>
        <w:t>, в орган местного самоуправления, выдавший это свидетельство, с заявлением о его замене.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2F66E1">
        <w:rPr>
          <w:rFonts w:ascii="Times New Roman" w:eastAsia="Times New Roman" w:hAnsi="Times New Roman" w:cs="Times New Roman"/>
          <w:color w:val="2D2D2D"/>
          <w:spacing w:val="1"/>
          <w:sz w:val="28"/>
          <w:szCs w:val="28"/>
          <w:lang w:eastAsia="ru-RU"/>
        </w:rPr>
        <w:t>и</w:t>
      </w:r>
      <w:proofErr w:type="gramEnd"/>
      <w:r w:rsidRPr="002F66E1">
        <w:rPr>
          <w:rFonts w:ascii="Times New Roman" w:eastAsia="Times New Roman" w:hAnsi="Times New Roman" w:cs="Times New Roman"/>
          <w:color w:val="2D2D2D"/>
          <w:spacing w:val="1"/>
          <w:sz w:val="28"/>
          <w:szCs w:val="28"/>
          <w:lang w:eastAsia="ru-RU"/>
        </w:rPr>
        <w:t xml:space="preserve"> договора банковского счета и возвращает свидетельство о праве на получение социальной выплаты его владельцу.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2F66E1">
        <w:rPr>
          <w:rFonts w:ascii="Times New Roman" w:eastAsia="Times New Roman" w:hAnsi="Times New Roman" w:cs="Times New Roman"/>
          <w:color w:val="2D2D2D"/>
          <w:spacing w:val="1"/>
          <w:sz w:val="28"/>
          <w:szCs w:val="28"/>
          <w:lang w:eastAsia="ru-RU"/>
        </w:rPr>
        <w:t>дств с б</w:t>
      </w:r>
      <w:proofErr w:type="gramEnd"/>
      <w:r w:rsidRPr="002F66E1">
        <w:rPr>
          <w:rFonts w:ascii="Times New Roman" w:eastAsia="Times New Roman" w:hAnsi="Times New Roman" w:cs="Times New Roman"/>
          <w:color w:val="2D2D2D"/>
          <w:spacing w:val="1"/>
          <w:sz w:val="28"/>
          <w:szCs w:val="28"/>
          <w:lang w:eastAsia="ru-RU"/>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Договор банковского счета заключается на срок, оставшийся до истечения </w:t>
      </w:r>
      <w:r w:rsidRPr="002F66E1">
        <w:rPr>
          <w:rFonts w:ascii="Times New Roman" w:eastAsia="Times New Roman" w:hAnsi="Times New Roman" w:cs="Times New Roman"/>
          <w:color w:val="2D2D2D"/>
          <w:spacing w:val="1"/>
          <w:sz w:val="28"/>
          <w:szCs w:val="28"/>
          <w:lang w:eastAsia="ru-RU"/>
        </w:rPr>
        <w:lastRenderedPageBreak/>
        <w:t xml:space="preserve">срока действия свидетельства о праве на получение социальной выплаты, и может </w:t>
      </w:r>
      <w:proofErr w:type="gramStart"/>
      <w:r w:rsidRPr="002F66E1">
        <w:rPr>
          <w:rFonts w:ascii="Times New Roman" w:eastAsia="Times New Roman" w:hAnsi="Times New Roman" w:cs="Times New Roman"/>
          <w:color w:val="2D2D2D"/>
          <w:spacing w:val="1"/>
          <w:sz w:val="28"/>
          <w:szCs w:val="28"/>
          <w:lang w:eastAsia="ru-RU"/>
        </w:rPr>
        <w:t>быть</w:t>
      </w:r>
      <w:proofErr w:type="gramEnd"/>
      <w:r w:rsidRPr="002F66E1">
        <w:rPr>
          <w:rFonts w:ascii="Times New Roman" w:eastAsia="Times New Roman" w:hAnsi="Times New Roman" w:cs="Times New Roman"/>
          <w:color w:val="2D2D2D"/>
          <w:spacing w:val="1"/>
          <w:sz w:val="28"/>
          <w:szCs w:val="28"/>
          <w:lang w:eastAsia="ru-RU"/>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2F66E1">
        <w:rPr>
          <w:rFonts w:ascii="Times New Roman" w:eastAsia="Times New Roman" w:hAnsi="Times New Roman" w:cs="Times New Roman"/>
          <w:color w:val="2D2D2D"/>
          <w:spacing w:val="1"/>
          <w:sz w:val="28"/>
          <w:szCs w:val="28"/>
          <w:lang w:eastAsia="ru-RU"/>
        </w:rPr>
        <w:t xml:space="preserve">выплаты) </w:t>
      </w:r>
      <w:proofErr w:type="gramEnd"/>
      <w:r w:rsidRPr="002F66E1">
        <w:rPr>
          <w:rFonts w:ascii="Times New Roman" w:eastAsia="Times New Roman" w:hAnsi="Times New Roman" w:cs="Times New Roman"/>
          <w:color w:val="2D2D2D"/>
          <w:spacing w:val="1"/>
          <w:sz w:val="28"/>
          <w:szCs w:val="28"/>
          <w:lang w:eastAsia="ru-RU"/>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2F66E1">
        <w:rPr>
          <w:rFonts w:ascii="Times New Roman" w:eastAsia="Times New Roman" w:hAnsi="Times New Roman" w:cs="Times New Roman"/>
          <w:color w:val="2D2D2D"/>
          <w:spacing w:val="1"/>
          <w:sz w:val="28"/>
          <w:szCs w:val="28"/>
          <w:lang w:eastAsia="ru-RU"/>
        </w:rPr>
        <w:t>и</w:t>
      </w:r>
      <w:proofErr w:type="gramEnd"/>
      <w:r w:rsidRPr="002F66E1">
        <w:rPr>
          <w:rFonts w:ascii="Times New Roman" w:eastAsia="Times New Roman" w:hAnsi="Times New Roman" w:cs="Times New Roman"/>
          <w:color w:val="2D2D2D"/>
          <w:spacing w:val="1"/>
          <w:sz w:val="28"/>
          <w:szCs w:val="28"/>
          <w:lang w:eastAsia="ru-RU"/>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38. </w:t>
      </w:r>
      <w:proofErr w:type="gramStart"/>
      <w:r w:rsidRPr="002F66E1">
        <w:rPr>
          <w:rFonts w:ascii="Times New Roman" w:eastAsia="Times New Roman" w:hAnsi="Times New Roman" w:cs="Times New Roman"/>
          <w:color w:val="2D2D2D"/>
          <w:spacing w:val="1"/>
          <w:sz w:val="28"/>
          <w:szCs w:val="28"/>
          <w:lang w:eastAsia="ru-RU"/>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98" w:history="1">
        <w:r w:rsidRPr="002F66E1">
          <w:rPr>
            <w:rFonts w:ascii="Times New Roman" w:eastAsia="Times New Roman" w:hAnsi="Times New Roman" w:cs="Times New Roman"/>
            <w:color w:val="00466E"/>
            <w:spacing w:val="1"/>
            <w:sz w:val="28"/>
            <w:szCs w:val="28"/>
            <w:u w:val="single"/>
            <w:lang w:eastAsia="ru-RU"/>
          </w:rPr>
          <w:t>статьями 15</w:t>
        </w:r>
      </w:hyperlink>
      <w:r w:rsidRPr="002F66E1">
        <w:rPr>
          <w:rFonts w:ascii="Times New Roman" w:eastAsia="Times New Roman" w:hAnsi="Times New Roman" w:cs="Times New Roman"/>
          <w:color w:val="2D2D2D"/>
          <w:spacing w:val="1"/>
          <w:sz w:val="28"/>
          <w:szCs w:val="28"/>
          <w:lang w:eastAsia="ru-RU"/>
        </w:rPr>
        <w:t> и </w:t>
      </w:r>
      <w:hyperlink r:id="rId199" w:history="1">
        <w:r w:rsidRPr="002F66E1">
          <w:rPr>
            <w:rFonts w:ascii="Times New Roman" w:eastAsia="Times New Roman" w:hAnsi="Times New Roman" w:cs="Times New Roman"/>
            <w:color w:val="00466E"/>
            <w:spacing w:val="1"/>
            <w:sz w:val="28"/>
            <w:szCs w:val="28"/>
            <w:u w:val="single"/>
            <w:lang w:eastAsia="ru-RU"/>
          </w:rPr>
          <w:t>16 Жилищного кодекса Российской Федерации</w:t>
        </w:r>
      </w:hyperlink>
      <w:r w:rsidRPr="002F66E1">
        <w:rPr>
          <w:rFonts w:ascii="Times New Roman" w:eastAsia="Times New Roman" w:hAnsi="Times New Roman" w:cs="Times New Roman"/>
          <w:color w:val="2D2D2D"/>
          <w:spacing w:val="1"/>
          <w:sz w:val="28"/>
          <w:szCs w:val="28"/>
          <w:lang w:eastAsia="ru-RU"/>
        </w:rPr>
        <w:t>,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использования социальной выплаты в соответствии с </w:t>
      </w:r>
      <w:hyperlink r:id="rId200" w:history="1">
        <w:r w:rsidRPr="002F66E1">
          <w:rPr>
            <w:rFonts w:ascii="Times New Roman" w:eastAsia="Times New Roman" w:hAnsi="Times New Roman" w:cs="Times New Roman"/>
            <w:color w:val="00466E"/>
            <w:spacing w:val="1"/>
            <w:sz w:val="28"/>
            <w:szCs w:val="28"/>
            <w:u w:val="single"/>
            <w:lang w:eastAsia="ru-RU"/>
          </w:rPr>
          <w:t>подпунктами "а"</w:t>
        </w:r>
      </w:hyperlink>
      <w:r w:rsidRPr="002F66E1">
        <w:rPr>
          <w:rFonts w:ascii="Times New Roman" w:eastAsia="Times New Roman" w:hAnsi="Times New Roman" w:cs="Times New Roman"/>
          <w:color w:val="2D2D2D"/>
          <w:spacing w:val="1"/>
          <w:sz w:val="28"/>
          <w:szCs w:val="28"/>
          <w:lang w:eastAsia="ru-RU"/>
        </w:rPr>
        <w:t> - </w:t>
      </w:r>
      <w:hyperlink r:id="rId201" w:history="1">
        <w:r w:rsidRPr="002F66E1">
          <w:rPr>
            <w:rFonts w:ascii="Times New Roman" w:eastAsia="Times New Roman" w:hAnsi="Times New Roman" w:cs="Times New Roman"/>
            <w:color w:val="00466E"/>
            <w:spacing w:val="1"/>
            <w:sz w:val="28"/>
            <w:szCs w:val="28"/>
            <w:u w:val="single"/>
            <w:lang w:eastAsia="ru-RU"/>
          </w:rPr>
          <w:t>"</w:t>
        </w:r>
        <w:proofErr w:type="spellStart"/>
        <w:r w:rsidRPr="002F66E1">
          <w:rPr>
            <w:rFonts w:ascii="Times New Roman" w:eastAsia="Times New Roman" w:hAnsi="Times New Roman" w:cs="Times New Roman"/>
            <w:color w:val="00466E"/>
            <w:spacing w:val="1"/>
            <w:sz w:val="28"/>
            <w:szCs w:val="28"/>
            <w:u w:val="single"/>
            <w:lang w:eastAsia="ru-RU"/>
          </w:rPr>
          <w:t>д</w:t>
        </w:r>
        <w:proofErr w:type="spellEnd"/>
        <w:r w:rsidRPr="002F66E1">
          <w:rPr>
            <w:rFonts w:ascii="Times New Roman" w:eastAsia="Times New Roman" w:hAnsi="Times New Roman" w:cs="Times New Roman"/>
            <w:color w:val="00466E"/>
            <w:spacing w:val="1"/>
            <w:sz w:val="28"/>
            <w:szCs w:val="28"/>
            <w:u w:val="single"/>
            <w:lang w:eastAsia="ru-RU"/>
          </w:rPr>
          <w:t xml:space="preserve">" пункта 2 настоящих </w:t>
        </w:r>
        <w:proofErr w:type="gramStart"/>
        <w:r w:rsidRPr="002F66E1">
          <w:rPr>
            <w:rFonts w:ascii="Times New Roman" w:eastAsia="Times New Roman" w:hAnsi="Times New Roman" w:cs="Times New Roman"/>
            <w:color w:val="00466E"/>
            <w:spacing w:val="1"/>
            <w:sz w:val="28"/>
            <w:szCs w:val="28"/>
            <w:u w:val="single"/>
            <w:lang w:eastAsia="ru-RU"/>
          </w:rPr>
          <w:t>Правил</w:t>
        </w:r>
        <w:proofErr w:type="gramEnd"/>
      </w:hyperlink>
      <w:r w:rsidRPr="002F66E1">
        <w:rPr>
          <w:rFonts w:ascii="Times New Roman" w:eastAsia="Times New Roman" w:hAnsi="Times New Roman" w:cs="Times New Roman"/>
          <w:color w:val="2D2D2D"/>
          <w:spacing w:val="1"/>
          <w:sz w:val="28"/>
          <w:szCs w:val="28"/>
          <w:lang w:eastAsia="ru-RU"/>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rsidRPr="002F66E1">
        <w:rPr>
          <w:rFonts w:ascii="Times New Roman" w:eastAsia="Times New Roman" w:hAnsi="Times New Roman" w:cs="Times New Roman"/>
          <w:color w:val="2D2D2D"/>
          <w:spacing w:val="1"/>
          <w:sz w:val="28"/>
          <w:szCs w:val="28"/>
          <w:lang w:eastAsia="ru-RU"/>
        </w:rPr>
        <w:t>помещениях</w:t>
      </w:r>
      <w:proofErr w:type="gramEnd"/>
      <w:r w:rsidRPr="002F66E1">
        <w:rPr>
          <w:rFonts w:ascii="Times New Roman" w:eastAsia="Times New Roman" w:hAnsi="Times New Roman" w:cs="Times New Roman"/>
          <w:color w:val="2D2D2D"/>
          <w:spacing w:val="1"/>
          <w:sz w:val="28"/>
          <w:szCs w:val="28"/>
          <w:lang w:eastAsia="ru-RU"/>
        </w:rPr>
        <w:t xml:space="preserve"> в месте приобретения жилого помещения или строительства жилого дома.</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20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В случае использования социальной выплаты в соответствии с </w:t>
      </w:r>
      <w:hyperlink r:id="rId203" w:history="1">
        <w:r w:rsidRPr="002F66E1">
          <w:rPr>
            <w:rFonts w:ascii="Times New Roman" w:eastAsia="Times New Roman" w:hAnsi="Times New Roman" w:cs="Times New Roman"/>
            <w:color w:val="00466E"/>
            <w:spacing w:val="1"/>
            <w:sz w:val="28"/>
            <w:szCs w:val="28"/>
            <w:u w:val="single"/>
            <w:lang w:eastAsia="ru-RU"/>
          </w:rPr>
          <w:t>подпунктом "е" пункта 2 настоящих Правил</w:t>
        </w:r>
      </w:hyperlink>
      <w:r w:rsidRPr="002F66E1">
        <w:rPr>
          <w:rFonts w:ascii="Times New Roman" w:eastAsia="Times New Roman" w:hAnsi="Times New Roman" w:cs="Times New Roman"/>
          <w:color w:val="2D2D2D"/>
          <w:spacing w:val="1"/>
          <w:sz w:val="28"/>
          <w:szCs w:val="28"/>
          <w:lang w:eastAsia="ru-RU"/>
        </w:rPr>
        <w:t>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w:t>
      </w:r>
      <w:proofErr w:type="gramEnd"/>
      <w:r w:rsidRPr="002F66E1">
        <w:rPr>
          <w:rFonts w:ascii="Times New Roman" w:eastAsia="Times New Roman" w:hAnsi="Times New Roman" w:cs="Times New Roman"/>
          <w:color w:val="2D2D2D"/>
          <w:spacing w:val="1"/>
          <w:sz w:val="28"/>
          <w:szCs w:val="28"/>
          <w:lang w:eastAsia="ru-RU"/>
        </w:rPr>
        <w:t xml:space="preserve">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2F66E1">
        <w:rPr>
          <w:rFonts w:ascii="Times New Roman" w:eastAsia="Times New Roman" w:hAnsi="Times New Roman" w:cs="Times New Roman"/>
          <w:color w:val="2D2D2D"/>
          <w:spacing w:val="1"/>
          <w:sz w:val="28"/>
          <w:szCs w:val="28"/>
          <w:lang w:eastAsia="ru-RU"/>
        </w:rPr>
        <w:br/>
        <w:t>(Абзац дополнительно включен с 10 июня 2016 года </w:t>
      </w:r>
      <w:hyperlink r:id="rId20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39. </w:t>
      </w:r>
      <w:proofErr w:type="gramStart"/>
      <w:r w:rsidRPr="002F66E1">
        <w:rPr>
          <w:rFonts w:ascii="Times New Roman" w:eastAsia="Times New Roman" w:hAnsi="Times New Roman" w:cs="Times New Roman"/>
          <w:color w:val="2D2D2D"/>
          <w:spacing w:val="1"/>
          <w:sz w:val="28"/>
          <w:szCs w:val="28"/>
          <w:lang w:eastAsia="ru-RU"/>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2F66E1">
        <w:rPr>
          <w:rFonts w:ascii="Times New Roman" w:eastAsia="Times New Roman" w:hAnsi="Times New Roman" w:cs="Times New Roman"/>
          <w:color w:val="2D2D2D"/>
          <w:spacing w:val="1"/>
          <w:sz w:val="28"/>
          <w:szCs w:val="28"/>
          <w:lang w:eastAsia="ru-RU"/>
        </w:rPr>
        <w:t xml:space="preserve"> определяется порядок уплаты суммы, превышающей размер предоставляемой социальной выплаты.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40. В случае приобретения жилого помещения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lastRenderedPageBreak/>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w:t>
      </w:r>
      <w:proofErr w:type="gramEnd"/>
      <w:r w:rsidRPr="002F66E1">
        <w:rPr>
          <w:rFonts w:ascii="Times New Roman" w:eastAsia="Times New Roman" w:hAnsi="Times New Roman" w:cs="Times New Roman"/>
          <w:color w:val="2D2D2D"/>
          <w:spacing w:val="1"/>
          <w:sz w:val="28"/>
          <w:szCs w:val="28"/>
          <w:lang w:eastAsia="ru-RU"/>
        </w:rPr>
        <w:t xml:space="preserve"> жилья.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41. В случае использования социальной выплаты на цель, предусмотренную </w:t>
      </w:r>
      <w:hyperlink r:id="rId205" w:history="1">
        <w:r w:rsidRPr="002F66E1">
          <w:rPr>
            <w:rFonts w:ascii="Times New Roman" w:eastAsia="Times New Roman" w:hAnsi="Times New Roman" w:cs="Times New Roman"/>
            <w:color w:val="00466E"/>
            <w:spacing w:val="1"/>
            <w:sz w:val="28"/>
            <w:szCs w:val="28"/>
            <w:u w:val="single"/>
            <w:lang w:eastAsia="ru-RU"/>
          </w:rPr>
          <w:t>подпунктом "г" пункта 2 настоящих Правил</w:t>
        </w:r>
      </w:hyperlink>
      <w:r w:rsidRPr="002F66E1">
        <w:rPr>
          <w:rFonts w:ascii="Times New Roman" w:eastAsia="Times New Roman" w:hAnsi="Times New Roman" w:cs="Times New Roman"/>
          <w:color w:val="2D2D2D"/>
          <w:spacing w:val="1"/>
          <w:sz w:val="28"/>
          <w:szCs w:val="28"/>
          <w:lang w:eastAsia="ru-RU"/>
        </w:rPr>
        <w:t>, распорядитель счета представляет в банк:</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договор банковского счета;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кредитный договор (договор займа);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в случае приобретения жилого помещения - договор купли-продажи жилого помещения;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в случае строительства жилого дома - договор строительного подряда.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42. В случае использования социальной выплаты на цель, предусмотренную </w:t>
      </w:r>
      <w:hyperlink r:id="rId206" w:history="1">
        <w:r w:rsidRPr="002F66E1">
          <w:rPr>
            <w:rFonts w:ascii="Times New Roman" w:eastAsia="Times New Roman" w:hAnsi="Times New Roman" w:cs="Times New Roman"/>
            <w:color w:val="00466E"/>
            <w:spacing w:val="1"/>
            <w:sz w:val="28"/>
            <w:szCs w:val="28"/>
            <w:u w:val="single"/>
            <w:lang w:eastAsia="ru-RU"/>
          </w:rPr>
          <w:t>подпунктом "е" пункта 2 настоящих Правил</w:t>
        </w:r>
      </w:hyperlink>
      <w:r w:rsidRPr="002F66E1">
        <w:rPr>
          <w:rFonts w:ascii="Times New Roman" w:eastAsia="Times New Roman" w:hAnsi="Times New Roman" w:cs="Times New Roman"/>
          <w:color w:val="2D2D2D"/>
          <w:spacing w:val="1"/>
          <w:sz w:val="28"/>
          <w:szCs w:val="28"/>
          <w:lang w:eastAsia="ru-RU"/>
        </w:rPr>
        <w:t>, распорядитель счета представляет в банк следующие документы: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договор банковского счета;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кредитный договор (договор займа);</w:t>
      </w:r>
      <w:r w:rsidRPr="002F66E1">
        <w:rPr>
          <w:rFonts w:ascii="Times New Roman" w:eastAsia="Times New Roman" w:hAnsi="Times New Roman" w:cs="Times New Roman"/>
          <w:color w:val="2D2D2D"/>
          <w:spacing w:val="1"/>
          <w:sz w:val="28"/>
          <w:szCs w:val="28"/>
          <w:lang w:eastAsia="ru-RU"/>
        </w:rPr>
        <w:br/>
        <w:t>(Подпункт в редакции, введенной в действие с 10 июня 2016 года </w:t>
      </w:r>
      <w:hyperlink r:id="rId20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В случае использования средств социальной выплаты на цели, предусмотренные </w:t>
      </w:r>
      <w:hyperlink r:id="rId208" w:history="1">
        <w:r w:rsidRPr="002F66E1">
          <w:rPr>
            <w:rFonts w:ascii="Times New Roman" w:eastAsia="Times New Roman" w:hAnsi="Times New Roman" w:cs="Times New Roman"/>
            <w:color w:val="00466E"/>
            <w:spacing w:val="1"/>
            <w:sz w:val="28"/>
            <w:szCs w:val="28"/>
            <w:u w:val="single"/>
            <w:lang w:eastAsia="ru-RU"/>
          </w:rPr>
          <w:t>подпунктами "г"</w:t>
        </w:r>
      </w:hyperlink>
      <w:r w:rsidRPr="002F66E1">
        <w:rPr>
          <w:rFonts w:ascii="Times New Roman" w:eastAsia="Times New Roman" w:hAnsi="Times New Roman" w:cs="Times New Roman"/>
          <w:color w:val="2D2D2D"/>
          <w:spacing w:val="1"/>
          <w:sz w:val="28"/>
          <w:szCs w:val="28"/>
          <w:lang w:eastAsia="ru-RU"/>
        </w:rPr>
        <w:t> и </w:t>
      </w:r>
      <w:hyperlink r:id="rId209" w:history="1">
        <w:r w:rsidRPr="002F66E1">
          <w:rPr>
            <w:rFonts w:ascii="Times New Roman" w:eastAsia="Times New Roman" w:hAnsi="Times New Roman" w:cs="Times New Roman"/>
            <w:color w:val="00466E"/>
            <w:spacing w:val="1"/>
            <w:sz w:val="28"/>
            <w:szCs w:val="28"/>
            <w:u w:val="single"/>
            <w:lang w:eastAsia="ru-RU"/>
          </w:rPr>
          <w:t>"е" пункта 2 настоящих Правил</w:t>
        </w:r>
      </w:hyperlink>
      <w:r w:rsidRPr="002F66E1">
        <w:rPr>
          <w:rFonts w:ascii="Times New Roman" w:eastAsia="Times New Roman" w:hAnsi="Times New Roman" w:cs="Times New Roman"/>
          <w:color w:val="2D2D2D"/>
          <w:spacing w:val="1"/>
          <w:sz w:val="28"/>
          <w:szCs w:val="28"/>
          <w:lang w:eastAsia="ru-RU"/>
        </w:rPr>
        <w:t xml:space="preserve">,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2F66E1">
        <w:rPr>
          <w:rFonts w:ascii="Times New Roman" w:eastAsia="Times New Roman" w:hAnsi="Times New Roman" w:cs="Times New Roman"/>
          <w:color w:val="2D2D2D"/>
          <w:spacing w:val="1"/>
          <w:sz w:val="28"/>
          <w:szCs w:val="28"/>
          <w:lang w:eastAsia="ru-RU"/>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2F66E1">
        <w:rPr>
          <w:rFonts w:ascii="Times New Roman" w:eastAsia="Times New Roman" w:hAnsi="Times New Roman" w:cs="Times New Roman"/>
          <w:color w:val="2D2D2D"/>
          <w:spacing w:val="1"/>
          <w:sz w:val="28"/>
          <w:szCs w:val="28"/>
          <w:lang w:eastAsia="ru-RU"/>
        </w:rPr>
        <w:t xml:space="preserve"> снятия обременения с жилого помещения или жилого дома.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44. В случае направления социальной выплаты на цель, предусмотренную </w:t>
      </w:r>
      <w:hyperlink r:id="rId210" w:history="1">
        <w:r w:rsidRPr="002F66E1">
          <w:rPr>
            <w:rFonts w:ascii="Times New Roman" w:eastAsia="Times New Roman" w:hAnsi="Times New Roman" w:cs="Times New Roman"/>
            <w:color w:val="00466E"/>
            <w:spacing w:val="1"/>
            <w:sz w:val="28"/>
            <w:szCs w:val="28"/>
            <w:u w:val="single"/>
            <w:lang w:eastAsia="ru-RU"/>
          </w:rPr>
          <w:t>подпунктом "в" пункта 2 настоящих Правил</w:t>
        </w:r>
      </w:hyperlink>
      <w:r w:rsidRPr="002F66E1">
        <w:rPr>
          <w:rFonts w:ascii="Times New Roman" w:eastAsia="Times New Roman" w:hAnsi="Times New Roman" w:cs="Times New Roman"/>
          <w:color w:val="2D2D2D"/>
          <w:spacing w:val="1"/>
          <w:sz w:val="28"/>
          <w:szCs w:val="28"/>
          <w:lang w:eastAsia="ru-RU"/>
        </w:rPr>
        <w:t>, распорядитель счета представляет в банк:</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копию устава кооператива;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выписку из реестра членов кооператива, подтверждающую его членство в кооперативе;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копию решения о передаче жилого помещения в пользование члена кооператива.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45. В случае направления социальной выплаты на цель, предусмотренную </w:t>
      </w:r>
      <w:hyperlink r:id="rId211" w:history="1">
        <w:r w:rsidRPr="002F66E1">
          <w:rPr>
            <w:rFonts w:ascii="Times New Roman" w:eastAsia="Times New Roman" w:hAnsi="Times New Roman" w:cs="Times New Roman"/>
            <w:color w:val="00466E"/>
            <w:spacing w:val="1"/>
            <w:sz w:val="28"/>
            <w:szCs w:val="28"/>
            <w:u w:val="single"/>
            <w:lang w:eastAsia="ru-RU"/>
          </w:rPr>
          <w:t>подпунктом "б" пункта 2 настоящих Правил</w:t>
        </w:r>
      </w:hyperlink>
      <w:r w:rsidRPr="002F66E1">
        <w:rPr>
          <w:rFonts w:ascii="Times New Roman" w:eastAsia="Times New Roman" w:hAnsi="Times New Roman" w:cs="Times New Roman"/>
          <w:color w:val="2D2D2D"/>
          <w:spacing w:val="1"/>
          <w:sz w:val="28"/>
          <w:szCs w:val="28"/>
          <w:lang w:eastAsia="ru-RU"/>
        </w:rPr>
        <w:t>, распорядитель счета представляет в банк:</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разрешение на строительство, выданное одному из членов молодой семьи;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46. </w:t>
      </w:r>
      <w:proofErr w:type="gramStart"/>
      <w:r w:rsidRPr="002F66E1">
        <w:rPr>
          <w:rFonts w:ascii="Times New Roman" w:eastAsia="Times New Roman" w:hAnsi="Times New Roman" w:cs="Times New Roman"/>
          <w:color w:val="2D2D2D"/>
          <w:spacing w:val="1"/>
          <w:sz w:val="28"/>
          <w:szCs w:val="28"/>
          <w:lang w:eastAsia="ru-RU"/>
        </w:rPr>
        <w:t>Банк в течение 5 рабочих дней со дня получения документов, предусмотренных </w:t>
      </w:r>
      <w:hyperlink r:id="rId212" w:history="1">
        <w:r w:rsidRPr="002F66E1">
          <w:rPr>
            <w:rFonts w:ascii="Times New Roman" w:eastAsia="Times New Roman" w:hAnsi="Times New Roman" w:cs="Times New Roman"/>
            <w:color w:val="00466E"/>
            <w:spacing w:val="1"/>
            <w:sz w:val="28"/>
            <w:szCs w:val="28"/>
            <w:u w:val="single"/>
            <w:lang w:eastAsia="ru-RU"/>
          </w:rPr>
          <w:t>пунктами 39</w:t>
        </w:r>
      </w:hyperlink>
      <w:r w:rsidRPr="002F66E1">
        <w:rPr>
          <w:rFonts w:ascii="Times New Roman" w:eastAsia="Times New Roman" w:hAnsi="Times New Roman" w:cs="Times New Roman"/>
          <w:color w:val="2D2D2D"/>
          <w:spacing w:val="1"/>
          <w:sz w:val="28"/>
          <w:szCs w:val="28"/>
          <w:lang w:eastAsia="ru-RU"/>
        </w:rPr>
        <w:t>-</w:t>
      </w:r>
      <w:hyperlink r:id="rId213" w:history="1">
        <w:r w:rsidRPr="002F66E1">
          <w:rPr>
            <w:rFonts w:ascii="Times New Roman" w:eastAsia="Times New Roman" w:hAnsi="Times New Roman" w:cs="Times New Roman"/>
            <w:color w:val="00466E"/>
            <w:spacing w:val="1"/>
            <w:sz w:val="28"/>
            <w:szCs w:val="28"/>
            <w:u w:val="single"/>
            <w:lang w:eastAsia="ru-RU"/>
          </w:rPr>
          <w:t>42</w:t>
        </w:r>
      </w:hyperlink>
      <w:r w:rsidRPr="002F66E1">
        <w:rPr>
          <w:rFonts w:ascii="Times New Roman" w:eastAsia="Times New Roman" w:hAnsi="Times New Roman" w:cs="Times New Roman"/>
          <w:color w:val="2D2D2D"/>
          <w:spacing w:val="1"/>
          <w:sz w:val="28"/>
          <w:szCs w:val="28"/>
          <w:lang w:eastAsia="ru-RU"/>
        </w:rPr>
        <w:t>, </w:t>
      </w:r>
      <w:hyperlink r:id="rId214" w:history="1">
        <w:r w:rsidRPr="002F66E1">
          <w:rPr>
            <w:rFonts w:ascii="Times New Roman" w:eastAsia="Times New Roman" w:hAnsi="Times New Roman" w:cs="Times New Roman"/>
            <w:color w:val="00466E"/>
            <w:spacing w:val="1"/>
            <w:sz w:val="28"/>
            <w:szCs w:val="28"/>
            <w:u w:val="single"/>
            <w:lang w:eastAsia="ru-RU"/>
          </w:rPr>
          <w:t>44</w:t>
        </w:r>
      </w:hyperlink>
      <w:r w:rsidRPr="002F66E1">
        <w:rPr>
          <w:rFonts w:ascii="Times New Roman" w:eastAsia="Times New Roman" w:hAnsi="Times New Roman" w:cs="Times New Roman"/>
          <w:color w:val="2D2D2D"/>
          <w:spacing w:val="1"/>
          <w:sz w:val="28"/>
          <w:szCs w:val="28"/>
          <w:lang w:eastAsia="ru-RU"/>
        </w:rPr>
        <w:t> и </w:t>
      </w:r>
      <w:hyperlink r:id="rId215" w:history="1">
        <w:r w:rsidRPr="002F66E1">
          <w:rPr>
            <w:rFonts w:ascii="Times New Roman" w:eastAsia="Times New Roman" w:hAnsi="Times New Roman" w:cs="Times New Roman"/>
            <w:color w:val="00466E"/>
            <w:spacing w:val="1"/>
            <w:sz w:val="28"/>
            <w:szCs w:val="28"/>
            <w:u w:val="single"/>
            <w:lang w:eastAsia="ru-RU"/>
          </w:rPr>
          <w:t>подпунктами "а"</w:t>
        </w:r>
      </w:hyperlink>
      <w:r w:rsidRPr="002F66E1">
        <w:rPr>
          <w:rFonts w:ascii="Times New Roman" w:eastAsia="Times New Roman" w:hAnsi="Times New Roman" w:cs="Times New Roman"/>
          <w:color w:val="2D2D2D"/>
          <w:spacing w:val="1"/>
          <w:sz w:val="28"/>
          <w:szCs w:val="28"/>
          <w:lang w:eastAsia="ru-RU"/>
        </w:rPr>
        <w:t> и </w:t>
      </w:r>
      <w:hyperlink r:id="rId216" w:history="1">
        <w:r w:rsidRPr="002F66E1">
          <w:rPr>
            <w:rFonts w:ascii="Times New Roman" w:eastAsia="Times New Roman" w:hAnsi="Times New Roman" w:cs="Times New Roman"/>
            <w:color w:val="00466E"/>
            <w:spacing w:val="1"/>
            <w:sz w:val="28"/>
            <w:szCs w:val="28"/>
            <w:u w:val="single"/>
            <w:lang w:eastAsia="ru-RU"/>
          </w:rPr>
          <w:t>"б" пункта 45 настоящих Правил</w:t>
        </w:r>
      </w:hyperlink>
      <w:r w:rsidRPr="002F66E1">
        <w:rPr>
          <w:rFonts w:ascii="Times New Roman" w:eastAsia="Times New Roman" w:hAnsi="Times New Roman" w:cs="Times New Roman"/>
          <w:color w:val="2D2D2D"/>
          <w:spacing w:val="1"/>
          <w:sz w:val="28"/>
          <w:szCs w:val="28"/>
          <w:lang w:eastAsia="ru-RU"/>
        </w:rPr>
        <w:t>,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21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218" w:history="1">
        <w:r w:rsidRPr="002F66E1">
          <w:rPr>
            <w:rFonts w:ascii="Times New Roman" w:eastAsia="Times New Roman" w:hAnsi="Times New Roman" w:cs="Times New Roman"/>
            <w:color w:val="00466E"/>
            <w:spacing w:val="1"/>
            <w:sz w:val="28"/>
            <w:szCs w:val="28"/>
            <w:u w:val="single"/>
            <w:lang w:eastAsia="ru-RU"/>
          </w:rPr>
          <w:t>пунктами 41</w:t>
        </w:r>
      </w:hyperlink>
      <w:r w:rsidRPr="002F66E1">
        <w:rPr>
          <w:rFonts w:ascii="Times New Roman" w:eastAsia="Times New Roman" w:hAnsi="Times New Roman" w:cs="Times New Roman"/>
          <w:color w:val="2D2D2D"/>
          <w:spacing w:val="1"/>
          <w:sz w:val="28"/>
          <w:szCs w:val="28"/>
          <w:lang w:eastAsia="ru-RU"/>
        </w:rPr>
        <w:t>, </w:t>
      </w:r>
      <w:hyperlink r:id="rId219" w:history="1">
        <w:r w:rsidRPr="002F66E1">
          <w:rPr>
            <w:rFonts w:ascii="Times New Roman" w:eastAsia="Times New Roman" w:hAnsi="Times New Roman" w:cs="Times New Roman"/>
            <w:color w:val="00466E"/>
            <w:spacing w:val="1"/>
            <w:sz w:val="28"/>
            <w:szCs w:val="28"/>
            <w:u w:val="single"/>
            <w:lang w:eastAsia="ru-RU"/>
          </w:rPr>
          <w:t>42</w:t>
        </w:r>
      </w:hyperlink>
      <w:r w:rsidRPr="002F66E1">
        <w:rPr>
          <w:rFonts w:ascii="Times New Roman" w:eastAsia="Times New Roman" w:hAnsi="Times New Roman" w:cs="Times New Roman"/>
          <w:color w:val="2D2D2D"/>
          <w:spacing w:val="1"/>
          <w:sz w:val="28"/>
          <w:szCs w:val="28"/>
          <w:lang w:eastAsia="ru-RU"/>
        </w:rPr>
        <w:t>, </w:t>
      </w:r>
      <w:hyperlink r:id="rId220" w:history="1">
        <w:r w:rsidRPr="002F66E1">
          <w:rPr>
            <w:rFonts w:ascii="Times New Roman" w:eastAsia="Times New Roman" w:hAnsi="Times New Roman" w:cs="Times New Roman"/>
            <w:color w:val="00466E"/>
            <w:spacing w:val="1"/>
            <w:sz w:val="28"/>
            <w:szCs w:val="28"/>
            <w:u w:val="single"/>
            <w:lang w:eastAsia="ru-RU"/>
          </w:rPr>
          <w:t>44</w:t>
        </w:r>
      </w:hyperlink>
      <w:r w:rsidRPr="002F66E1">
        <w:rPr>
          <w:rFonts w:ascii="Times New Roman" w:eastAsia="Times New Roman" w:hAnsi="Times New Roman" w:cs="Times New Roman"/>
          <w:color w:val="2D2D2D"/>
          <w:spacing w:val="1"/>
          <w:sz w:val="28"/>
          <w:szCs w:val="28"/>
          <w:lang w:eastAsia="ru-RU"/>
        </w:rPr>
        <w:t> и </w:t>
      </w:r>
      <w:hyperlink r:id="rId221" w:history="1">
        <w:r w:rsidRPr="002F66E1">
          <w:rPr>
            <w:rFonts w:ascii="Times New Roman" w:eastAsia="Times New Roman" w:hAnsi="Times New Roman" w:cs="Times New Roman"/>
            <w:color w:val="00466E"/>
            <w:spacing w:val="1"/>
            <w:sz w:val="28"/>
            <w:szCs w:val="28"/>
            <w:u w:val="single"/>
            <w:lang w:eastAsia="ru-RU"/>
          </w:rPr>
          <w:t>подпунктами "а"</w:t>
        </w:r>
      </w:hyperlink>
      <w:r w:rsidRPr="002F66E1">
        <w:rPr>
          <w:rFonts w:ascii="Times New Roman" w:eastAsia="Times New Roman" w:hAnsi="Times New Roman" w:cs="Times New Roman"/>
          <w:color w:val="2D2D2D"/>
          <w:spacing w:val="1"/>
          <w:sz w:val="28"/>
          <w:szCs w:val="28"/>
          <w:lang w:eastAsia="ru-RU"/>
        </w:rPr>
        <w:t> и </w:t>
      </w:r>
      <w:hyperlink r:id="rId222" w:history="1">
        <w:r w:rsidRPr="002F66E1">
          <w:rPr>
            <w:rFonts w:ascii="Times New Roman" w:eastAsia="Times New Roman" w:hAnsi="Times New Roman" w:cs="Times New Roman"/>
            <w:color w:val="00466E"/>
            <w:spacing w:val="1"/>
            <w:sz w:val="28"/>
            <w:szCs w:val="28"/>
            <w:u w:val="single"/>
            <w:lang w:eastAsia="ru-RU"/>
          </w:rPr>
          <w:t>"б" пункта 45 настоящих Правил</w:t>
        </w:r>
      </w:hyperlink>
      <w:r w:rsidRPr="002F66E1">
        <w:rPr>
          <w:rFonts w:ascii="Times New Roman" w:eastAsia="Times New Roman" w:hAnsi="Times New Roman" w:cs="Times New Roman"/>
          <w:color w:val="2D2D2D"/>
          <w:spacing w:val="1"/>
          <w:sz w:val="28"/>
          <w:szCs w:val="28"/>
          <w:lang w:eastAsia="ru-RU"/>
        </w:rPr>
        <w:t>, либо об отказе в оплате расходов</w:t>
      </w:r>
      <w:proofErr w:type="gramEnd"/>
      <w:r w:rsidRPr="002F66E1">
        <w:rPr>
          <w:rFonts w:ascii="Times New Roman" w:eastAsia="Times New Roman" w:hAnsi="Times New Roman" w:cs="Times New Roman"/>
          <w:color w:val="2D2D2D"/>
          <w:spacing w:val="1"/>
          <w:sz w:val="28"/>
          <w:szCs w:val="28"/>
          <w:lang w:eastAsia="ru-RU"/>
        </w:rPr>
        <w:t xml:space="preserve">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Оригиналы договора купли-продажи жилого помещения, документов на строительство и документов, предусмотренных </w:t>
      </w:r>
      <w:hyperlink r:id="rId223" w:history="1">
        <w:r w:rsidRPr="002F66E1">
          <w:rPr>
            <w:rFonts w:ascii="Times New Roman" w:eastAsia="Times New Roman" w:hAnsi="Times New Roman" w:cs="Times New Roman"/>
            <w:color w:val="00466E"/>
            <w:spacing w:val="1"/>
            <w:sz w:val="28"/>
            <w:szCs w:val="28"/>
            <w:u w:val="single"/>
            <w:lang w:eastAsia="ru-RU"/>
          </w:rPr>
          <w:t>пунктами 41</w:t>
        </w:r>
      </w:hyperlink>
      <w:r w:rsidRPr="002F66E1">
        <w:rPr>
          <w:rFonts w:ascii="Times New Roman" w:eastAsia="Times New Roman" w:hAnsi="Times New Roman" w:cs="Times New Roman"/>
          <w:color w:val="2D2D2D"/>
          <w:spacing w:val="1"/>
          <w:sz w:val="28"/>
          <w:szCs w:val="28"/>
          <w:lang w:eastAsia="ru-RU"/>
        </w:rPr>
        <w:t>, </w:t>
      </w:r>
      <w:hyperlink r:id="rId224" w:history="1">
        <w:r w:rsidRPr="002F66E1">
          <w:rPr>
            <w:rFonts w:ascii="Times New Roman" w:eastAsia="Times New Roman" w:hAnsi="Times New Roman" w:cs="Times New Roman"/>
            <w:color w:val="00466E"/>
            <w:spacing w:val="1"/>
            <w:sz w:val="28"/>
            <w:szCs w:val="28"/>
            <w:u w:val="single"/>
            <w:lang w:eastAsia="ru-RU"/>
          </w:rPr>
          <w:t>42</w:t>
        </w:r>
      </w:hyperlink>
      <w:r w:rsidRPr="002F66E1">
        <w:rPr>
          <w:rFonts w:ascii="Times New Roman" w:eastAsia="Times New Roman" w:hAnsi="Times New Roman" w:cs="Times New Roman"/>
          <w:color w:val="2D2D2D"/>
          <w:spacing w:val="1"/>
          <w:sz w:val="28"/>
          <w:szCs w:val="28"/>
          <w:lang w:eastAsia="ru-RU"/>
        </w:rPr>
        <w:t>, </w:t>
      </w:r>
      <w:hyperlink r:id="rId225" w:history="1">
        <w:r w:rsidRPr="002F66E1">
          <w:rPr>
            <w:rFonts w:ascii="Times New Roman" w:eastAsia="Times New Roman" w:hAnsi="Times New Roman" w:cs="Times New Roman"/>
            <w:color w:val="00466E"/>
            <w:spacing w:val="1"/>
            <w:sz w:val="28"/>
            <w:szCs w:val="28"/>
            <w:u w:val="single"/>
            <w:lang w:eastAsia="ru-RU"/>
          </w:rPr>
          <w:t>44</w:t>
        </w:r>
      </w:hyperlink>
      <w:r w:rsidRPr="002F66E1">
        <w:rPr>
          <w:rFonts w:ascii="Times New Roman" w:eastAsia="Times New Roman" w:hAnsi="Times New Roman" w:cs="Times New Roman"/>
          <w:color w:val="2D2D2D"/>
          <w:spacing w:val="1"/>
          <w:sz w:val="28"/>
          <w:szCs w:val="28"/>
          <w:lang w:eastAsia="ru-RU"/>
        </w:rPr>
        <w:t> и </w:t>
      </w:r>
      <w:hyperlink r:id="rId226" w:history="1">
        <w:r w:rsidRPr="002F66E1">
          <w:rPr>
            <w:rFonts w:ascii="Times New Roman" w:eastAsia="Times New Roman" w:hAnsi="Times New Roman" w:cs="Times New Roman"/>
            <w:color w:val="00466E"/>
            <w:spacing w:val="1"/>
            <w:sz w:val="28"/>
            <w:szCs w:val="28"/>
            <w:u w:val="single"/>
            <w:lang w:eastAsia="ru-RU"/>
          </w:rPr>
          <w:t>подпунктами "а"</w:t>
        </w:r>
      </w:hyperlink>
      <w:r w:rsidRPr="002F66E1">
        <w:rPr>
          <w:rFonts w:ascii="Times New Roman" w:eastAsia="Times New Roman" w:hAnsi="Times New Roman" w:cs="Times New Roman"/>
          <w:color w:val="2D2D2D"/>
          <w:spacing w:val="1"/>
          <w:sz w:val="28"/>
          <w:szCs w:val="28"/>
          <w:lang w:eastAsia="ru-RU"/>
        </w:rPr>
        <w:t> и </w:t>
      </w:r>
      <w:hyperlink r:id="rId227" w:history="1">
        <w:r w:rsidRPr="002F66E1">
          <w:rPr>
            <w:rFonts w:ascii="Times New Roman" w:eastAsia="Times New Roman" w:hAnsi="Times New Roman" w:cs="Times New Roman"/>
            <w:color w:val="00466E"/>
            <w:spacing w:val="1"/>
            <w:sz w:val="28"/>
            <w:szCs w:val="28"/>
            <w:u w:val="single"/>
            <w:lang w:eastAsia="ru-RU"/>
          </w:rPr>
          <w:t>"б" пункта 45 настоящих Правил</w:t>
        </w:r>
      </w:hyperlink>
      <w:r w:rsidRPr="002F66E1">
        <w:rPr>
          <w:rFonts w:ascii="Times New Roman" w:eastAsia="Times New Roman" w:hAnsi="Times New Roman" w:cs="Times New Roman"/>
          <w:color w:val="2D2D2D"/>
          <w:spacing w:val="1"/>
          <w:sz w:val="28"/>
          <w:szCs w:val="28"/>
          <w:lang w:eastAsia="ru-RU"/>
        </w:rPr>
        <w:t>, хранятся в банке до перечисления средств указанному в них лицу или до отказа в таком перечислении и затем возвращаются распорядителю счета.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228" w:history="1">
        <w:r w:rsidRPr="002F66E1">
          <w:rPr>
            <w:rFonts w:ascii="Times New Roman" w:eastAsia="Times New Roman" w:hAnsi="Times New Roman" w:cs="Times New Roman"/>
            <w:color w:val="00466E"/>
            <w:spacing w:val="1"/>
            <w:sz w:val="28"/>
            <w:szCs w:val="28"/>
            <w:u w:val="single"/>
            <w:lang w:eastAsia="ru-RU"/>
          </w:rPr>
          <w:t>пунктами 41</w:t>
        </w:r>
      </w:hyperlink>
      <w:r w:rsidRPr="002F66E1">
        <w:rPr>
          <w:rFonts w:ascii="Times New Roman" w:eastAsia="Times New Roman" w:hAnsi="Times New Roman" w:cs="Times New Roman"/>
          <w:color w:val="2D2D2D"/>
          <w:spacing w:val="1"/>
          <w:sz w:val="28"/>
          <w:szCs w:val="28"/>
          <w:lang w:eastAsia="ru-RU"/>
        </w:rPr>
        <w:t>, </w:t>
      </w:r>
      <w:hyperlink r:id="rId229" w:history="1">
        <w:r w:rsidRPr="002F66E1">
          <w:rPr>
            <w:rFonts w:ascii="Times New Roman" w:eastAsia="Times New Roman" w:hAnsi="Times New Roman" w:cs="Times New Roman"/>
            <w:color w:val="00466E"/>
            <w:spacing w:val="1"/>
            <w:sz w:val="28"/>
            <w:szCs w:val="28"/>
            <w:u w:val="single"/>
            <w:lang w:eastAsia="ru-RU"/>
          </w:rPr>
          <w:t>42</w:t>
        </w:r>
      </w:hyperlink>
      <w:r w:rsidRPr="002F66E1">
        <w:rPr>
          <w:rFonts w:ascii="Times New Roman" w:eastAsia="Times New Roman" w:hAnsi="Times New Roman" w:cs="Times New Roman"/>
          <w:color w:val="2D2D2D"/>
          <w:spacing w:val="1"/>
          <w:sz w:val="28"/>
          <w:szCs w:val="28"/>
          <w:lang w:eastAsia="ru-RU"/>
        </w:rPr>
        <w:t>, </w:t>
      </w:r>
      <w:hyperlink r:id="rId230" w:history="1">
        <w:r w:rsidRPr="002F66E1">
          <w:rPr>
            <w:rFonts w:ascii="Times New Roman" w:eastAsia="Times New Roman" w:hAnsi="Times New Roman" w:cs="Times New Roman"/>
            <w:color w:val="00466E"/>
            <w:spacing w:val="1"/>
            <w:sz w:val="28"/>
            <w:szCs w:val="28"/>
            <w:u w:val="single"/>
            <w:lang w:eastAsia="ru-RU"/>
          </w:rPr>
          <w:t>44</w:t>
        </w:r>
      </w:hyperlink>
      <w:r w:rsidRPr="002F66E1">
        <w:rPr>
          <w:rFonts w:ascii="Times New Roman" w:eastAsia="Times New Roman" w:hAnsi="Times New Roman" w:cs="Times New Roman"/>
          <w:color w:val="2D2D2D"/>
          <w:spacing w:val="1"/>
          <w:sz w:val="28"/>
          <w:szCs w:val="28"/>
          <w:lang w:eastAsia="ru-RU"/>
        </w:rPr>
        <w:t> и </w:t>
      </w:r>
      <w:hyperlink r:id="rId231" w:history="1">
        <w:r w:rsidRPr="002F66E1">
          <w:rPr>
            <w:rFonts w:ascii="Times New Roman" w:eastAsia="Times New Roman" w:hAnsi="Times New Roman" w:cs="Times New Roman"/>
            <w:color w:val="00466E"/>
            <w:spacing w:val="1"/>
            <w:sz w:val="28"/>
            <w:szCs w:val="28"/>
            <w:u w:val="single"/>
            <w:lang w:eastAsia="ru-RU"/>
          </w:rPr>
          <w:t>подпунктами "а"</w:t>
        </w:r>
      </w:hyperlink>
      <w:r w:rsidRPr="002F66E1">
        <w:rPr>
          <w:rFonts w:ascii="Times New Roman" w:eastAsia="Times New Roman" w:hAnsi="Times New Roman" w:cs="Times New Roman"/>
          <w:color w:val="2D2D2D"/>
          <w:spacing w:val="1"/>
          <w:sz w:val="28"/>
          <w:szCs w:val="28"/>
          <w:lang w:eastAsia="ru-RU"/>
        </w:rPr>
        <w:t> и </w:t>
      </w:r>
      <w:hyperlink r:id="rId232" w:history="1">
        <w:r w:rsidRPr="002F66E1">
          <w:rPr>
            <w:rFonts w:ascii="Times New Roman" w:eastAsia="Times New Roman" w:hAnsi="Times New Roman" w:cs="Times New Roman"/>
            <w:color w:val="00466E"/>
            <w:spacing w:val="1"/>
            <w:sz w:val="28"/>
            <w:szCs w:val="28"/>
            <w:u w:val="single"/>
            <w:lang w:eastAsia="ru-RU"/>
          </w:rPr>
          <w:t>"б" пункта 45 настоящих Правил</w:t>
        </w:r>
      </w:hyperlink>
      <w:r w:rsidRPr="002F66E1">
        <w:rPr>
          <w:rFonts w:ascii="Times New Roman" w:eastAsia="Times New Roman" w:hAnsi="Times New Roman" w:cs="Times New Roman"/>
          <w:color w:val="2D2D2D"/>
          <w:spacing w:val="1"/>
          <w:sz w:val="28"/>
          <w:szCs w:val="28"/>
          <w:lang w:eastAsia="ru-RU"/>
        </w:rPr>
        <w:t>, направляет в орган местного самоуправления заявку на перечисление бюджетных средств в счет оплаты расходов на основании указанных документов.</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2F66E1">
        <w:rPr>
          <w:rFonts w:ascii="Times New Roman" w:eastAsia="Times New Roman" w:hAnsi="Times New Roman" w:cs="Times New Roman"/>
          <w:color w:val="2D2D2D"/>
          <w:spacing w:val="1"/>
          <w:sz w:val="28"/>
          <w:szCs w:val="28"/>
          <w:lang w:eastAsia="ru-RU"/>
        </w:rPr>
        <w:t>свидетельствах</w:t>
      </w:r>
      <w:proofErr w:type="gramEnd"/>
      <w:r w:rsidRPr="002F66E1">
        <w:rPr>
          <w:rFonts w:ascii="Times New Roman" w:eastAsia="Times New Roman" w:hAnsi="Times New Roman" w:cs="Times New Roman"/>
          <w:color w:val="2D2D2D"/>
          <w:spacing w:val="1"/>
          <w:sz w:val="28"/>
          <w:szCs w:val="28"/>
          <w:lang w:eastAsia="ru-RU"/>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w:t>
      </w:r>
      <w:r w:rsidRPr="002F66E1">
        <w:rPr>
          <w:rFonts w:ascii="Times New Roman" w:eastAsia="Times New Roman" w:hAnsi="Times New Roman" w:cs="Times New Roman"/>
          <w:color w:val="2D2D2D"/>
          <w:spacing w:val="1"/>
          <w:sz w:val="28"/>
          <w:szCs w:val="28"/>
          <w:lang w:eastAsia="ru-RU"/>
        </w:rPr>
        <w:lastRenderedPageBreak/>
        <w:t>срок письменно уведомляет банк.</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48. Перечисление сре</w:t>
      </w:r>
      <w:proofErr w:type="gramStart"/>
      <w:r w:rsidRPr="002F66E1">
        <w:rPr>
          <w:rFonts w:ascii="Times New Roman" w:eastAsia="Times New Roman" w:hAnsi="Times New Roman" w:cs="Times New Roman"/>
          <w:color w:val="2D2D2D"/>
          <w:spacing w:val="1"/>
          <w:sz w:val="28"/>
          <w:szCs w:val="28"/>
          <w:lang w:eastAsia="ru-RU"/>
        </w:rPr>
        <w:t>дств с б</w:t>
      </w:r>
      <w:proofErr w:type="gramEnd"/>
      <w:r w:rsidRPr="002F66E1">
        <w:rPr>
          <w:rFonts w:ascii="Times New Roman" w:eastAsia="Times New Roman" w:hAnsi="Times New Roman" w:cs="Times New Roman"/>
          <w:color w:val="2D2D2D"/>
          <w:spacing w:val="1"/>
          <w:sz w:val="28"/>
          <w:szCs w:val="28"/>
          <w:lang w:eastAsia="ru-RU"/>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49. По соглашению сторон договор банковского счета может быть продлен, если: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r:id="rId233" w:history="1">
        <w:r w:rsidRPr="002F66E1">
          <w:rPr>
            <w:rFonts w:ascii="Times New Roman" w:eastAsia="Times New Roman" w:hAnsi="Times New Roman" w:cs="Times New Roman"/>
            <w:color w:val="00466E"/>
            <w:spacing w:val="1"/>
            <w:sz w:val="28"/>
            <w:szCs w:val="28"/>
            <w:u w:val="single"/>
            <w:lang w:eastAsia="ru-RU"/>
          </w:rPr>
          <w:t>пунктами 41</w:t>
        </w:r>
      </w:hyperlink>
      <w:r w:rsidRPr="002F66E1">
        <w:rPr>
          <w:rFonts w:ascii="Times New Roman" w:eastAsia="Times New Roman" w:hAnsi="Times New Roman" w:cs="Times New Roman"/>
          <w:color w:val="2D2D2D"/>
          <w:spacing w:val="1"/>
          <w:sz w:val="28"/>
          <w:szCs w:val="28"/>
          <w:lang w:eastAsia="ru-RU"/>
        </w:rPr>
        <w:t>, </w:t>
      </w:r>
      <w:hyperlink r:id="rId234" w:history="1">
        <w:r w:rsidRPr="002F66E1">
          <w:rPr>
            <w:rFonts w:ascii="Times New Roman" w:eastAsia="Times New Roman" w:hAnsi="Times New Roman" w:cs="Times New Roman"/>
            <w:color w:val="00466E"/>
            <w:spacing w:val="1"/>
            <w:sz w:val="28"/>
            <w:szCs w:val="28"/>
            <w:u w:val="single"/>
            <w:lang w:eastAsia="ru-RU"/>
          </w:rPr>
          <w:t>42</w:t>
        </w:r>
      </w:hyperlink>
      <w:r w:rsidRPr="002F66E1">
        <w:rPr>
          <w:rFonts w:ascii="Times New Roman" w:eastAsia="Times New Roman" w:hAnsi="Times New Roman" w:cs="Times New Roman"/>
          <w:color w:val="2D2D2D"/>
          <w:spacing w:val="1"/>
          <w:sz w:val="28"/>
          <w:szCs w:val="28"/>
          <w:lang w:eastAsia="ru-RU"/>
        </w:rPr>
        <w:t>, </w:t>
      </w:r>
      <w:hyperlink r:id="rId235" w:history="1">
        <w:r w:rsidRPr="002F66E1">
          <w:rPr>
            <w:rFonts w:ascii="Times New Roman" w:eastAsia="Times New Roman" w:hAnsi="Times New Roman" w:cs="Times New Roman"/>
            <w:color w:val="00466E"/>
            <w:spacing w:val="1"/>
            <w:sz w:val="28"/>
            <w:szCs w:val="28"/>
            <w:u w:val="single"/>
            <w:lang w:eastAsia="ru-RU"/>
          </w:rPr>
          <w:t>44</w:t>
        </w:r>
      </w:hyperlink>
      <w:r w:rsidRPr="002F66E1">
        <w:rPr>
          <w:rFonts w:ascii="Times New Roman" w:eastAsia="Times New Roman" w:hAnsi="Times New Roman" w:cs="Times New Roman"/>
          <w:color w:val="2D2D2D"/>
          <w:spacing w:val="1"/>
          <w:sz w:val="28"/>
          <w:szCs w:val="28"/>
          <w:lang w:eastAsia="ru-RU"/>
        </w:rPr>
        <w:t> и </w:t>
      </w:r>
      <w:hyperlink r:id="rId236" w:history="1">
        <w:r w:rsidRPr="002F66E1">
          <w:rPr>
            <w:rFonts w:ascii="Times New Roman" w:eastAsia="Times New Roman" w:hAnsi="Times New Roman" w:cs="Times New Roman"/>
            <w:color w:val="00466E"/>
            <w:spacing w:val="1"/>
            <w:sz w:val="28"/>
            <w:szCs w:val="28"/>
            <w:u w:val="single"/>
            <w:lang w:eastAsia="ru-RU"/>
          </w:rPr>
          <w:t>подпунктами "а"</w:t>
        </w:r>
      </w:hyperlink>
      <w:r w:rsidRPr="002F66E1">
        <w:rPr>
          <w:rFonts w:ascii="Times New Roman" w:eastAsia="Times New Roman" w:hAnsi="Times New Roman" w:cs="Times New Roman"/>
          <w:color w:val="2D2D2D"/>
          <w:spacing w:val="1"/>
          <w:sz w:val="28"/>
          <w:szCs w:val="28"/>
          <w:lang w:eastAsia="ru-RU"/>
        </w:rPr>
        <w:t> и </w:t>
      </w:r>
      <w:hyperlink r:id="rId237" w:history="1">
        <w:r w:rsidRPr="002F66E1">
          <w:rPr>
            <w:rFonts w:ascii="Times New Roman" w:eastAsia="Times New Roman" w:hAnsi="Times New Roman" w:cs="Times New Roman"/>
            <w:color w:val="00466E"/>
            <w:spacing w:val="1"/>
            <w:sz w:val="28"/>
            <w:szCs w:val="28"/>
            <w:u w:val="single"/>
            <w:lang w:eastAsia="ru-RU"/>
          </w:rPr>
          <w:t>"б" пункта 45 настоящих Правил</w:t>
        </w:r>
      </w:hyperlink>
      <w:r w:rsidRPr="002F66E1">
        <w:rPr>
          <w:rFonts w:ascii="Times New Roman" w:eastAsia="Times New Roman" w:hAnsi="Times New Roman" w:cs="Times New Roman"/>
          <w:color w:val="2D2D2D"/>
          <w:spacing w:val="1"/>
          <w:sz w:val="28"/>
          <w:szCs w:val="28"/>
          <w:lang w:eastAsia="ru-RU"/>
        </w:rPr>
        <w:t>, но оплата не произведена;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2F66E1">
        <w:rPr>
          <w:rFonts w:ascii="Times New Roman" w:eastAsia="Times New Roman" w:hAnsi="Times New Roman" w:cs="Times New Roman"/>
          <w:color w:val="2D2D2D"/>
          <w:spacing w:val="1"/>
          <w:sz w:val="28"/>
          <w:szCs w:val="28"/>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238" w:history="1">
        <w:r w:rsidRPr="002F66E1">
          <w:rPr>
            <w:rFonts w:ascii="Times New Roman" w:eastAsia="Times New Roman" w:hAnsi="Times New Roman" w:cs="Times New Roman"/>
            <w:color w:val="00466E"/>
            <w:spacing w:val="1"/>
            <w:sz w:val="28"/>
            <w:szCs w:val="28"/>
            <w:u w:val="single"/>
            <w:lang w:eastAsia="ru-RU"/>
          </w:rPr>
          <w:t>пунктом 46 настоящих</w:t>
        </w:r>
        <w:proofErr w:type="gramEnd"/>
        <w:r w:rsidRPr="002F66E1">
          <w:rPr>
            <w:rFonts w:ascii="Times New Roman" w:eastAsia="Times New Roman" w:hAnsi="Times New Roman" w:cs="Times New Roman"/>
            <w:color w:val="00466E"/>
            <w:spacing w:val="1"/>
            <w:sz w:val="28"/>
            <w:szCs w:val="28"/>
            <w:u w:val="single"/>
            <w:lang w:eastAsia="ru-RU"/>
          </w:rPr>
          <w:t xml:space="preserve">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239" w:history="1">
        <w:r w:rsidRPr="002F66E1">
          <w:rPr>
            <w:rFonts w:ascii="Times New Roman" w:eastAsia="Times New Roman" w:hAnsi="Times New Roman" w:cs="Times New Roman"/>
            <w:color w:val="00466E"/>
            <w:spacing w:val="1"/>
            <w:sz w:val="28"/>
            <w:szCs w:val="28"/>
            <w:u w:val="single"/>
            <w:lang w:eastAsia="ru-RU"/>
          </w:rPr>
          <w:t>пунктом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52. </w:t>
      </w:r>
      <w:proofErr w:type="gramStart"/>
      <w:r w:rsidRPr="002F66E1">
        <w:rPr>
          <w:rFonts w:ascii="Times New Roman" w:eastAsia="Times New Roman" w:hAnsi="Times New Roman" w:cs="Times New Roman"/>
          <w:color w:val="2D2D2D"/>
          <w:spacing w:val="1"/>
          <w:sz w:val="28"/>
          <w:szCs w:val="28"/>
          <w:lang w:eastAsia="ru-RU"/>
        </w:rPr>
        <w:t xml:space="preserve">В случае если владелец свидетельства о праве на получение социальной выплаты по какой-либо причине не смог в установленный срок действия </w:t>
      </w:r>
      <w:r w:rsidRPr="002F66E1">
        <w:rPr>
          <w:rFonts w:ascii="Times New Roman" w:eastAsia="Times New Roman" w:hAnsi="Times New Roman" w:cs="Times New Roman"/>
          <w:color w:val="2D2D2D"/>
          <w:spacing w:val="1"/>
          <w:sz w:val="28"/>
          <w:szCs w:val="28"/>
          <w:lang w:eastAsia="ru-RU"/>
        </w:rPr>
        <w:lastRenderedPageBreak/>
        <w:t>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2F66E1">
        <w:rPr>
          <w:rFonts w:ascii="Times New Roman" w:eastAsia="Times New Roman" w:hAnsi="Times New Roman" w:cs="Times New Roman"/>
          <w:color w:val="2D2D2D"/>
          <w:spacing w:val="1"/>
          <w:sz w:val="28"/>
          <w:szCs w:val="28"/>
          <w:lang w:eastAsia="ru-RU"/>
        </w:rPr>
        <w:t xml:space="preserve"> дальнейшее участие в подпрограмме на общих основаниях.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textAlignment w:val="baseline"/>
        <w:outlineLvl w:val="4"/>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1 к Правилам. Форма.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1</w:t>
      </w:r>
      <w:r w:rsidRPr="002F66E1">
        <w:rPr>
          <w:rFonts w:ascii="Times New Roman" w:eastAsia="Times New Roman" w:hAnsi="Times New Roman" w:cs="Times New Roman"/>
          <w:color w:val="2D2D2D"/>
          <w:spacing w:val="1"/>
          <w:sz w:val="28"/>
          <w:szCs w:val="28"/>
          <w:lang w:eastAsia="ru-RU"/>
        </w:rPr>
        <w:br/>
        <w:t>к Правилам предоставления</w:t>
      </w:r>
      <w:r w:rsidRPr="002F66E1">
        <w:rPr>
          <w:rFonts w:ascii="Times New Roman" w:eastAsia="Times New Roman" w:hAnsi="Times New Roman" w:cs="Times New Roman"/>
          <w:color w:val="2D2D2D"/>
          <w:spacing w:val="1"/>
          <w:sz w:val="28"/>
          <w:szCs w:val="28"/>
          <w:lang w:eastAsia="ru-RU"/>
        </w:rPr>
        <w:br/>
        <w:t>молодым семьям социальных выплат</w:t>
      </w:r>
      <w:r w:rsidRPr="002F66E1">
        <w:rPr>
          <w:rFonts w:ascii="Times New Roman" w:eastAsia="Times New Roman" w:hAnsi="Times New Roman" w:cs="Times New Roman"/>
          <w:color w:val="2D2D2D"/>
          <w:spacing w:val="1"/>
          <w:sz w:val="28"/>
          <w:szCs w:val="28"/>
          <w:lang w:eastAsia="ru-RU"/>
        </w:rPr>
        <w:br/>
        <w:t>на приобретение (строительство)</w:t>
      </w:r>
      <w:r w:rsidRPr="002F66E1">
        <w:rPr>
          <w:rFonts w:ascii="Times New Roman" w:eastAsia="Times New Roman" w:hAnsi="Times New Roman" w:cs="Times New Roman"/>
          <w:color w:val="2D2D2D"/>
          <w:spacing w:val="1"/>
          <w:sz w:val="28"/>
          <w:szCs w:val="28"/>
          <w:lang w:eastAsia="ru-RU"/>
        </w:rPr>
        <w:br/>
        <w:t>жилья и их использования</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(форма)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N</w:t>
      </w: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1232"/>
        <w:gridCol w:w="3389"/>
        <w:gridCol w:w="159"/>
        <w:gridCol w:w="175"/>
        <w:gridCol w:w="455"/>
        <w:gridCol w:w="2681"/>
        <w:gridCol w:w="531"/>
        <w:gridCol w:w="181"/>
        <w:gridCol w:w="552"/>
      </w:tblGrid>
      <w:tr w:rsidR="002F66E1" w:rsidRPr="002F66E1" w:rsidTr="002F66E1">
        <w:trPr>
          <w:trHeight w:val="15"/>
        </w:trPr>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4620" w:type="dxa"/>
            <w:gridSpan w:val="2"/>
            <w:hideMark/>
          </w:tcPr>
          <w:p w:rsidR="002F66E1" w:rsidRPr="002F66E1" w:rsidRDefault="002F66E1" w:rsidP="002F66E1">
            <w:pPr>
              <w:rPr>
                <w:rFonts w:ascii="Times New Roman" w:eastAsia="Times New Roman" w:hAnsi="Times New Roman" w:cs="Times New Roman"/>
                <w:sz w:val="28"/>
                <w:szCs w:val="28"/>
                <w:lang w:eastAsia="ru-RU"/>
              </w:rPr>
            </w:pPr>
          </w:p>
        </w:tc>
        <w:tc>
          <w:tcPr>
            <w:tcW w:w="739" w:type="dxa"/>
            <w:gridSpan w:val="2"/>
            <w:hideMark/>
          </w:tcPr>
          <w:p w:rsidR="002F66E1" w:rsidRPr="002F66E1" w:rsidRDefault="002F66E1" w:rsidP="002F66E1">
            <w:pPr>
              <w:rPr>
                <w:rFonts w:ascii="Times New Roman" w:eastAsia="Times New Roman" w:hAnsi="Times New Roman" w:cs="Times New Roman"/>
                <w:sz w:val="28"/>
                <w:szCs w:val="28"/>
                <w:lang w:eastAsia="ru-RU"/>
              </w:rPr>
            </w:pPr>
          </w:p>
        </w:tc>
        <w:tc>
          <w:tcPr>
            <w:tcW w:w="3511"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5"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Настоящим свидетельством удостоверяется, что молодой семье в составе:</w:t>
            </w:r>
          </w:p>
        </w:tc>
      </w:tr>
      <w:tr w:rsidR="002F66E1" w:rsidRPr="002F66E1" w:rsidTr="002F66E1">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супруг</w:t>
            </w:r>
          </w:p>
        </w:tc>
        <w:tc>
          <w:tcPr>
            <w:tcW w:w="9610"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дата рождения)</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супруга</w:t>
            </w:r>
          </w:p>
        </w:tc>
        <w:tc>
          <w:tcPr>
            <w:tcW w:w="9610"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дата рождения)</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дети: 1)</w:t>
            </w:r>
          </w:p>
        </w:tc>
        <w:tc>
          <w:tcPr>
            <w:tcW w:w="9610"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дата рождения)</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righ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9610"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являющейся участницей </w:t>
            </w:r>
            <w:hyperlink r:id="rId240" w:history="1">
              <w:r w:rsidRPr="002F66E1">
                <w:rPr>
                  <w:rFonts w:ascii="Times New Roman" w:eastAsia="Times New Roman" w:hAnsi="Times New Roman" w:cs="Times New Roman"/>
                  <w:color w:val="00466E"/>
                  <w:sz w:val="28"/>
                  <w:szCs w:val="28"/>
                  <w:u w:val="single"/>
                  <w:lang w:eastAsia="ru-RU"/>
                </w:rPr>
                <w:t>подпрограммы "Обеспечение жильем молодых семей" федеральной целевой программы "Жилище" на 2015-2020 годы</w:t>
              </w:r>
            </w:hyperlink>
            <w:r w:rsidRPr="002F66E1">
              <w:rPr>
                <w:rFonts w:ascii="Times New Roman" w:eastAsia="Times New Roman" w:hAnsi="Times New Roman" w:cs="Times New Roman"/>
                <w:color w:val="2D2D2D"/>
                <w:sz w:val="28"/>
                <w:szCs w:val="28"/>
                <w:lang w:eastAsia="ru-RU"/>
              </w:rPr>
              <w:t>, в соответствии с условиями этой подпрограммы</w:t>
            </w:r>
          </w:p>
        </w:tc>
      </w:tr>
      <w:tr w:rsidR="002F66E1" w:rsidRPr="002F66E1" w:rsidTr="002F66E1">
        <w:tc>
          <w:tcPr>
            <w:tcW w:w="5729"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предоставляется социальная выплата в размере</w:t>
            </w:r>
          </w:p>
        </w:tc>
        <w:tc>
          <w:tcPr>
            <w:tcW w:w="4250"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рублей</w:t>
            </w:r>
          </w:p>
        </w:tc>
      </w:tr>
      <w:tr w:rsidR="002F66E1" w:rsidRPr="002F66E1" w:rsidTr="002F66E1">
        <w:tc>
          <w:tcPr>
            <w:tcW w:w="5729"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4805" w:type="dxa"/>
            <w:gridSpan w:val="4"/>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(цифрами и прописью)</w:t>
            </w:r>
          </w:p>
        </w:tc>
        <w:tc>
          <w:tcPr>
            <w:tcW w:w="739" w:type="dxa"/>
            <w:gridSpan w:val="2"/>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6468"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 приобретение (строительство) жилья на территории</w:t>
            </w:r>
          </w:p>
        </w:tc>
        <w:tc>
          <w:tcPr>
            <w:tcW w:w="4805" w:type="dxa"/>
            <w:gridSpan w:val="4"/>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0718" w:type="dxa"/>
            <w:gridSpan w:val="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субъекта Российской Федерации)</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Свидетельство подлежит предъявлению в банк до "___" ___________ 20__ г. (включительно).</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Свидетельство действительно до "____" ____________ 20__ г. </w:t>
            </w:r>
            <w:r w:rsidRPr="002F66E1">
              <w:rPr>
                <w:rFonts w:ascii="Times New Roman" w:eastAsia="Times New Roman" w:hAnsi="Times New Roman" w:cs="Times New Roman"/>
                <w:color w:val="2D2D2D"/>
                <w:sz w:val="28"/>
                <w:szCs w:val="28"/>
                <w:lang w:eastAsia="ru-RU"/>
              </w:rPr>
              <w:lastRenderedPageBreak/>
              <w:t>(включительно).</w:t>
            </w: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 выдачи "____" ____________ 20____ г.</w:t>
            </w:r>
          </w:p>
        </w:tc>
      </w:tr>
      <w:tr w:rsidR="002F66E1" w:rsidRPr="002F66E1" w:rsidTr="002F66E1">
        <w:trPr>
          <w:trHeight w:val="15"/>
        </w:trPr>
        <w:tc>
          <w:tcPr>
            <w:tcW w:w="5544" w:type="dxa"/>
            <w:gridSpan w:val="2"/>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gridSpan w:val="2"/>
            <w:hideMark/>
          </w:tcPr>
          <w:p w:rsidR="002F66E1" w:rsidRPr="002F66E1" w:rsidRDefault="002F66E1" w:rsidP="002F66E1">
            <w:pPr>
              <w:rPr>
                <w:rFonts w:ascii="Times New Roman" w:eastAsia="Times New Roman" w:hAnsi="Times New Roman" w:cs="Times New Roman"/>
                <w:sz w:val="28"/>
                <w:szCs w:val="28"/>
                <w:lang w:eastAsia="ru-RU"/>
              </w:rPr>
            </w:pPr>
          </w:p>
        </w:tc>
        <w:tc>
          <w:tcPr>
            <w:tcW w:w="5359" w:type="dxa"/>
            <w:gridSpan w:val="5"/>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5544" w:type="dxa"/>
            <w:gridSpan w:val="2"/>
            <w:tcBorders>
              <w:top w:val="nil"/>
              <w:left w:val="nil"/>
              <w:bottom w:val="single" w:sz="4" w:space="0" w:color="000000"/>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359" w:type="dxa"/>
            <w:gridSpan w:val="5"/>
            <w:tcBorders>
              <w:top w:val="nil"/>
              <w:left w:val="nil"/>
              <w:bottom w:val="single" w:sz="4" w:space="0" w:color="000000"/>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5544" w:type="dxa"/>
            <w:gridSpan w:val="2"/>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(подпись, дата)</w:t>
            </w:r>
            <w:r w:rsidRPr="002F66E1">
              <w:rPr>
                <w:rFonts w:ascii="Times New Roman" w:eastAsia="Times New Roman" w:hAnsi="Times New Roman" w:cs="Times New Roman"/>
                <w:color w:val="2D2D2D"/>
                <w:sz w:val="28"/>
                <w:szCs w:val="28"/>
                <w:lang w:eastAsia="ru-RU"/>
              </w:rPr>
              <w:br/>
            </w:r>
          </w:p>
        </w:tc>
        <w:tc>
          <w:tcPr>
            <w:tcW w:w="370" w:type="dxa"/>
            <w:gridSpan w:val="2"/>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359" w:type="dxa"/>
            <w:gridSpan w:val="5"/>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(расшифровка подписи)</w:t>
            </w:r>
          </w:p>
        </w:tc>
      </w:tr>
      <w:tr w:rsidR="002F66E1" w:rsidRPr="002F66E1" w:rsidTr="002F66E1">
        <w:tc>
          <w:tcPr>
            <w:tcW w:w="5544" w:type="dxa"/>
            <w:gridSpan w:val="2"/>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Руководитель органа</w:t>
            </w:r>
            <w:r w:rsidRPr="002F66E1">
              <w:rPr>
                <w:rFonts w:ascii="Times New Roman" w:eastAsia="Times New Roman" w:hAnsi="Times New Roman" w:cs="Times New Roman"/>
                <w:color w:val="2D2D2D"/>
                <w:sz w:val="28"/>
                <w:szCs w:val="28"/>
                <w:lang w:eastAsia="ru-RU"/>
              </w:rPr>
              <w:br/>
              <w:t>местного самоуправления</w:t>
            </w:r>
          </w:p>
        </w:tc>
        <w:tc>
          <w:tcPr>
            <w:tcW w:w="370" w:type="dxa"/>
            <w:gridSpan w:val="2"/>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359" w:type="dxa"/>
            <w:gridSpan w:val="5"/>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5544" w:type="dxa"/>
            <w:gridSpan w:val="2"/>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359" w:type="dxa"/>
            <w:gridSpan w:val="5"/>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5544" w:type="dxa"/>
            <w:gridSpan w:val="2"/>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М.П.</w:t>
            </w:r>
          </w:p>
        </w:tc>
        <w:tc>
          <w:tcPr>
            <w:tcW w:w="370" w:type="dxa"/>
            <w:gridSpan w:val="2"/>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359" w:type="dxa"/>
            <w:gridSpan w:val="5"/>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r>
    </w:tbl>
    <w:p w:rsidR="002F66E1" w:rsidRPr="002F66E1" w:rsidRDefault="002F66E1" w:rsidP="002F66E1">
      <w:pPr>
        <w:shd w:val="clear" w:color="auto" w:fill="E9ECF1"/>
        <w:textAlignment w:val="baseline"/>
        <w:outlineLvl w:val="4"/>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2 к Правилам. Форма. Заявление</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2</w:t>
      </w:r>
      <w:r w:rsidRPr="002F66E1">
        <w:rPr>
          <w:rFonts w:ascii="Times New Roman" w:eastAsia="Times New Roman" w:hAnsi="Times New Roman" w:cs="Times New Roman"/>
          <w:color w:val="2D2D2D"/>
          <w:spacing w:val="1"/>
          <w:sz w:val="28"/>
          <w:szCs w:val="28"/>
          <w:lang w:eastAsia="ru-RU"/>
        </w:rPr>
        <w:br/>
        <w:t>к Правилам предоставления</w:t>
      </w:r>
      <w:r w:rsidRPr="002F66E1">
        <w:rPr>
          <w:rFonts w:ascii="Times New Roman" w:eastAsia="Times New Roman" w:hAnsi="Times New Roman" w:cs="Times New Roman"/>
          <w:color w:val="2D2D2D"/>
          <w:spacing w:val="1"/>
          <w:sz w:val="28"/>
          <w:szCs w:val="28"/>
          <w:lang w:eastAsia="ru-RU"/>
        </w:rPr>
        <w:br/>
        <w:t>молодым семьям социальных выплат</w:t>
      </w:r>
      <w:r w:rsidRPr="002F66E1">
        <w:rPr>
          <w:rFonts w:ascii="Times New Roman" w:eastAsia="Times New Roman" w:hAnsi="Times New Roman" w:cs="Times New Roman"/>
          <w:color w:val="2D2D2D"/>
          <w:spacing w:val="1"/>
          <w:sz w:val="28"/>
          <w:szCs w:val="28"/>
          <w:lang w:eastAsia="ru-RU"/>
        </w:rPr>
        <w:br/>
        <w:t>на приобретение (строительство)</w:t>
      </w:r>
      <w:r w:rsidRPr="002F66E1">
        <w:rPr>
          <w:rFonts w:ascii="Times New Roman" w:eastAsia="Times New Roman" w:hAnsi="Times New Roman" w:cs="Times New Roman"/>
          <w:color w:val="2D2D2D"/>
          <w:spacing w:val="1"/>
          <w:sz w:val="28"/>
          <w:szCs w:val="28"/>
          <w:lang w:eastAsia="ru-RU"/>
        </w:rPr>
        <w:br/>
        <w:t>жилья и их использования</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(форма)</w:t>
      </w:r>
    </w:p>
    <w:tbl>
      <w:tblPr>
        <w:tblW w:w="0" w:type="auto"/>
        <w:tblCellMar>
          <w:left w:w="0" w:type="dxa"/>
          <w:right w:w="0" w:type="dxa"/>
        </w:tblCellMar>
        <w:tblLook w:val="04A0"/>
      </w:tblPr>
      <w:tblGrid>
        <w:gridCol w:w="9355"/>
      </w:tblGrid>
      <w:tr w:rsidR="002F66E1" w:rsidRPr="002F66E1" w:rsidTr="002F66E1">
        <w:trPr>
          <w:trHeight w:val="15"/>
        </w:trPr>
        <w:tc>
          <w:tcPr>
            <w:tcW w:w="11273"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(орган местного самоуправления)</w:t>
            </w:r>
          </w:p>
        </w:tc>
      </w:tr>
    </w:tbl>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ЗАЯВЛЕНИЕ</w:t>
      </w:r>
    </w:p>
    <w:tbl>
      <w:tblPr>
        <w:tblW w:w="0" w:type="auto"/>
        <w:tblCellMar>
          <w:left w:w="0" w:type="dxa"/>
          <w:right w:w="0" w:type="dxa"/>
        </w:tblCellMar>
        <w:tblLook w:val="04A0"/>
      </w:tblPr>
      <w:tblGrid>
        <w:gridCol w:w="822"/>
        <w:gridCol w:w="411"/>
        <w:gridCol w:w="676"/>
        <w:gridCol w:w="513"/>
        <w:gridCol w:w="690"/>
        <w:gridCol w:w="501"/>
        <w:gridCol w:w="318"/>
        <w:gridCol w:w="413"/>
        <w:gridCol w:w="367"/>
        <w:gridCol w:w="185"/>
        <w:gridCol w:w="413"/>
        <w:gridCol w:w="1021"/>
        <w:gridCol w:w="101"/>
        <w:gridCol w:w="270"/>
        <w:gridCol w:w="101"/>
        <w:gridCol w:w="578"/>
        <w:gridCol w:w="343"/>
        <w:gridCol w:w="135"/>
        <w:gridCol w:w="966"/>
        <w:gridCol w:w="531"/>
      </w:tblGrid>
      <w:tr w:rsidR="002F66E1" w:rsidRPr="002F66E1" w:rsidTr="002F66E1">
        <w:trPr>
          <w:trHeight w:val="15"/>
        </w:trPr>
        <w:tc>
          <w:tcPr>
            <w:tcW w:w="73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73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5"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739" w:type="dxa"/>
            <w:gridSpan w:val="3"/>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5"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Прошу включить в состав участников </w:t>
            </w:r>
            <w:hyperlink r:id="rId241" w:history="1">
              <w:r w:rsidRPr="002F66E1">
                <w:rPr>
                  <w:rFonts w:ascii="Times New Roman" w:eastAsia="Times New Roman" w:hAnsi="Times New Roman" w:cs="Times New Roman"/>
                  <w:color w:val="00466E"/>
                  <w:sz w:val="28"/>
                  <w:szCs w:val="28"/>
                  <w:u w:val="single"/>
                  <w:lang w:eastAsia="ru-RU"/>
                </w:rPr>
                <w:t>подпрограммы "Обеспечение жильем молодых семей" федеральной целевой программы "Жилище" на 2015-2020 годы</w:t>
              </w:r>
            </w:hyperlink>
            <w:r w:rsidRPr="002F66E1">
              <w:rPr>
                <w:rFonts w:ascii="Times New Roman" w:eastAsia="Times New Roman" w:hAnsi="Times New Roman" w:cs="Times New Roman"/>
                <w:color w:val="2D2D2D"/>
                <w:sz w:val="28"/>
                <w:szCs w:val="28"/>
                <w:lang w:eastAsia="ru-RU"/>
              </w:rPr>
              <w:t> молодую семью в составе:</w:t>
            </w:r>
          </w:p>
        </w:tc>
      </w:tr>
      <w:tr w:rsidR="002F66E1" w:rsidRPr="002F66E1" w:rsidTr="002F66E1">
        <w:tc>
          <w:tcPr>
            <w:tcW w:w="1109" w:type="dxa"/>
            <w:gridSpan w:val="2"/>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супруг</w:t>
            </w:r>
          </w:p>
        </w:tc>
        <w:tc>
          <w:tcPr>
            <w:tcW w:w="9610" w:type="dxa"/>
            <w:gridSpan w:val="1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дата рождения)</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033"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паспорт: серия</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N</w:t>
            </w:r>
          </w:p>
        </w:tc>
        <w:tc>
          <w:tcPr>
            <w:tcW w:w="1478"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выданный</w:t>
            </w:r>
          </w:p>
        </w:tc>
        <w:tc>
          <w:tcPr>
            <w:tcW w:w="3881" w:type="dxa"/>
            <w:gridSpan w:val="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4805"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gridSpan w:val="4"/>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w:t>
            </w:r>
          </w:p>
        </w:tc>
        <w:tc>
          <w:tcPr>
            <w:tcW w:w="554"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г</w:t>
            </w:r>
            <w:proofErr w:type="gramEnd"/>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772" w:type="dxa"/>
            <w:gridSpan w:val="4"/>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проживает по адресу:</w:t>
            </w:r>
          </w:p>
        </w:tc>
        <w:tc>
          <w:tcPr>
            <w:tcW w:w="8501" w:type="dxa"/>
            <w:gridSpan w:val="16"/>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0718" w:type="dxa"/>
            <w:gridSpan w:val="1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09" w:type="dxa"/>
            <w:gridSpan w:val="2"/>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супруга</w:t>
            </w:r>
          </w:p>
        </w:tc>
        <w:tc>
          <w:tcPr>
            <w:tcW w:w="9610" w:type="dxa"/>
            <w:gridSpan w:val="1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дата рождения)</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033"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паспорт: серия</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N</w:t>
            </w:r>
          </w:p>
        </w:tc>
        <w:tc>
          <w:tcPr>
            <w:tcW w:w="1478"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выданный</w:t>
            </w:r>
          </w:p>
        </w:tc>
        <w:tc>
          <w:tcPr>
            <w:tcW w:w="3881" w:type="dxa"/>
            <w:gridSpan w:val="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4805"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gridSpan w:val="4"/>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w:t>
            </w:r>
          </w:p>
        </w:tc>
        <w:tc>
          <w:tcPr>
            <w:tcW w:w="554"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г</w:t>
            </w:r>
            <w:proofErr w:type="gramEnd"/>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772" w:type="dxa"/>
            <w:gridSpan w:val="4"/>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проживает по адресу:</w:t>
            </w:r>
          </w:p>
        </w:tc>
        <w:tc>
          <w:tcPr>
            <w:tcW w:w="8501" w:type="dxa"/>
            <w:gridSpan w:val="16"/>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0718" w:type="dxa"/>
            <w:gridSpan w:val="1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дети:</w:t>
            </w:r>
          </w:p>
        </w:tc>
      </w:tr>
      <w:tr w:rsidR="002F66E1" w:rsidRPr="002F66E1" w:rsidTr="002F66E1">
        <w:tc>
          <w:tcPr>
            <w:tcW w:w="11273" w:type="dxa"/>
            <w:gridSpan w:val="20"/>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дата рождения)</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свидетельство о рождении (паспорт для ребенка, достигшего 14 лет)</w:t>
            </w:r>
          </w:p>
        </w:tc>
      </w:tr>
      <w:tr w:rsidR="002F66E1" w:rsidRPr="002F66E1" w:rsidTr="002F66E1">
        <w:tc>
          <w:tcPr>
            <w:tcW w:w="5729" w:type="dxa"/>
            <w:gridSpan w:val="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4" w:type="dxa"/>
            <w:gridSpan w:val="11"/>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5729"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(ненужное вычеркнуть)</w:t>
            </w:r>
          </w:p>
        </w:tc>
        <w:tc>
          <w:tcPr>
            <w:tcW w:w="5544" w:type="dxa"/>
            <w:gridSpan w:val="11"/>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033"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паспорт: серия</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N</w:t>
            </w:r>
          </w:p>
        </w:tc>
        <w:tc>
          <w:tcPr>
            <w:tcW w:w="1478"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выданный</w:t>
            </w:r>
          </w:p>
        </w:tc>
        <w:tc>
          <w:tcPr>
            <w:tcW w:w="3881" w:type="dxa"/>
            <w:gridSpan w:val="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4805"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gridSpan w:val="4"/>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w:t>
            </w:r>
          </w:p>
        </w:tc>
        <w:tc>
          <w:tcPr>
            <w:tcW w:w="554"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г</w:t>
            </w:r>
            <w:proofErr w:type="gramEnd"/>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772" w:type="dxa"/>
            <w:gridSpan w:val="4"/>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проживает по адресу:</w:t>
            </w:r>
          </w:p>
        </w:tc>
        <w:tc>
          <w:tcPr>
            <w:tcW w:w="8501" w:type="dxa"/>
            <w:gridSpan w:val="16"/>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0718" w:type="dxa"/>
            <w:gridSpan w:val="1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дата рождения)</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свидетельство о рождении (паспорт для ребенка, достигшего 14 лет)</w:t>
            </w:r>
          </w:p>
        </w:tc>
      </w:tr>
      <w:tr w:rsidR="002F66E1" w:rsidRPr="002F66E1" w:rsidTr="002F66E1">
        <w:tc>
          <w:tcPr>
            <w:tcW w:w="5729" w:type="dxa"/>
            <w:gridSpan w:val="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4" w:type="dxa"/>
            <w:gridSpan w:val="11"/>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5729"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(ненужное вычеркнуть)</w:t>
            </w:r>
          </w:p>
        </w:tc>
        <w:tc>
          <w:tcPr>
            <w:tcW w:w="5544" w:type="dxa"/>
            <w:gridSpan w:val="11"/>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033"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паспорт: серия</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N</w:t>
            </w:r>
          </w:p>
        </w:tc>
        <w:tc>
          <w:tcPr>
            <w:tcW w:w="1478"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выданный</w:t>
            </w:r>
          </w:p>
        </w:tc>
        <w:tc>
          <w:tcPr>
            <w:tcW w:w="3881" w:type="dxa"/>
            <w:gridSpan w:val="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4805"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848" w:type="dxa"/>
            <w:gridSpan w:val="4"/>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w:t>
            </w:r>
          </w:p>
        </w:tc>
        <w:tc>
          <w:tcPr>
            <w:tcW w:w="554" w:type="dxa"/>
            <w:gridSpan w:val="2"/>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г</w:t>
            </w:r>
            <w:proofErr w:type="gramEnd"/>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772" w:type="dxa"/>
            <w:gridSpan w:val="4"/>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проживает по адресу:</w:t>
            </w:r>
          </w:p>
        </w:tc>
        <w:tc>
          <w:tcPr>
            <w:tcW w:w="8501" w:type="dxa"/>
            <w:gridSpan w:val="16"/>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0718" w:type="dxa"/>
            <w:gridSpan w:val="1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 условиями участия в </w:t>
            </w:r>
            <w:hyperlink r:id="rId242" w:history="1">
              <w:r w:rsidRPr="002F66E1">
                <w:rPr>
                  <w:rFonts w:ascii="Times New Roman" w:eastAsia="Times New Roman" w:hAnsi="Times New Roman" w:cs="Times New Roman"/>
                  <w:color w:val="00466E"/>
                  <w:sz w:val="28"/>
                  <w:szCs w:val="28"/>
                  <w:u w:val="single"/>
                  <w:lang w:eastAsia="ru-RU"/>
                </w:rPr>
                <w:t>подпрограмме "Обеспечение жильем молодых семей" федеральной целевой программы "Жилище" на 2015-2020 годы</w:t>
              </w:r>
            </w:hyperlink>
            <w:r w:rsidRPr="002F66E1">
              <w:rPr>
                <w:rFonts w:ascii="Times New Roman" w:eastAsia="Times New Roman" w:hAnsi="Times New Roman" w:cs="Times New Roman"/>
                <w:color w:val="2D2D2D"/>
                <w:sz w:val="28"/>
                <w:szCs w:val="28"/>
                <w:lang w:eastAsia="ru-RU"/>
              </w:rPr>
              <w:t> </w:t>
            </w:r>
            <w:proofErr w:type="gramStart"/>
            <w:r w:rsidRPr="002F66E1">
              <w:rPr>
                <w:rFonts w:ascii="Times New Roman" w:eastAsia="Times New Roman" w:hAnsi="Times New Roman" w:cs="Times New Roman"/>
                <w:color w:val="2D2D2D"/>
                <w:sz w:val="28"/>
                <w:szCs w:val="28"/>
                <w:lang w:eastAsia="ru-RU"/>
              </w:rPr>
              <w:t>ознакомлен</w:t>
            </w:r>
            <w:proofErr w:type="gramEnd"/>
            <w:r w:rsidRPr="002F66E1">
              <w:rPr>
                <w:rFonts w:ascii="Times New Roman" w:eastAsia="Times New Roman" w:hAnsi="Times New Roman" w:cs="Times New Roman"/>
                <w:color w:val="2D2D2D"/>
                <w:sz w:val="28"/>
                <w:szCs w:val="28"/>
                <w:lang w:eastAsia="ru-RU"/>
              </w:rPr>
              <w:t xml:space="preserve"> (ознакомлены) и обязуюсь (обязуемся) их выполнять:</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5174" w:type="dxa"/>
            <w:gridSpan w:val="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совершеннолетнего члена семьи)</w:t>
            </w: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5174" w:type="dxa"/>
            <w:gridSpan w:val="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совершеннолетнего члена семьи)</w:t>
            </w: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w:t>
            </w:r>
          </w:p>
        </w:tc>
        <w:tc>
          <w:tcPr>
            <w:tcW w:w="5174" w:type="dxa"/>
            <w:gridSpan w:val="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совершеннолетнего члена семьи)</w:t>
            </w: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w:t>
            </w:r>
          </w:p>
        </w:tc>
        <w:tc>
          <w:tcPr>
            <w:tcW w:w="5174" w:type="dxa"/>
            <w:gridSpan w:val="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(ф.и.о. совершеннолетнего члена семьи)</w:t>
            </w: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 заявлению прилагаются следующие документы:</w:t>
            </w: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9979" w:type="dxa"/>
            <w:gridSpan w:val="1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979" w:type="dxa"/>
            <w:gridSpan w:val="18"/>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и номер документа, кем и когда выдан)</w:t>
            </w: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9979" w:type="dxa"/>
            <w:gridSpan w:val="1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979" w:type="dxa"/>
            <w:gridSpan w:val="18"/>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и номер документа, кем и когда выдан)</w:t>
            </w: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w:t>
            </w:r>
          </w:p>
        </w:tc>
        <w:tc>
          <w:tcPr>
            <w:tcW w:w="9979" w:type="dxa"/>
            <w:gridSpan w:val="1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979" w:type="dxa"/>
            <w:gridSpan w:val="18"/>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и номер документа, кем и когда выдан)</w:t>
            </w: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w:t>
            </w:r>
          </w:p>
        </w:tc>
        <w:tc>
          <w:tcPr>
            <w:tcW w:w="9979" w:type="dxa"/>
            <w:gridSpan w:val="1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979" w:type="dxa"/>
            <w:gridSpan w:val="18"/>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и номер документа, кем и когда выдан)</w:t>
            </w:r>
          </w:p>
        </w:tc>
        <w:tc>
          <w:tcPr>
            <w:tcW w:w="55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20"/>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Заявление и прилагаемые к нему согласно перечню документы приняты "____" __________ 20__ г.</w:t>
            </w:r>
          </w:p>
        </w:tc>
      </w:tr>
      <w:tr w:rsidR="002F66E1" w:rsidRPr="002F66E1" w:rsidTr="002F66E1">
        <w:trPr>
          <w:trHeight w:val="15"/>
        </w:trPr>
        <w:tc>
          <w:tcPr>
            <w:tcW w:w="4805" w:type="dxa"/>
            <w:gridSpan w:val="7"/>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326" w:type="dxa"/>
            <w:gridSpan w:val="6"/>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4805" w:type="dxa"/>
            <w:gridSpan w:val="7"/>
            <w:tcBorders>
              <w:top w:val="nil"/>
              <w:left w:val="nil"/>
              <w:bottom w:val="single" w:sz="4" w:space="0" w:color="000000"/>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single" w:sz="4" w:space="0" w:color="000000"/>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326" w:type="dxa"/>
            <w:gridSpan w:val="6"/>
            <w:tcBorders>
              <w:top w:val="nil"/>
              <w:left w:val="nil"/>
              <w:bottom w:val="single" w:sz="4" w:space="0" w:color="000000"/>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4805" w:type="dxa"/>
            <w:gridSpan w:val="7"/>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(должность лица, принявшего заявление)</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gridSpan w:val="5"/>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(подпись, дата)</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326" w:type="dxa"/>
            <w:gridSpan w:val="6"/>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(расшифровка подписи)</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 xml:space="preserve">Приложение N 5 к подпрограмме. Правила предоставления и распределения субсидий из федерального бюджета бюджетам субъектов Российской Федерации </w:t>
      </w:r>
      <w:r w:rsidRPr="002F66E1">
        <w:rPr>
          <w:rFonts w:ascii="Times New Roman" w:eastAsia="Times New Roman" w:hAnsi="Times New Roman" w:cs="Times New Roman"/>
          <w:color w:val="242424"/>
          <w:spacing w:val="1"/>
          <w:sz w:val="28"/>
          <w:szCs w:val="28"/>
          <w:lang w:eastAsia="ru-RU"/>
        </w:rPr>
        <w:lastRenderedPageBreak/>
        <w:t xml:space="preserve">на </w:t>
      </w:r>
      <w:proofErr w:type="spellStart"/>
      <w:r w:rsidRPr="002F66E1">
        <w:rPr>
          <w:rFonts w:ascii="Times New Roman" w:eastAsia="Times New Roman" w:hAnsi="Times New Roman" w:cs="Times New Roman"/>
          <w:color w:val="242424"/>
          <w:spacing w:val="1"/>
          <w:sz w:val="28"/>
          <w:szCs w:val="28"/>
          <w:lang w:eastAsia="ru-RU"/>
        </w:rPr>
        <w:t>софинансирование</w:t>
      </w:r>
      <w:proofErr w:type="spellEnd"/>
      <w:r w:rsidRPr="002F66E1">
        <w:rPr>
          <w:rFonts w:ascii="Times New Roman" w:eastAsia="Times New Roman" w:hAnsi="Times New Roman" w:cs="Times New Roman"/>
          <w:color w:val="242424"/>
          <w:spacing w:val="1"/>
          <w:sz w:val="28"/>
          <w:szCs w:val="28"/>
          <w:lang w:eastAsia="ru-RU"/>
        </w:rPr>
        <w:t xml:space="preserve"> расходных обязательств субъектов Российской Федерации на предоставление социальных ...</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5</w:t>
      </w:r>
      <w:r w:rsidRPr="002F66E1">
        <w:rPr>
          <w:rFonts w:ascii="Times New Roman" w:eastAsia="Times New Roman" w:hAnsi="Times New Roman" w:cs="Times New Roman"/>
          <w:color w:val="2D2D2D"/>
          <w:spacing w:val="1"/>
          <w:sz w:val="28"/>
          <w:szCs w:val="28"/>
          <w:lang w:eastAsia="ru-RU"/>
        </w:rPr>
        <w:br/>
        <w:t>к подпрограмме "Обеспечение</w:t>
      </w:r>
      <w:r w:rsidRPr="002F66E1">
        <w:rPr>
          <w:rFonts w:ascii="Times New Roman" w:eastAsia="Times New Roman" w:hAnsi="Times New Roman" w:cs="Times New Roman"/>
          <w:color w:val="2D2D2D"/>
          <w:spacing w:val="1"/>
          <w:sz w:val="28"/>
          <w:szCs w:val="28"/>
          <w:lang w:eastAsia="ru-RU"/>
        </w:rPr>
        <w:br/>
        <w:t>жильем молодых семей"</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3C3C3C"/>
          <w:spacing w:val="1"/>
          <w:sz w:val="28"/>
          <w:szCs w:val="28"/>
          <w:lang w:eastAsia="ru-RU"/>
        </w:rPr>
        <w:t>софинансирование</w:t>
      </w:r>
      <w:proofErr w:type="spellEnd"/>
      <w:r w:rsidRPr="002F66E1">
        <w:rPr>
          <w:rFonts w:ascii="Times New Roman" w:eastAsia="Times New Roman" w:hAnsi="Times New Roman" w:cs="Times New Roman"/>
          <w:color w:val="3C3C3C"/>
          <w:spacing w:val="1"/>
          <w:sz w:val="28"/>
          <w:szCs w:val="28"/>
          <w:lang w:eastAsia="ru-RU"/>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(далее соответственно - социальная выплата,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 Субсидии предоставляются бюджетам субъектов Российской Федерации, отобранных для участия в </w:t>
      </w:r>
      <w:hyperlink r:id="rId243" w:history="1">
        <w:r w:rsidRPr="002F66E1">
          <w:rPr>
            <w:rFonts w:ascii="Times New Roman" w:eastAsia="Times New Roman" w:hAnsi="Times New Roman" w:cs="Times New Roman"/>
            <w:color w:val="00466E"/>
            <w:spacing w:val="1"/>
            <w:sz w:val="28"/>
            <w:szCs w:val="28"/>
            <w:u w:val="single"/>
            <w:lang w:eastAsia="ru-RU"/>
          </w:rPr>
          <w:t>подпрограмме "Обеспечение жильем молодых семей"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 в планируемом году. Порядок проведения отбора субъектов Российской Федерации для участия в подпрограмме устанавливает государственный заказчик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Критериями отбора субъектов Российской Федерации для участия в подпрограмме являются: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государственной программы субъекта Российской Федерации по обеспечению жильем молодых семей, предусматривающей предоставление социальных выплат в соответствии с условиями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принятие субъектом Российской Федерации обязательств по предоставлению молодым семьям - участникам подпрограммы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в)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наличие в законе субъекта Российской Федерации о бюджете субъекта Российской Федерации на соответствующий год и плановый период расходных обязательств и бюджетных ассигнований на финансирование в соответствующем финансовом году и плановом периоде региональных программ обеспечения жильем молодых </w:t>
      </w:r>
      <w:proofErr w:type="gramStart"/>
      <w:r w:rsidRPr="002F66E1">
        <w:rPr>
          <w:rFonts w:ascii="Times New Roman" w:eastAsia="Times New Roman" w:hAnsi="Times New Roman" w:cs="Times New Roman"/>
          <w:color w:val="2D2D2D"/>
          <w:spacing w:val="1"/>
          <w:sz w:val="28"/>
          <w:szCs w:val="28"/>
          <w:lang w:eastAsia="ru-RU"/>
        </w:rPr>
        <w:t>семей</w:t>
      </w:r>
      <w:proofErr w:type="gramEnd"/>
      <w:r w:rsidRPr="002F66E1">
        <w:rPr>
          <w:rFonts w:ascii="Times New Roman" w:eastAsia="Times New Roman" w:hAnsi="Times New Roman" w:cs="Times New Roman"/>
          <w:color w:val="2D2D2D"/>
          <w:spacing w:val="1"/>
          <w:sz w:val="28"/>
          <w:szCs w:val="28"/>
          <w:lang w:eastAsia="ru-RU"/>
        </w:rPr>
        <w:t xml:space="preserve"> с учетом установленного настоящими Правилами уровня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либо гарантийного обязательства субъекта Российской Федерации о включении указанных расходных обязательств и бюджетных ассигнований в закон субъекта Российской Федерации о бюджете субъекта Российской Федерации на соответствующий год и плановый период.</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24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Для участия в отборе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отборе по форме, утверждаемой указанным Министерством.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 Распределение субсидий между бюджетами субъектов Российской Федерации осуществляется по формуле: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для субъектов Российской Федерации, входящих в состав Дальневосточного федерального округа: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noProof/>
          <w:color w:val="2D2D2D"/>
          <w:spacing w:val="1"/>
          <w:sz w:val="28"/>
          <w:szCs w:val="28"/>
          <w:lang w:eastAsia="ru-RU"/>
        </w:rPr>
        <w:drawing>
          <wp:inline distT="0" distB="0" distL="0" distR="0">
            <wp:extent cx="1492250" cy="914400"/>
            <wp:effectExtent l="19050" t="0" r="0" b="0"/>
            <wp:docPr id="1" name="Рисунок 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федеральной целевой программе "/>
                    <pic:cNvPicPr>
                      <a:picLocks noChangeAspect="1" noChangeArrowheads="1"/>
                    </pic:cNvPicPr>
                  </pic:nvPicPr>
                  <pic:blipFill>
                    <a:blip r:embed="rId245"/>
                    <a:srcRect/>
                    <a:stretch>
                      <a:fillRect/>
                    </a:stretch>
                  </pic:blipFill>
                  <pic:spPr bwMode="auto">
                    <a:xfrm>
                      <a:off x="0" y="0"/>
                      <a:ext cx="1492250" cy="914400"/>
                    </a:xfrm>
                    <a:prstGeom prst="rect">
                      <a:avLst/>
                    </a:prstGeom>
                    <a:noFill/>
                    <a:ln w="9525">
                      <a:noFill/>
                      <a:miter lim="800000"/>
                      <a:headEnd/>
                      <a:tailEnd/>
                    </a:ln>
                  </pic:spPr>
                </pic:pic>
              </a:graphicData>
            </a:graphic>
          </wp:inline>
        </w:drawing>
      </w:r>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федеральной целевой программе " style="width:23.5pt;height:19pt"/>
        </w:pict>
      </w:r>
      <w:r w:rsidRPr="002F66E1">
        <w:rPr>
          <w:rFonts w:ascii="Times New Roman" w:eastAsia="Times New Roman" w:hAnsi="Times New Roman" w:cs="Times New Roman"/>
          <w:color w:val="2D2D2D"/>
          <w:spacing w:val="1"/>
          <w:sz w:val="28"/>
          <w:szCs w:val="28"/>
          <w:lang w:eastAsia="ru-RU"/>
        </w:rPr>
        <w:t> - размер сре</w:t>
      </w:r>
      <w:proofErr w:type="gramStart"/>
      <w:r w:rsidRPr="002F66E1">
        <w:rPr>
          <w:rFonts w:ascii="Times New Roman" w:eastAsia="Times New Roman" w:hAnsi="Times New Roman" w:cs="Times New Roman"/>
          <w:color w:val="2D2D2D"/>
          <w:spacing w:val="1"/>
          <w:sz w:val="28"/>
          <w:szCs w:val="28"/>
          <w:lang w:eastAsia="ru-RU"/>
        </w:rPr>
        <w:t>дств дл</w:t>
      </w:r>
      <w:proofErr w:type="gramEnd"/>
      <w:r w:rsidRPr="002F66E1">
        <w:rPr>
          <w:rFonts w:ascii="Times New Roman" w:eastAsia="Times New Roman" w:hAnsi="Times New Roman" w:cs="Times New Roman"/>
          <w:color w:val="2D2D2D"/>
          <w:spacing w:val="1"/>
          <w:sz w:val="28"/>
          <w:szCs w:val="28"/>
          <w:lang w:eastAsia="ru-RU"/>
        </w:rPr>
        <w:t xml:space="preserve">я предоставления субсидии </w:t>
      </w:r>
      <w:proofErr w:type="spellStart"/>
      <w:r w:rsidRPr="002F66E1">
        <w:rPr>
          <w:rFonts w:ascii="Times New Roman" w:eastAsia="Times New Roman" w:hAnsi="Times New Roman" w:cs="Times New Roman"/>
          <w:color w:val="2D2D2D"/>
          <w:spacing w:val="1"/>
          <w:sz w:val="28"/>
          <w:szCs w:val="28"/>
          <w:lang w:eastAsia="ru-RU"/>
        </w:rPr>
        <w:t>i-му</w:t>
      </w:r>
      <w:proofErr w:type="spellEnd"/>
      <w:r w:rsidRPr="002F66E1">
        <w:rPr>
          <w:rFonts w:ascii="Times New Roman" w:eastAsia="Times New Roman" w:hAnsi="Times New Roman" w:cs="Times New Roman"/>
          <w:color w:val="2D2D2D"/>
          <w:spacing w:val="1"/>
          <w:sz w:val="28"/>
          <w:szCs w:val="28"/>
          <w:lang w:eastAsia="ru-RU"/>
        </w:rPr>
        <w:t xml:space="preserve"> субъекту Российской Федерации, входящему в состав Дальневосточного федерального округа;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26" type="#_x0000_t75" alt="О федеральной целевой программе " style="width:12.5pt;height:17.5pt"/>
        </w:pict>
      </w:r>
      <w:r w:rsidRPr="002F66E1">
        <w:rPr>
          <w:rFonts w:ascii="Times New Roman" w:eastAsia="Times New Roman" w:hAnsi="Times New Roman" w:cs="Times New Roman"/>
          <w:color w:val="2D2D2D"/>
          <w:spacing w:val="1"/>
          <w:sz w:val="28"/>
          <w:szCs w:val="28"/>
          <w:lang w:eastAsia="ru-RU"/>
        </w:rPr>
        <w:t xml:space="preserve"> - предельный размер средств федерального бюджета для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подпрограммы, запрашиваемый в заявке для i-го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 - размер бюджетных ассигнований федерального бюджета на текущий финансовый год для предоставления субсидий, распределяемых на соответствующий год;</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spellStart"/>
      <w:r w:rsidRPr="002F66E1">
        <w:rPr>
          <w:rFonts w:ascii="Times New Roman" w:eastAsia="Times New Roman" w:hAnsi="Times New Roman" w:cs="Times New Roman"/>
          <w:color w:val="2D2D2D"/>
          <w:spacing w:val="1"/>
          <w:sz w:val="28"/>
          <w:szCs w:val="28"/>
          <w:lang w:eastAsia="ru-RU"/>
        </w:rPr>
        <w:t>n</w:t>
      </w:r>
      <w:proofErr w:type="spellEnd"/>
      <w:r w:rsidRPr="002F66E1">
        <w:rPr>
          <w:rFonts w:ascii="Times New Roman" w:eastAsia="Times New Roman" w:hAnsi="Times New Roman" w:cs="Times New Roman"/>
          <w:color w:val="2D2D2D"/>
          <w:spacing w:val="1"/>
          <w:sz w:val="28"/>
          <w:szCs w:val="28"/>
          <w:lang w:eastAsia="ru-RU"/>
        </w:rPr>
        <w:t xml:space="preserve"> - общее число субъектов Российской Федерации, участвующих в отборе для участия в подпрограмме в текущем финансовом году;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для субъектов Российской Федерации, за исключением субъектов Российской Федерации, входящих в состав Дальневосточного федерального округа: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noProof/>
          <w:color w:val="2D2D2D"/>
          <w:spacing w:val="1"/>
          <w:sz w:val="28"/>
          <w:szCs w:val="28"/>
          <w:lang w:eastAsia="ru-RU"/>
        </w:rPr>
        <w:drawing>
          <wp:inline distT="0" distB="0" distL="0" distR="0">
            <wp:extent cx="1752600" cy="482600"/>
            <wp:effectExtent l="19050" t="0" r="0" b="0"/>
            <wp:docPr id="4" name="Рисунок 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федеральной целевой программе "/>
                    <pic:cNvPicPr>
                      <a:picLocks noChangeAspect="1" noChangeArrowheads="1"/>
                    </pic:cNvPicPr>
                  </pic:nvPicPr>
                  <pic:blipFill>
                    <a:blip r:embed="rId246"/>
                    <a:srcRect/>
                    <a:stretch>
                      <a:fillRect/>
                    </a:stretch>
                  </pic:blipFill>
                  <pic:spPr bwMode="auto">
                    <a:xfrm>
                      <a:off x="0" y="0"/>
                      <a:ext cx="1752600" cy="482600"/>
                    </a:xfrm>
                    <a:prstGeom prst="rect">
                      <a:avLst/>
                    </a:prstGeom>
                    <a:noFill/>
                    <a:ln w="9525">
                      <a:noFill/>
                      <a:miter lim="800000"/>
                      <a:headEnd/>
                      <a:tailEnd/>
                    </a:ln>
                  </pic:spPr>
                </pic:pic>
              </a:graphicData>
            </a:graphic>
          </wp:inline>
        </w:drawing>
      </w:r>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27" type="#_x0000_t75" alt="О федеральной целевой программе " style="width:14.5pt;height:17.5pt"/>
        </w:pict>
      </w:r>
      <w:r w:rsidRPr="002F66E1">
        <w:rPr>
          <w:rFonts w:ascii="Times New Roman" w:eastAsia="Times New Roman" w:hAnsi="Times New Roman" w:cs="Times New Roman"/>
          <w:color w:val="2D2D2D"/>
          <w:spacing w:val="1"/>
          <w:sz w:val="28"/>
          <w:szCs w:val="28"/>
          <w:lang w:eastAsia="ru-RU"/>
        </w:rPr>
        <w:t> - размер сре</w:t>
      </w:r>
      <w:proofErr w:type="gramStart"/>
      <w:r w:rsidRPr="002F66E1">
        <w:rPr>
          <w:rFonts w:ascii="Times New Roman" w:eastAsia="Times New Roman" w:hAnsi="Times New Roman" w:cs="Times New Roman"/>
          <w:color w:val="2D2D2D"/>
          <w:spacing w:val="1"/>
          <w:sz w:val="28"/>
          <w:szCs w:val="28"/>
          <w:lang w:eastAsia="ru-RU"/>
        </w:rPr>
        <w:t>дств дл</w:t>
      </w:r>
      <w:proofErr w:type="gramEnd"/>
      <w:r w:rsidRPr="002F66E1">
        <w:rPr>
          <w:rFonts w:ascii="Times New Roman" w:eastAsia="Times New Roman" w:hAnsi="Times New Roman" w:cs="Times New Roman"/>
          <w:color w:val="2D2D2D"/>
          <w:spacing w:val="1"/>
          <w:sz w:val="28"/>
          <w:szCs w:val="28"/>
          <w:lang w:eastAsia="ru-RU"/>
        </w:rPr>
        <w:t xml:space="preserve">я предоставления субсидии </w:t>
      </w:r>
      <w:proofErr w:type="spellStart"/>
      <w:r w:rsidRPr="002F66E1">
        <w:rPr>
          <w:rFonts w:ascii="Times New Roman" w:eastAsia="Times New Roman" w:hAnsi="Times New Roman" w:cs="Times New Roman"/>
          <w:color w:val="2D2D2D"/>
          <w:spacing w:val="1"/>
          <w:sz w:val="28"/>
          <w:szCs w:val="28"/>
          <w:lang w:eastAsia="ru-RU"/>
        </w:rPr>
        <w:t>i-му</w:t>
      </w:r>
      <w:proofErr w:type="spellEnd"/>
      <w:r w:rsidRPr="002F66E1">
        <w:rPr>
          <w:rFonts w:ascii="Times New Roman" w:eastAsia="Times New Roman" w:hAnsi="Times New Roman" w:cs="Times New Roman"/>
          <w:color w:val="2D2D2D"/>
          <w:spacing w:val="1"/>
          <w:sz w:val="28"/>
          <w:szCs w:val="28"/>
          <w:lang w:eastAsia="ru-RU"/>
        </w:rPr>
        <w:t xml:space="preserve"> субъекту Российской Федерации, не входящему в состав Дальневосточного федерального округа;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28" type="#_x0000_t75" alt="О федеральной целевой программе " style="width:24pt;height:19pt"/>
        </w:pict>
      </w:r>
      <w:r w:rsidRPr="002F66E1">
        <w:rPr>
          <w:rFonts w:ascii="Times New Roman" w:eastAsia="Times New Roman" w:hAnsi="Times New Roman" w:cs="Times New Roman"/>
          <w:color w:val="2D2D2D"/>
          <w:spacing w:val="1"/>
          <w:sz w:val="28"/>
          <w:szCs w:val="28"/>
          <w:lang w:eastAsia="ru-RU"/>
        </w:rPr>
        <w:t> - общий объем сре</w:t>
      </w:r>
      <w:proofErr w:type="gramStart"/>
      <w:r w:rsidRPr="002F66E1">
        <w:rPr>
          <w:rFonts w:ascii="Times New Roman" w:eastAsia="Times New Roman" w:hAnsi="Times New Roman" w:cs="Times New Roman"/>
          <w:color w:val="2D2D2D"/>
          <w:spacing w:val="1"/>
          <w:sz w:val="28"/>
          <w:szCs w:val="28"/>
          <w:lang w:eastAsia="ru-RU"/>
        </w:rPr>
        <w:t>дств дл</w:t>
      </w:r>
      <w:proofErr w:type="gramEnd"/>
      <w:r w:rsidRPr="002F66E1">
        <w:rPr>
          <w:rFonts w:ascii="Times New Roman" w:eastAsia="Times New Roman" w:hAnsi="Times New Roman" w:cs="Times New Roman"/>
          <w:color w:val="2D2D2D"/>
          <w:spacing w:val="1"/>
          <w:sz w:val="28"/>
          <w:szCs w:val="28"/>
          <w:lang w:eastAsia="ru-RU"/>
        </w:rPr>
        <w:t>я предоставления субсидий субъектам Российской Федерации, входящим в состав Дальневосточного федерального округа, в текущем финансовом году, рассчитанный как сумма размеров средств для предоставления субсидий субъектам Российской Федерации, входящим в состав Дальневосточного федерального округа, определенных в соответствии с </w:t>
      </w:r>
      <w:hyperlink r:id="rId247" w:history="1">
        <w:r w:rsidRPr="002F66E1">
          <w:rPr>
            <w:rFonts w:ascii="Times New Roman" w:eastAsia="Times New Roman" w:hAnsi="Times New Roman" w:cs="Times New Roman"/>
            <w:color w:val="00466E"/>
            <w:spacing w:val="1"/>
            <w:sz w:val="28"/>
            <w:szCs w:val="28"/>
            <w:u w:val="single"/>
            <w:lang w:eastAsia="ru-RU"/>
          </w:rPr>
          <w:t>подпунктом "а" настоящего пункта</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spellStart"/>
      <w:r w:rsidRPr="002F66E1">
        <w:rPr>
          <w:rFonts w:ascii="Times New Roman" w:eastAsia="Times New Roman" w:hAnsi="Times New Roman" w:cs="Times New Roman"/>
          <w:color w:val="2D2D2D"/>
          <w:spacing w:val="1"/>
          <w:sz w:val="28"/>
          <w:szCs w:val="28"/>
          <w:lang w:eastAsia="ru-RU"/>
        </w:rPr>
        <w:t>m</w:t>
      </w:r>
      <w:proofErr w:type="spellEnd"/>
      <w:r w:rsidRPr="002F66E1">
        <w:rPr>
          <w:rFonts w:ascii="Times New Roman" w:eastAsia="Times New Roman" w:hAnsi="Times New Roman" w:cs="Times New Roman"/>
          <w:color w:val="2D2D2D"/>
          <w:spacing w:val="1"/>
          <w:sz w:val="28"/>
          <w:szCs w:val="28"/>
          <w:lang w:eastAsia="ru-RU"/>
        </w:rPr>
        <w:t xml:space="preserve"> - число субъектов Российской Федерации, входящих в состав Дальневосточного федерального округа, которым в текущем году предусмотрена субсидия из федерального бюджета, распределенная в соответствии с </w:t>
      </w:r>
      <w:hyperlink r:id="rId248" w:history="1">
        <w:r w:rsidRPr="002F66E1">
          <w:rPr>
            <w:rFonts w:ascii="Times New Roman" w:eastAsia="Times New Roman" w:hAnsi="Times New Roman" w:cs="Times New Roman"/>
            <w:color w:val="00466E"/>
            <w:spacing w:val="1"/>
            <w:sz w:val="28"/>
            <w:szCs w:val="28"/>
            <w:u w:val="single"/>
            <w:lang w:eastAsia="ru-RU"/>
          </w:rPr>
          <w:t>подпунктом "а" настоящего пункта</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6. Предельный размер средств федерального бюджета для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подпрограммы, запрашиваемый в заявке для i-го субъекта Российской Федерации, определяется по формуле</w:t>
      </w:r>
      <w:proofErr w:type="gramStart"/>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noProof/>
          <w:color w:val="2D2D2D"/>
          <w:spacing w:val="1"/>
          <w:sz w:val="28"/>
          <w:szCs w:val="28"/>
          <w:lang w:eastAsia="ru-RU"/>
        </w:rPr>
        <w:drawing>
          <wp:inline distT="0" distB="0" distL="0" distR="0">
            <wp:extent cx="1397000" cy="222250"/>
            <wp:effectExtent l="19050" t="0" r="0" b="0"/>
            <wp:docPr id="7" name="Рисунок 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федеральной целевой программе "/>
                    <pic:cNvPicPr>
                      <a:picLocks noChangeAspect="1" noChangeArrowheads="1"/>
                    </pic:cNvPicPr>
                  </pic:nvPicPr>
                  <pic:blipFill>
                    <a:blip r:embed="rId249"/>
                    <a:srcRect/>
                    <a:stretch>
                      <a:fillRect/>
                    </a:stretch>
                  </pic:blipFill>
                  <pic:spPr bwMode="auto">
                    <a:xfrm>
                      <a:off x="0" y="0"/>
                      <a:ext cx="1397000" cy="222250"/>
                    </a:xfrm>
                    <a:prstGeom prst="rect">
                      <a:avLst/>
                    </a:prstGeom>
                    <a:noFill/>
                    <a:ln w="9525">
                      <a:noFill/>
                      <a:miter lim="800000"/>
                      <a:headEnd/>
                      <a:tailEnd/>
                    </a:ln>
                  </pic:spPr>
                </pic:pic>
              </a:graphicData>
            </a:graphic>
          </wp:inline>
        </w:drawing>
      </w:r>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29" type="#_x0000_t75" alt="О федеральной целевой программе " style="width:12.5pt;height:17.5pt"/>
        </w:pict>
      </w:r>
      <w:r w:rsidRPr="002F66E1">
        <w:rPr>
          <w:rFonts w:ascii="Times New Roman" w:eastAsia="Times New Roman" w:hAnsi="Times New Roman" w:cs="Times New Roman"/>
          <w:color w:val="2D2D2D"/>
          <w:spacing w:val="1"/>
          <w:sz w:val="28"/>
          <w:szCs w:val="28"/>
          <w:lang w:eastAsia="ru-RU"/>
        </w:rPr>
        <w:t xml:space="preserve"> - предельный размер средств федерального бюджета для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подпрограммы, запрашиваемый в заявке для i-го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0" type="#_x0000_t75" alt="О федеральной целевой программе " style="width:14.5pt;height:17.5pt"/>
        </w:pict>
      </w:r>
      <w:r w:rsidRPr="002F66E1">
        <w:rPr>
          <w:rFonts w:ascii="Times New Roman" w:eastAsia="Times New Roman" w:hAnsi="Times New Roman" w:cs="Times New Roman"/>
          <w:color w:val="2D2D2D"/>
          <w:spacing w:val="1"/>
          <w:sz w:val="28"/>
          <w:szCs w:val="28"/>
          <w:lang w:eastAsia="ru-RU"/>
        </w:rPr>
        <w:t xml:space="preserve"> -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i-го субъекта Российской Федерации за счет субсидий;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1" type="#_x0000_t75" alt="О федеральной целевой программе " style="width:22pt;height:17.5pt"/>
        </w:pict>
      </w:r>
      <w:r w:rsidRPr="002F66E1">
        <w:rPr>
          <w:rFonts w:ascii="Times New Roman" w:eastAsia="Times New Roman" w:hAnsi="Times New Roman" w:cs="Times New Roman"/>
          <w:color w:val="2D2D2D"/>
          <w:spacing w:val="1"/>
          <w:sz w:val="28"/>
          <w:szCs w:val="28"/>
          <w:lang w:eastAsia="ru-RU"/>
        </w:rPr>
        <w:t> - объем расходных обязательств i-го субъекта Российской Федерации по реализации мероприятий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7.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i-го субъекта Российской Федерации за счет субсидий определяется по формуле</w:t>
      </w:r>
      <w:proofErr w:type="gramStart"/>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noProof/>
          <w:color w:val="2D2D2D"/>
          <w:spacing w:val="1"/>
          <w:sz w:val="28"/>
          <w:szCs w:val="28"/>
          <w:lang w:eastAsia="ru-RU"/>
        </w:rPr>
        <w:drawing>
          <wp:inline distT="0" distB="0" distL="0" distR="0">
            <wp:extent cx="946150" cy="222250"/>
            <wp:effectExtent l="19050" t="0" r="6350" b="0"/>
            <wp:docPr id="11" name="Рисунок 1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 федеральной целевой программе "/>
                    <pic:cNvPicPr>
                      <a:picLocks noChangeAspect="1" noChangeArrowheads="1"/>
                    </pic:cNvPicPr>
                  </pic:nvPicPr>
                  <pic:blipFill>
                    <a:blip r:embed="rId250"/>
                    <a:srcRect/>
                    <a:stretch>
                      <a:fillRect/>
                    </a:stretch>
                  </pic:blipFill>
                  <pic:spPr bwMode="auto">
                    <a:xfrm>
                      <a:off x="0" y="0"/>
                      <a:ext cx="946150" cy="222250"/>
                    </a:xfrm>
                    <a:prstGeom prst="rect">
                      <a:avLst/>
                    </a:prstGeom>
                    <a:noFill/>
                    <a:ln w="9525">
                      <a:noFill/>
                      <a:miter lim="800000"/>
                      <a:headEnd/>
                      <a:tailEnd/>
                    </a:ln>
                  </pic:spPr>
                </pic:pic>
              </a:graphicData>
            </a:graphic>
          </wp:inline>
        </w:drawing>
      </w:r>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0,3 - средний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расходных обязательств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2" type="#_x0000_t75" alt="О федеральной целевой программе " style="width:29pt;height:17.5pt"/>
        </w:pict>
      </w:r>
      <w:r w:rsidRPr="002F66E1">
        <w:rPr>
          <w:rFonts w:ascii="Times New Roman" w:eastAsia="Times New Roman" w:hAnsi="Times New Roman" w:cs="Times New Roman"/>
          <w:color w:val="2D2D2D"/>
          <w:spacing w:val="1"/>
          <w:sz w:val="28"/>
          <w:szCs w:val="28"/>
          <w:lang w:eastAsia="ru-RU"/>
        </w:rPr>
        <w:t> - уровень расчетной бюджетной обеспеченности i-го субъекта Российской Федерации на очередной финансовый год, рассчитанный в соответствии с </w:t>
      </w:r>
      <w:hyperlink r:id="rId251" w:history="1">
        <w:r w:rsidRPr="002F66E1">
          <w:rPr>
            <w:rFonts w:ascii="Times New Roman" w:eastAsia="Times New Roman" w:hAnsi="Times New Roman" w:cs="Times New Roman"/>
            <w:color w:val="00466E"/>
            <w:spacing w:val="1"/>
            <w:sz w:val="28"/>
            <w:szCs w:val="28"/>
            <w:u w:val="single"/>
            <w:lang w:eastAsia="ru-RU"/>
          </w:rPr>
          <w:t>методикой распределения дотаций на выравнивание бюджетной обеспеченности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утвержденной </w:t>
      </w:r>
      <w:hyperlink r:id="rId25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8.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Российской Федерации, принимаемый для расчета размера субсидии, не может составлять больше 95 процентов и меньше 5 процентов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9. Распределение средств федерального бюджета между субъектами Российской Федерации утверждается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Субсидии предоставляются при соблюдении следующих условий: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б) наличие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12. Соглашение содержит следующие положения: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размер субсидии, порядок, условия и сроки ее перечисления и расходования, а также объемы бюджетных ассигнований бюджета субъекта Российской Федерации и (или) муниципальных бюджетов на реализацию соответствующих расходных обязательств;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порядок осуществления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субъектом Российской Федерации условий, установленных при предоставлении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значение показателя результативности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последствия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субъектом Российской </w:t>
      </w:r>
      <w:proofErr w:type="gramStart"/>
      <w:r w:rsidRPr="002F66E1">
        <w:rPr>
          <w:rFonts w:ascii="Times New Roman" w:eastAsia="Times New Roman" w:hAnsi="Times New Roman" w:cs="Times New Roman"/>
          <w:color w:val="2D2D2D"/>
          <w:spacing w:val="1"/>
          <w:sz w:val="28"/>
          <w:szCs w:val="28"/>
          <w:lang w:eastAsia="ru-RU"/>
        </w:rPr>
        <w:t>Федерации установленных 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 xml:space="preserve">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w:t>
      </w:r>
      <w:proofErr w:type="spellStart"/>
      <w:r w:rsidRPr="002F66E1">
        <w:rPr>
          <w:rFonts w:ascii="Times New Roman" w:eastAsia="Times New Roman" w:hAnsi="Times New Roman" w:cs="Times New Roman"/>
          <w:color w:val="2D2D2D"/>
          <w:spacing w:val="1"/>
          <w:sz w:val="28"/>
          <w:szCs w:val="28"/>
          <w:lang w:eastAsia="ru-RU"/>
        </w:rPr>
        <w:t>софинансируемой</w:t>
      </w:r>
      <w:proofErr w:type="spellEnd"/>
      <w:r w:rsidRPr="002F66E1">
        <w:rPr>
          <w:rFonts w:ascii="Times New Roman" w:eastAsia="Times New Roman" w:hAnsi="Times New Roman" w:cs="Times New Roman"/>
          <w:color w:val="2D2D2D"/>
          <w:spacing w:val="1"/>
          <w:sz w:val="28"/>
          <w:szCs w:val="28"/>
          <w:lang w:eastAsia="ru-RU"/>
        </w:rPr>
        <w:t xml:space="preserve">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w:t>
      </w:r>
      <w:r w:rsidRPr="002F66E1">
        <w:rPr>
          <w:rFonts w:ascii="Times New Roman" w:eastAsia="Times New Roman" w:hAnsi="Times New Roman" w:cs="Times New Roman"/>
          <w:color w:val="2D2D2D"/>
          <w:spacing w:val="1"/>
          <w:sz w:val="28"/>
          <w:szCs w:val="28"/>
          <w:lang w:eastAsia="ru-RU"/>
        </w:rPr>
        <w:lastRenderedPageBreak/>
        <w:t xml:space="preserve">мероприятий указанной программы,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предоставляются субсидии.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ответственность сторон за нарушение условий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25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условие о вступлении в силу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25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13. Форма соглашения утверждается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14. </w:t>
      </w:r>
      <w:proofErr w:type="gramStart"/>
      <w:r w:rsidRPr="002F66E1">
        <w:rPr>
          <w:rFonts w:ascii="Times New Roman" w:eastAsia="Times New Roman" w:hAnsi="Times New Roman" w:cs="Times New Roman"/>
          <w:color w:val="2D2D2D"/>
          <w:spacing w:val="1"/>
          <w:sz w:val="28"/>
          <w:szCs w:val="28"/>
          <w:lang w:eastAsia="ru-RU"/>
        </w:rPr>
        <w:t>Субсидии перечисляются в установленном порядке в бюджеты субъектов Российской Федерации в пределах лимитов бюджетных обязательств, утвержденных Министерству строительства и жилищно-коммунального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15. В случае сокращения размера субсидий в связи с невыполнением органами исполнительной власти субъектов Российской Федерации требований, установленных настоящими Правилами или соглашением, эти средства перераспределяются (при наличии потребности) между другими субъектами Российской Федерации, отобранными для участия в подпрограмме. Перераспределение субсидий между бюджетами субъектов Российской Федерации утверждается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16.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17. Перечисление средств, выделенных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подпрограммы, в местные бюджеты осуществляется из бюджета субъекта Российской Федерации в установленном порядке.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18. Высший орган исполнительной власти субъекта Российской Федерации ежеквартально, до 20-го числа месяца, следующего за отчетным кварталом, </w:t>
      </w:r>
      <w:r w:rsidRPr="002F66E1">
        <w:rPr>
          <w:rFonts w:ascii="Times New Roman" w:eastAsia="Times New Roman" w:hAnsi="Times New Roman" w:cs="Times New Roman"/>
          <w:color w:val="2D2D2D"/>
          <w:spacing w:val="1"/>
          <w:sz w:val="28"/>
          <w:szCs w:val="28"/>
          <w:lang w:eastAsia="ru-RU"/>
        </w:rPr>
        <w:lastRenderedPageBreak/>
        <w:t>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обеспечению жильем молодых семей;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отчет о достижении значений показателей результативности использования субсидий, предусмотренных соглашением.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19. В случае непредставления отчетов, указанных в </w:t>
      </w:r>
      <w:hyperlink r:id="rId255" w:history="1">
        <w:r w:rsidRPr="002F66E1">
          <w:rPr>
            <w:rFonts w:ascii="Times New Roman" w:eastAsia="Times New Roman" w:hAnsi="Times New Roman" w:cs="Times New Roman"/>
            <w:color w:val="00466E"/>
            <w:spacing w:val="1"/>
            <w:sz w:val="28"/>
            <w:szCs w:val="28"/>
            <w:u w:val="single"/>
            <w:lang w:eastAsia="ru-RU"/>
          </w:rPr>
          <w:t>пункте 18 настоящих Правил</w:t>
        </w:r>
      </w:hyperlink>
      <w:r w:rsidRPr="002F66E1">
        <w:rPr>
          <w:rFonts w:ascii="Times New Roman" w:eastAsia="Times New Roman" w:hAnsi="Times New Roman" w:cs="Times New Roman"/>
          <w:color w:val="2D2D2D"/>
          <w:spacing w:val="1"/>
          <w:sz w:val="28"/>
          <w:szCs w:val="28"/>
          <w:lang w:eastAsia="ru-RU"/>
        </w:rPr>
        <w:t>,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20. Достижение </w:t>
      </w:r>
      <w:proofErr w:type="gramStart"/>
      <w:r w:rsidRPr="002F66E1">
        <w:rPr>
          <w:rFonts w:ascii="Times New Roman" w:eastAsia="Times New Roman" w:hAnsi="Times New Roman" w:cs="Times New Roman"/>
          <w:color w:val="2D2D2D"/>
          <w:spacing w:val="1"/>
          <w:sz w:val="28"/>
          <w:szCs w:val="28"/>
          <w:lang w:eastAsia="ru-RU"/>
        </w:rPr>
        <w:t>значения показателя результативности использования субсидий</w:t>
      </w:r>
      <w:proofErr w:type="gramEnd"/>
      <w:r w:rsidRPr="002F66E1">
        <w:rPr>
          <w:rFonts w:ascii="Times New Roman" w:eastAsia="Times New Roman" w:hAnsi="Times New Roman" w:cs="Times New Roman"/>
          <w:color w:val="2D2D2D"/>
          <w:spacing w:val="1"/>
          <w:sz w:val="28"/>
          <w:szCs w:val="28"/>
          <w:lang w:eastAsia="ru-RU"/>
        </w:rPr>
        <w:t xml:space="preserve">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21. </w:t>
      </w:r>
      <w:proofErr w:type="gramStart"/>
      <w:r w:rsidRPr="002F66E1">
        <w:rPr>
          <w:rFonts w:ascii="Times New Roman" w:eastAsia="Times New Roman" w:hAnsi="Times New Roman" w:cs="Times New Roman"/>
          <w:color w:val="2D2D2D"/>
          <w:spacing w:val="1"/>
          <w:sz w:val="28"/>
          <w:szCs w:val="28"/>
          <w:lang w:eastAsia="ru-RU"/>
        </w:rPr>
        <w:t>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установленного </w:t>
      </w:r>
      <w:hyperlink r:id="rId256" w:history="1">
        <w:r w:rsidRPr="002F66E1">
          <w:rPr>
            <w:rFonts w:ascii="Times New Roman" w:eastAsia="Times New Roman" w:hAnsi="Times New Roman" w:cs="Times New Roman"/>
            <w:color w:val="00466E"/>
            <w:spacing w:val="1"/>
            <w:sz w:val="28"/>
            <w:szCs w:val="28"/>
            <w:u w:val="single"/>
            <w:lang w:eastAsia="ru-RU"/>
          </w:rPr>
          <w:t>пунктом 20 настоящих Правил</w:t>
        </w:r>
      </w:hyperlink>
      <w:r w:rsidRPr="002F66E1">
        <w:rPr>
          <w:rFonts w:ascii="Times New Roman" w:eastAsia="Times New Roman" w:hAnsi="Times New Roman" w:cs="Times New Roman"/>
          <w:color w:val="2D2D2D"/>
          <w:spacing w:val="1"/>
          <w:sz w:val="28"/>
          <w:szCs w:val="28"/>
          <w:lang w:eastAsia="ru-RU"/>
        </w:rPr>
        <w:t>,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соответствии с </w:t>
      </w:r>
      <w:hyperlink r:id="rId257" w:history="1">
        <w:r w:rsidRPr="002F66E1">
          <w:rPr>
            <w:rFonts w:ascii="Times New Roman" w:eastAsia="Times New Roman" w:hAnsi="Times New Roman" w:cs="Times New Roman"/>
            <w:color w:val="00466E"/>
            <w:spacing w:val="1"/>
            <w:sz w:val="28"/>
            <w:szCs w:val="28"/>
            <w:u w:val="single"/>
            <w:lang w:eastAsia="ru-RU"/>
          </w:rPr>
          <w:t>пунктами 16</w:t>
        </w:r>
      </w:hyperlink>
      <w:r w:rsidRPr="002F66E1">
        <w:rPr>
          <w:rFonts w:ascii="Times New Roman" w:eastAsia="Times New Roman" w:hAnsi="Times New Roman" w:cs="Times New Roman"/>
          <w:color w:val="2D2D2D"/>
          <w:spacing w:val="1"/>
          <w:sz w:val="28"/>
          <w:szCs w:val="28"/>
          <w:lang w:eastAsia="ru-RU"/>
        </w:rPr>
        <w:t>-</w:t>
      </w:r>
      <w:hyperlink r:id="rId258" w:history="1">
        <w:r w:rsidRPr="002F66E1">
          <w:rPr>
            <w:rFonts w:ascii="Times New Roman" w:eastAsia="Times New Roman" w:hAnsi="Times New Roman" w:cs="Times New Roman"/>
            <w:color w:val="00466E"/>
            <w:spacing w:val="1"/>
            <w:sz w:val="28"/>
            <w:szCs w:val="28"/>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утвержденных </w:t>
      </w:r>
      <w:hyperlink r:id="rId25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подлежит возврату из бюджета субъекта Российской Федерации в федеральный бюджет в срок до 1 июня года, следующего</w:t>
      </w:r>
      <w:proofErr w:type="gramEnd"/>
      <w:r w:rsidRPr="002F66E1">
        <w:rPr>
          <w:rFonts w:ascii="Times New Roman" w:eastAsia="Times New Roman" w:hAnsi="Times New Roman" w:cs="Times New Roman"/>
          <w:color w:val="2D2D2D"/>
          <w:spacing w:val="1"/>
          <w:sz w:val="28"/>
          <w:szCs w:val="28"/>
          <w:lang w:eastAsia="ru-RU"/>
        </w:rPr>
        <w:t xml:space="preserve">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22.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При наличии потребности в не использованном в текущем финансовом году остатке субсидий этот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23.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24.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(Пункт в редакции, введенной в действие с 14 июня 2016 года </w:t>
      </w:r>
      <w:hyperlink r:id="rId26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мая 2016 года N 464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Паспорт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tbl>
      <w:tblPr>
        <w:tblW w:w="0" w:type="auto"/>
        <w:tblCellMar>
          <w:left w:w="0" w:type="dxa"/>
          <w:right w:w="0" w:type="dxa"/>
        </w:tblCellMar>
        <w:tblLook w:val="04A0"/>
      </w:tblPr>
      <w:tblGrid>
        <w:gridCol w:w="3637"/>
        <w:gridCol w:w="331"/>
        <w:gridCol w:w="5387"/>
      </w:tblGrid>
      <w:tr w:rsidR="002F66E1" w:rsidRPr="002F66E1" w:rsidTr="002F66E1">
        <w:trPr>
          <w:trHeight w:val="15"/>
        </w:trPr>
        <w:tc>
          <w:tcPr>
            <w:tcW w:w="425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6653"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Наименование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подпрограмма "Выполнение государственных обязательств по обеспечению жильем категорий граждан, установленных федеральным законодательством"</w:t>
            </w:r>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 принятия решения о разработке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поручение Председателя Правительства Российской Федерации от 25 сентября 2014 года N ДМ-П9-7244р</w:t>
            </w:r>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Государственный заказчик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жилищно-коммунального хозяйства Российской Федерации</w:t>
            </w:r>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Цель и задачи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 Задачами подпрограммы являются: 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года, за счет субвенций из федерального бюджета бюджетам субъектов Российской Федерации</w:t>
            </w:r>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Важнейшие целевые индикаторы и показатели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количество граждан, относящихся к категориям, установленным законодательством Российской Федерации, улучшивших жилищные условия; доля граждан, относящихся к категориям, установленным федеральным законодательством, обеспеченных жильем, в общем числе граждан этих категорий, нуждающихся в улучшении жилищных условий на 1 января 2015 года</w:t>
            </w:r>
            <w:proofErr w:type="gramEnd"/>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Сроки реализации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Объем и источник финансирования </w:t>
            </w:r>
            <w:r w:rsidRPr="002F66E1">
              <w:rPr>
                <w:rFonts w:ascii="Times New Roman" w:eastAsia="Times New Roman" w:hAnsi="Times New Roman" w:cs="Times New Roman"/>
                <w:color w:val="2D2D2D"/>
                <w:sz w:val="28"/>
                <w:szCs w:val="28"/>
                <w:lang w:eastAsia="ru-RU"/>
              </w:rPr>
              <w:lastRenderedPageBreak/>
              <w:t>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w:t>
            </w: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объем финансирования подпрограммы за счет средств федерального бюджета </w:t>
            </w:r>
            <w:r w:rsidRPr="002F66E1">
              <w:rPr>
                <w:rFonts w:ascii="Times New Roman" w:eastAsia="Times New Roman" w:hAnsi="Times New Roman" w:cs="Times New Roman"/>
                <w:color w:val="2D2D2D"/>
                <w:sz w:val="28"/>
                <w:szCs w:val="28"/>
                <w:lang w:eastAsia="ru-RU"/>
              </w:rPr>
              <w:lastRenderedPageBreak/>
              <w:t>составляет 118.63 млрд. рублей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lastRenderedPageBreak/>
              <w:t>(Позиция в редакции, введенной в действие с 10 июня 2016 года </w:t>
            </w:r>
            <w:hyperlink r:id="rId261"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Ожидаемые конечные результаты реализации подпрограммы и показатели ее социально-экономической эффективности</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65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обеспечение жильем за счет средств федерального бюджета 53,93 тыс. семей граждан - участников подпрограммы</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w:t>
            </w:r>
            <w:hyperlink r:id="rId262"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 Характеристика проблемы, на решение которой направлена подпрограмма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федеральной целевой программе "Жилище" на 2011-2015 годы этот механизм жилищного обеспечения реализовывался в рамках </w:t>
      </w:r>
      <w:hyperlink r:id="rId263"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 состоянию на 1 января 2011 года 428,79 тыс. семей таких категорий граждан нуждались в улучшении жилищных условий.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рамках указанной подпрограммы в 2011-2014 годах сертификаты на приобретение жилья предоставлялись следующим категориям граждан:</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военнослужащие, сотрудники органов внутренних дел, подлежащие увольнению с военной службы (службы), и приравненные к ним лица;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граждане, подлежащие отселению с комплекса "Байконур";</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граждане, признанные в установленном порядке вынужденными переселенцами;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граждане, выезжающие из районов Крайнего Севера и приравненных к ним местностей.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 этом граждане, подлежащие отселению с комплекса "Байконур", обеспечены жильем в полном объеме.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На 1 января 2015 года по итогам реализации федеральной целевой программы "Жилище" на 2011-2015 годы посредством выдачи сертификатов, а также за счет субвенций из федерального бюджета бюджетам субъектов Российской Федерации в 2011-2014 годах обеспечены жильем около 56,8 тыс. семей граждан, которые имели право на обеспечение жильем за счет средств федерального бюджета.</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 2015 году в число граждан - участников подпрограммы планируется включить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w:t>
      </w:r>
      <w:proofErr w:type="gramStart"/>
      <w:r w:rsidRPr="002F66E1">
        <w:rPr>
          <w:rFonts w:ascii="Times New Roman" w:eastAsia="Times New Roman" w:hAnsi="Times New Roman" w:cs="Times New Roman"/>
          <w:color w:val="2D2D2D"/>
          <w:spacing w:val="1"/>
          <w:sz w:val="28"/>
          <w:szCs w:val="28"/>
          <w:lang w:eastAsia="ru-RU"/>
        </w:rPr>
        <w:t>По данным Министерства финансов Российской Федерации, на 1 января 2015 года на учете состоит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64" w:history="1">
        <w:r w:rsidRPr="002F66E1">
          <w:rPr>
            <w:rFonts w:ascii="Times New Roman" w:eastAsia="Times New Roman" w:hAnsi="Times New Roman" w:cs="Times New Roman"/>
            <w:color w:val="00466E"/>
            <w:spacing w:val="1"/>
            <w:sz w:val="28"/>
            <w:szCs w:val="28"/>
            <w:u w:val="single"/>
            <w:lang w:eastAsia="ru-RU"/>
          </w:rPr>
          <w:t>статьей 7 Закона Российской Федерации "О закрытом административно-территориальном образовании"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w:t>
      </w:r>
      <w:proofErr w:type="gramEnd"/>
      <w:r w:rsidRPr="002F66E1">
        <w:rPr>
          <w:rFonts w:ascii="Times New Roman" w:eastAsia="Times New Roman" w:hAnsi="Times New Roman" w:cs="Times New Roman"/>
          <w:color w:val="2D2D2D"/>
          <w:spacing w:val="1"/>
          <w:sz w:val="28"/>
          <w:szCs w:val="28"/>
          <w:lang w:eastAsia="ru-RU"/>
        </w:rPr>
        <w:t xml:space="preserve"> По результатам инвентаризации, на 1 января 2015 года около 295 тыс. семей указанных категорий граждан являются нуждающимися в жилых помещениях, в том числе: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1,78 тыс. семей граждан, уволенных с военной службы, вставших до 1 января 2005 года на учет в качестве нуждающихся в жилых помещениях;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 xml:space="preserve">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w:t>
      </w:r>
      <w:proofErr w:type="gramStart"/>
      <w:r w:rsidRPr="002F66E1">
        <w:rPr>
          <w:rFonts w:ascii="Times New Roman" w:eastAsia="Times New Roman" w:hAnsi="Times New Roman" w:cs="Times New Roman"/>
          <w:color w:val="2D2D2D"/>
          <w:spacing w:val="1"/>
          <w:sz w:val="28"/>
          <w:szCs w:val="28"/>
          <w:lang w:eastAsia="ru-RU"/>
        </w:rPr>
        <w:t>порядке</w:t>
      </w:r>
      <w:proofErr w:type="gramEnd"/>
      <w:r w:rsidRPr="002F66E1">
        <w:rPr>
          <w:rFonts w:ascii="Times New Roman" w:eastAsia="Times New Roman" w:hAnsi="Times New Roman" w:cs="Times New Roman"/>
          <w:color w:val="2D2D2D"/>
          <w:spacing w:val="1"/>
          <w:sz w:val="28"/>
          <w:szCs w:val="28"/>
          <w:lang w:eastAsia="ru-RU"/>
        </w:rPr>
        <w:t xml:space="preserve"> нуждающимися в жилых помещениях;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10,9 тыс. семей вынужденных переселенцев;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218,45 тыс. семей граждан, выезжающих из районов Крайнего Севера и приравненных к ним местностей;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22,34 тыс. семей граждан, желающих выехать на новое место жительства из закрытого административно-территориального образования.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 реализации </w:t>
      </w:r>
      <w:hyperlink r:id="rId265"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 </w:t>
      </w:r>
      <w:hyperlink r:id="rId266" w:history="1">
        <w:r w:rsidRPr="002F66E1">
          <w:rPr>
            <w:rFonts w:ascii="Times New Roman" w:eastAsia="Times New Roman" w:hAnsi="Times New Roman" w:cs="Times New Roman"/>
            <w:color w:val="00466E"/>
            <w:spacing w:val="1"/>
            <w:sz w:val="28"/>
            <w:szCs w:val="28"/>
            <w:u w:val="single"/>
            <w:lang w:eastAsia="ru-RU"/>
          </w:rPr>
          <w:t>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 планируется применить основные принципы и механизмы обеспечения жильем граждан, успешно реализованные в рамках выполнения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Реализация подпрограммы позволит обеспечить жильем до 2020 года включительно 53,96 тыс. семей, или 18 процентов нуждающихся в жилых помещениях граждан, относящихся к категориям, установленным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Задача устойчивого функционирования системы улучшения жилищных условий категорий граждан, установленных законодательством Российской Федерации, определяет целесообразность использования программно-целевого метода для решения их жилищной проблемы, поскольку эта задача: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не может быть решена в пределах одного финансового года и требует бюджетных расходов в течение нескольких лет;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носит комплексный характер и ее решение окажет влияние на рост социального благополучия и общее экономическое развитие.</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Решение жилищной проблемы указанных категорий граждан позволит обеспечить улучшение качества жизни населения и создать условия для функционирования и развития рынка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жилищном строительстве.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выбора вариантов решения выявленных проблем были рассмотрены 2 сценария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Первый сценарий (базовый) предполагает реализацию подпрограммы с учетом имеющихся ограничений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Второй сценарий (оптимистичный) предусматривает ускорение реализации мероприятий подпрограммы в целях выполнения государственных обязательств по обеспечению жильем в отношении всех граждан соответствующих категорий, состоящих на учете в качестве нуждающихся в улучшении жилищных условий на момент начала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в 4,9 раза (на 601,42 млрд. рублей), что значительно превосходит его возможности. В связи с этим в качестве </w:t>
      </w:r>
      <w:proofErr w:type="gramStart"/>
      <w:r w:rsidRPr="002F66E1">
        <w:rPr>
          <w:rFonts w:ascii="Times New Roman" w:eastAsia="Times New Roman" w:hAnsi="Times New Roman" w:cs="Times New Roman"/>
          <w:color w:val="2D2D2D"/>
          <w:spacing w:val="1"/>
          <w:sz w:val="28"/>
          <w:szCs w:val="28"/>
          <w:lang w:eastAsia="ru-RU"/>
        </w:rPr>
        <w:t>оптимального</w:t>
      </w:r>
      <w:proofErr w:type="gramEnd"/>
      <w:r w:rsidRPr="002F66E1">
        <w:rPr>
          <w:rFonts w:ascii="Times New Roman" w:eastAsia="Times New Roman" w:hAnsi="Times New Roman" w:cs="Times New Roman"/>
          <w:color w:val="2D2D2D"/>
          <w:spacing w:val="1"/>
          <w:sz w:val="28"/>
          <w:szCs w:val="28"/>
          <w:lang w:eastAsia="ru-RU"/>
        </w:rPr>
        <w:t xml:space="preserve"> выбран базовый сценарий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 xml:space="preserve">II. Цель и задачи, сроки реализации и целевые </w:t>
      </w:r>
      <w:proofErr w:type="gramStart"/>
      <w:r w:rsidRPr="002F66E1">
        <w:rPr>
          <w:rFonts w:ascii="Times New Roman" w:eastAsia="Times New Roman" w:hAnsi="Times New Roman" w:cs="Times New Roman"/>
          <w:color w:val="242424"/>
          <w:spacing w:val="1"/>
          <w:sz w:val="28"/>
          <w:szCs w:val="28"/>
          <w:lang w:eastAsia="ru-RU"/>
        </w:rPr>
        <w:t>индикаторы</w:t>
      </w:r>
      <w:proofErr w:type="gramEnd"/>
      <w:r w:rsidRPr="002F66E1">
        <w:rPr>
          <w:rFonts w:ascii="Times New Roman" w:eastAsia="Times New Roman" w:hAnsi="Times New Roman" w:cs="Times New Roman"/>
          <w:color w:val="242424"/>
          <w:spacing w:val="1"/>
          <w:sz w:val="28"/>
          <w:szCs w:val="28"/>
          <w:lang w:eastAsia="ru-RU"/>
        </w:rPr>
        <w:t xml:space="preserve"> и показатели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Задачами подпрограммы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года, за счет субвенций из </w:t>
      </w:r>
      <w:r w:rsidRPr="002F66E1">
        <w:rPr>
          <w:rFonts w:ascii="Times New Roman" w:eastAsia="Times New Roman" w:hAnsi="Times New Roman" w:cs="Times New Roman"/>
          <w:color w:val="2D2D2D"/>
          <w:spacing w:val="1"/>
          <w:sz w:val="28"/>
          <w:szCs w:val="28"/>
          <w:lang w:eastAsia="ru-RU"/>
        </w:rPr>
        <w:lastRenderedPageBreak/>
        <w:t>федерального бюджета бюджетам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Реализацию подпрограммы планируется осуществлять в 2015-2020 годах.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Участниками подпрограммы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граждане, имеющие право на получение социальной выплаты и принявшие решение участвовать в подпрограмме,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находятся закрытые военные городки или поселки учреждений с особыми условиями хозяйствования;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граждане, уволенные с военной службы (службы), и приравненные к ним лица, которые до 1 января 2005 года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Граждане - участники подпрограммы могут реализовать свое право на улучшение жилищных условий за счет средств, предоставляемых на эти цели из федерального бюджета, только один раз.</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Участие в подпрограмме добровольное.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Право на улучшение жилищных условий в рамках 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граждане, уволенные с военной службы (службы), и приравненные к ним лица, которые до 1 января 2005 года были приняты органами местного самоуправления на учет в качестве нуждающихся в жилых помещениях, полномочия Российской</w:t>
      </w:r>
      <w:proofErr w:type="gramEnd"/>
      <w:r w:rsidRPr="002F66E1">
        <w:rPr>
          <w:rFonts w:ascii="Times New Roman" w:eastAsia="Times New Roman" w:hAnsi="Times New Roman" w:cs="Times New Roman"/>
          <w:color w:val="2D2D2D"/>
          <w:spacing w:val="1"/>
          <w:sz w:val="28"/>
          <w:szCs w:val="28"/>
          <w:lang w:eastAsia="ru-RU"/>
        </w:rPr>
        <w:t xml:space="preserve"> Федерации по обеспечению жилыми </w:t>
      </w:r>
      <w:proofErr w:type="gramStart"/>
      <w:r w:rsidRPr="002F66E1">
        <w:rPr>
          <w:rFonts w:ascii="Times New Roman" w:eastAsia="Times New Roman" w:hAnsi="Times New Roman" w:cs="Times New Roman"/>
          <w:color w:val="2D2D2D"/>
          <w:spacing w:val="1"/>
          <w:sz w:val="28"/>
          <w:szCs w:val="28"/>
          <w:lang w:eastAsia="ru-RU"/>
        </w:rPr>
        <w:t>помещениями</w:t>
      </w:r>
      <w:proofErr w:type="gramEnd"/>
      <w:r w:rsidRPr="002F66E1">
        <w:rPr>
          <w:rFonts w:ascii="Times New Roman" w:eastAsia="Times New Roman" w:hAnsi="Times New Roman" w:cs="Times New Roman"/>
          <w:color w:val="2D2D2D"/>
          <w:spacing w:val="1"/>
          <w:sz w:val="28"/>
          <w:szCs w:val="28"/>
          <w:lang w:eastAsia="ru-RU"/>
        </w:rPr>
        <w:t xml:space="preserve"> которых Федеральным законом "О внесении изменений в </w:t>
      </w:r>
      <w:hyperlink r:id="rId267" w:history="1">
        <w:r w:rsidRPr="002F66E1">
          <w:rPr>
            <w:rFonts w:ascii="Times New Roman" w:eastAsia="Times New Roman" w:hAnsi="Times New Roman" w:cs="Times New Roman"/>
            <w:color w:val="00466E"/>
            <w:spacing w:val="1"/>
            <w:sz w:val="28"/>
            <w:szCs w:val="28"/>
            <w:u w:val="single"/>
            <w:lang w:eastAsia="ru-RU"/>
          </w:rPr>
          <w:t>Федеральный закон "О статусе военнослужащих" и об обеспечении жилыми помещениями некоторых категорий граждан"</w:t>
        </w:r>
      </w:hyperlink>
      <w:r w:rsidRPr="002F66E1">
        <w:rPr>
          <w:rFonts w:ascii="Times New Roman" w:eastAsia="Times New Roman" w:hAnsi="Times New Roman" w:cs="Times New Roman"/>
          <w:color w:val="2D2D2D"/>
          <w:spacing w:val="1"/>
          <w:sz w:val="28"/>
          <w:szCs w:val="28"/>
          <w:lang w:eastAsia="ru-RU"/>
        </w:rPr>
        <w:t xml:space="preserve"> переданы для осуществления органам </w:t>
      </w:r>
      <w:r w:rsidRPr="002F66E1">
        <w:rPr>
          <w:rFonts w:ascii="Times New Roman" w:eastAsia="Times New Roman" w:hAnsi="Times New Roman" w:cs="Times New Roman"/>
          <w:color w:val="2D2D2D"/>
          <w:spacing w:val="1"/>
          <w:sz w:val="28"/>
          <w:szCs w:val="28"/>
          <w:lang w:eastAsia="ru-RU"/>
        </w:rPr>
        <w:lastRenderedPageBreak/>
        <w:t>государственной власти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в жилых помещениях для постоянного проживания, на основании </w:t>
      </w:r>
      <w:hyperlink r:id="rId268" w:history="1">
        <w:r w:rsidRPr="002F66E1">
          <w:rPr>
            <w:rFonts w:ascii="Times New Roman" w:eastAsia="Times New Roman" w:hAnsi="Times New Roman" w:cs="Times New Roman"/>
            <w:color w:val="00466E"/>
            <w:spacing w:val="1"/>
            <w:sz w:val="28"/>
            <w:szCs w:val="28"/>
            <w:u w:val="single"/>
            <w:lang w:eastAsia="ru-RU"/>
          </w:rPr>
          <w:t>Федерального закона "О статусе военнослужащих"</w:t>
        </w:r>
      </w:hyperlink>
      <w:r w:rsidRPr="002F66E1">
        <w:rPr>
          <w:rFonts w:ascii="Times New Roman" w:eastAsia="Times New Roman" w:hAnsi="Times New Roman" w:cs="Times New Roman"/>
          <w:color w:val="2D2D2D"/>
          <w:spacing w:val="1"/>
          <w:sz w:val="28"/>
          <w:szCs w:val="28"/>
          <w:lang w:eastAsia="ru-RU"/>
        </w:rPr>
        <w:t> либо </w:t>
      </w:r>
      <w:hyperlink r:id="rId269" w:history="1">
        <w:r w:rsidRPr="002F66E1">
          <w:rPr>
            <w:rFonts w:ascii="Times New Roman" w:eastAsia="Times New Roman" w:hAnsi="Times New Roman" w:cs="Times New Roman"/>
            <w:color w:val="00466E"/>
            <w:spacing w:val="1"/>
            <w:sz w:val="28"/>
            <w:szCs w:val="28"/>
            <w:u w:val="single"/>
            <w:lang w:eastAsia="ru-RU"/>
          </w:rPr>
          <w:t>статьи 6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2F66E1">
        <w:rPr>
          <w:rFonts w:ascii="Times New Roman" w:eastAsia="Times New Roman" w:hAnsi="Times New Roman" w:cs="Times New Roman"/>
          <w:color w:val="2D2D2D"/>
          <w:spacing w:val="1"/>
          <w:sz w:val="28"/>
          <w:szCs w:val="28"/>
          <w:lang w:eastAsia="ru-RU"/>
        </w:rPr>
        <w:t>, а также граждане, подлежащие переселению из закрытых военных городков и поселков учреждений с особыми условиями хозяйственной деятельности;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270" w:history="1">
        <w:r w:rsidRPr="002F66E1">
          <w:rPr>
            <w:rFonts w:ascii="Times New Roman" w:eastAsia="Times New Roman" w:hAnsi="Times New Roman" w:cs="Times New Roman"/>
            <w:color w:val="00466E"/>
            <w:spacing w:val="1"/>
            <w:sz w:val="28"/>
            <w:szCs w:val="28"/>
            <w:u w:val="single"/>
            <w:lang w:eastAsia="ru-RU"/>
          </w:rPr>
          <w:t>Закона Российской Федерации "О социальной защите граждан, подвергшихся воздействию радиации вследствие катастрофы на Чернобыльской АЭС"</w:t>
        </w:r>
      </w:hyperlink>
      <w:r w:rsidRPr="002F66E1">
        <w:rPr>
          <w:rFonts w:ascii="Times New Roman" w:eastAsia="Times New Roman" w:hAnsi="Times New Roman" w:cs="Times New Roman"/>
          <w:color w:val="2D2D2D"/>
          <w:spacing w:val="1"/>
          <w:sz w:val="28"/>
          <w:szCs w:val="28"/>
          <w:lang w:eastAsia="ru-RU"/>
        </w:rPr>
        <w:t>, </w:t>
      </w:r>
      <w:hyperlink r:id="rId271" w:history="1">
        <w:r w:rsidRPr="002F66E1">
          <w:rPr>
            <w:rFonts w:ascii="Times New Roman" w:eastAsia="Times New Roman" w:hAnsi="Times New Roman" w:cs="Times New Roman"/>
            <w:color w:val="00466E"/>
            <w:spacing w:val="1"/>
            <w:sz w:val="28"/>
            <w:szCs w:val="28"/>
            <w:u w:val="single"/>
            <w:lang w:eastAsia="ru-RU"/>
          </w:rPr>
          <w:t>Федерального закона "О социальной защите граждан Российской Федерации, подвергшихся воздействию радиации вследствие аварии</w:t>
        </w:r>
        <w:proofErr w:type="gramEnd"/>
        <w:r w:rsidRPr="002F66E1">
          <w:rPr>
            <w:rFonts w:ascii="Times New Roman" w:eastAsia="Times New Roman" w:hAnsi="Times New Roman" w:cs="Times New Roman"/>
            <w:color w:val="00466E"/>
            <w:spacing w:val="1"/>
            <w:sz w:val="28"/>
            <w:szCs w:val="28"/>
            <w:u w:val="single"/>
            <w:lang w:eastAsia="ru-RU"/>
          </w:rPr>
          <w:t xml:space="preserve"> в 1957 году на производственном объединении "Маяк" и сбросов радиоактивных отходов в реку </w:t>
        </w:r>
        <w:proofErr w:type="spellStart"/>
        <w:r w:rsidRPr="002F66E1">
          <w:rPr>
            <w:rFonts w:ascii="Times New Roman" w:eastAsia="Times New Roman" w:hAnsi="Times New Roman" w:cs="Times New Roman"/>
            <w:color w:val="00466E"/>
            <w:spacing w:val="1"/>
            <w:sz w:val="28"/>
            <w:szCs w:val="28"/>
            <w:u w:val="single"/>
            <w:lang w:eastAsia="ru-RU"/>
          </w:rPr>
          <w:t>Теча</w:t>
        </w:r>
        <w:proofErr w:type="spellEnd"/>
        <w:r w:rsidRPr="002F66E1">
          <w:rPr>
            <w:rFonts w:ascii="Times New Roman" w:eastAsia="Times New Roman" w:hAnsi="Times New Roman" w:cs="Times New Roman"/>
            <w:color w:val="00466E"/>
            <w:spacing w:val="1"/>
            <w:sz w:val="28"/>
            <w:szCs w:val="28"/>
            <w:u w:val="single"/>
            <w:lang w:eastAsia="ru-RU"/>
          </w:rPr>
          <w:t>"</w:t>
        </w:r>
      </w:hyperlink>
      <w:r w:rsidRPr="002F66E1">
        <w:rPr>
          <w:rFonts w:ascii="Times New Roman" w:eastAsia="Times New Roman" w:hAnsi="Times New Roman" w:cs="Times New Roman"/>
          <w:color w:val="2D2D2D"/>
          <w:spacing w:val="1"/>
          <w:sz w:val="28"/>
          <w:szCs w:val="28"/>
          <w:lang w:eastAsia="ru-RU"/>
        </w:rPr>
        <w:t> и </w:t>
      </w:r>
      <w:hyperlink r:id="rId272" w:history="1">
        <w:r w:rsidRPr="002F66E1">
          <w:rPr>
            <w:rFonts w:ascii="Times New Roman" w:eastAsia="Times New Roman" w:hAnsi="Times New Roman" w:cs="Times New Roman"/>
            <w:color w:val="00466E"/>
            <w:spacing w:val="1"/>
            <w:sz w:val="28"/>
            <w:szCs w:val="28"/>
            <w:u w:val="single"/>
            <w:lang w:eastAsia="ru-RU"/>
          </w:rPr>
          <w:t>постановления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273" w:history="1">
        <w:r w:rsidRPr="002F66E1">
          <w:rPr>
            <w:rFonts w:ascii="Times New Roman" w:eastAsia="Times New Roman" w:hAnsi="Times New Roman" w:cs="Times New Roman"/>
            <w:color w:val="00466E"/>
            <w:spacing w:val="1"/>
            <w:sz w:val="28"/>
            <w:szCs w:val="28"/>
            <w:u w:val="single"/>
            <w:lang w:eastAsia="ru-RU"/>
          </w:rPr>
          <w:t>Закона Российской Федерации "О вынужденных переселенцах"</w:t>
        </w:r>
      </w:hyperlink>
      <w:r w:rsidRPr="002F66E1">
        <w:rPr>
          <w:rFonts w:ascii="Times New Roman" w:eastAsia="Times New Roman" w:hAnsi="Times New Roman" w:cs="Times New Roman"/>
          <w:color w:val="2D2D2D"/>
          <w:spacing w:val="1"/>
          <w:sz w:val="28"/>
          <w:szCs w:val="28"/>
          <w:lang w:eastAsia="ru-RU"/>
        </w:rPr>
        <w:t>;</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граждане, выезжающие (выехавшие) из районов Крайнего Севера и приравненных к ним местностей, на основании </w:t>
      </w:r>
      <w:hyperlink r:id="rId274" w:history="1">
        <w:r w:rsidRPr="002F66E1">
          <w:rPr>
            <w:rFonts w:ascii="Times New Roman" w:eastAsia="Times New Roman" w:hAnsi="Times New Roman" w:cs="Times New Roman"/>
            <w:color w:val="00466E"/>
            <w:spacing w:val="1"/>
            <w:sz w:val="28"/>
            <w:szCs w:val="28"/>
            <w:u w:val="single"/>
            <w:lang w:eastAsia="ru-RU"/>
          </w:rPr>
          <w:t>Федерального закона "О жилищных субсидиях гражданам, выезжающим из районов Крайнего Севера и приравненных к ним местностей"</w:t>
        </w:r>
      </w:hyperlink>
      <w:r w:rsidRPr="002F66E1">
        <w:rPr>
          <w:rFonts w:ascii="Times New Roman" w:eastAsia="Times New Roman" w:hAnsi="Times New Roman" w:cs="Times New Roman"/>
          <w:color w:val="2D2D2D"/>
          <w:spacing w:val="1"/>
          <w:sz w:val="28"/>
          <w:szCs w:val="28"/>
          <w:lang w:eastAsia="ru-RU"/>
        </w:rPr>
        <w:t> и </w:t>
      </w:r>
      <w:hyperlink r:id="rId275" w:history="1">
        <w:r w:rsidRPr="002F66E1">
          <w:rPr>
            <w:rFonts w:ascii="Times New Roman" w:eastAsia="Times New Roman" w:hAnsi="Times New Roman" w:cs="Times New Roman"/>
            <w:color w:val="00466E"/>
            <w:spacing w:val="1"/>
            <w:sz w:val="28"/>
            <w:szCs w:val="28"/>
            <w:u w:val="single"/>
            <w:lang w:eastAsia="ru-RU"/>
          </w:rPr>
          <w:t xml:space="preserve">Федерального закона "О жилищных субсидиях гражданам, выезжающим из закрывающихся населенных пунктов </w:t>
        </w:r>
        <w:r w:rsidRPr="002F66E1">
          <w:rPr>
            <w:rFonts w:ascii="Times New Roman" w:eastAsia="Times New Roman" w:hAnsi="Times New Roman" w:cs="Times New Roman"/>
            <w:color w:val="00466E"/>
            <w:spacing w:val="1"/>
            <w:sz w:val="28"/>
            <w:szCs w:val="28"/>
            <w:u w:val="single"/>
            <w:lang w:eastAsia="ru-RU"/>
          </w:rPr>
          <w:lastRenderedPageBreak/>
          <w:t>в районах Крайнего Севера и приравненных к ним местностям"</w:t>
        </w:r>
      </w:hyperlink>
      <w:r w:rsidRPr="002F66E1">
        <w:rPr>
          <w:rFonts w:ascii="Times New Roman" w:eastAsia="Times New Roman" w:hAnsi="Times New Roman" w:cs="Times New Roman"/>
          <w:color w:val="2D2D2D"/>
          <w:spacing w:val="1"/>
          <w:sz w:val="28"/>
          <w:szCs w:val="28"/>
          <w:lang w:eastAsia="ru-RU"/>
        </w:rPr>
        <w:t>;</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76" w:history="1">
        <w:r w:rsidRPr="002F66E1">
          <w:rPr>
            <w:rFonts w:ascii="Times New Roman" w:eastAsia="Times New Roman" w:hAnsi="Times New Roman" w:cs="Times New Roman"/>
            <w:color w:val="00466E"/>
            <w:spacing w:val="1"/>
            <w:sz w:val="28"/>
            <w:szCs w:val="28"/>
            <w:u w:val="single"/>
            <w:lang w:eastAsia="ru-RU"/>
          </w:rPr>
          <w:t>Закона Российской Федерации "О закрытом административно-территориальном образовании"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разделом IV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Условиями досрочного прекращения реализации подпрограммы могут быть досрочное достижение цели и выполнение задач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Целевые индикаторы и показатели подпрограммы приведены в </w:t>
      </w:r>
      <w:hyperlink r:id="rId277" w:history="1">
        <w:r w:rsidRPr="002F66E1">
          <w:rPr>
            <w:rFonts w:ascii="Times New Roman" w:eastAsia="Times New Roman" w:hAnsi="Times New Roman" w:cs="Times New Roman"/>
            <w:color w:val="00466E"/>
            <w:spacing w:val="1"/>
            <w:sz w:val="28"/>
            <w:szCs w:val="28"/>
            <w:u w:val="single"/>
            <w:lang w:eastAsia="ru-RU"/>
          </w:rPr>
          <w:t>приложении N 1</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III. Мероприятия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Мероприятия подпрограммы подразделяются на мероприятия по совершенствованию нормативно-правовой базы, организационные мероприятия и мероприятия по финансовому обеспечению улучшения жилищных условий граждан, отнесенных к категориям, установленным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Мероприятия по совершенствованию нормативно-правовой базы включают в себя разработку нормативных правовых актов, связанных с механизмом реализации мероприятий подпрограммы, а также внесение изменений в нормативные правовые акты.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Организационные мероприятия подпрограммы направлены на дальнейшее совершенствование системы управления и контроля за реализацией подпрограммы, оказание конкретной помощи гражданам - 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проведение информационно-разъяснительной работы.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Перечень основных мероприятий подпрограммы приведен в </w:t>
      </w:r>
      <w:hyperlink r:id="rId278" w:history="1">
        <w:r w:rsidRPr="002F66E1">
          <w:rPr>
            <w:rFonts w:ascii="Times New Roman" w:eastAsia="Times New Roman" w:hAnsi="Times New Roman" w:cs="Times New Roman"/>
            <w:color w:val="00466E"/>
            <w:spacing w:val="1"/>
            <w:sz w:val="28"/>
            <w:szCs w:val="28"/>
            <w:u w:val="single"/>
            <w:lang w:eastAsia="ru-RU"/>
          </w:rPr>
          <w:t>приложении N 2</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Реализация подпрограммы не сопряжена с риском возникновения негативных последствий.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IV. Ресурсное обеспечение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Общий объем финансирования подпрограммы за счет средств федерального бюджета в 2015-2020 годах составит 118630,23 млн. рублей по направлению "прочие нужды", в том числе: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27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3593,22 млн. рублей - в отношении граждан, уволенных с военной службы, и приравненных к ним лиц, вставших до 1 января 2005 года на учет в качестве нуждающихся в жилых помещениях;</w:t>
      </w:r>
      <w:proofErr w:type="gramEnd"/>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28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19024,99 млн. рублей - в отношении военнослужащих, сотрудников органов внутренних дел, подлежащих увольнению с военной службы (службы), и приравненных к ним лиц, включая граждан, подлежащих отселению из закрытых военных городков и поселков учреждений с особыми условиями хозяйствования;</w:t>
      </w:r>
      <w:proofErr w:type="gramEnd"/>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28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16672,83 млн. рублей - в отношении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28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23684,06 млн. рублей - в отношении вынужденных переселенцев;</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28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52739,78 млн. рублей - в отношении граждан, выезжающих из районов Крайнего Севера и приравненных к ним местностей;</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lastRenderedPageBreak/>
        <w:t>(Абзац в редакции, введенной в действие с 10 июня 2016 года </w:t>
      </w:r>
      <w:hyperlink r:id="rId28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2915,35 млн. рублей - в отношении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roofErr w:type="gramEnd"/>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28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Объемы финансирования подпрограммы приведены в </w:t>
      </w:r>
      <w:hyperlink r:id="rId286" w:history="1">
        <w:r w:rsidRPr="002F66E1">
          <w:rPr>
            <w:rFonts w:ascii="Times New Roman" w:eastAsia="Times New Roman" w:hAnsi="Times New Roman" w:cs="Times New Roman"/>
            <w:color w:val="00466E"/>
            <w:spacing w:val="1"/>
            <w:sz w:val="28"/>
            <w:szCs w:val="28"/>
            <w:u w:val="single"/>
            <w:lang w:eastAsia="ru-RU"/>
          </w:rPr>
          <w:t>приложении N 3</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 Механизм реализации подпрограммы и управления подпрограммой</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Порядок выпуска и реализации сертификатов устанавливается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банков будет осуществляться государственным заказчиком подпрограммы на конкурсной основе. Условия и порядок проведения конкурса будут определены государственным заказчиком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87" w:history="1">
        <w:r w:rsidRPr="002F66E1">
          <w:rPr>
            <w:rFonts w:ascii="Times New Roman" w:eastAsia="Times New Roman" w:hAnsi="Times New Roman" w:cs="Times New Roman"/>
            <w:color w:val="00466E"/>
            <w:spacing w:val="1"/>
            <w:sz w:val="28"/>
            <w:szCs w:val="28"/>
            <w:u w:val="single"/>
            <w:lang w:eastAsia="ru-RU"/>
          </w:rPr>
          <w:t>статьями 15</w:t>
        </w:r>
      </w:hyperlink>
      <w:r w:rsidRPr="002F66E1">
        <w:rPr>
          <w:rFonts w:ascii="Times New Roman" w:eastAsia="Times New Roman" w:hAnsi="Times New Roman" w:cs="Times New Roman"/>
          <w:color w:val="2D2D2D"/>
          <w:spacing w:val="1"/>
          <w:sz w:val="28"/>
          <w:szCs w:val="28"/>
          <w:lang w:eastAsia="ru-RU"/>
        </w:rPr>
        <w:t> и </w:t>
      </w:r>
      <w:hyperlink r:id="rId288" w:history="1">
        <w:r w:rsidRPr="002F66E1">
          <w:rPr>
            <w:rFonts w:ascii="Times New Roman" w:eastAsia="Times New Roman" w:hAnsi="Times New Roman" w:cs="Times New Roman"/>
            <w:color w:val="00466E"/>
            <w:spacing w:val="1"/>
            <w:sz w:val="28"/>
            <w:szCs w:val="28"/>
            <w:u w:val="single"/>
            <w:lang w:eastAsia="ru-RU"/>
          </w:rPr>
          <w:t>16 Жилищного кодекса Российской Федерации</w:t>
        </w:r>
      </w:hyperlink>
      <w:r w:rsidRPr="002F66E1">
        <w:rPr>
          <w:rFonts w:ascii="Times New Roman" w:eastAsia="Times New Roman" w:hAnsi="Times New Roman" w:cs="Times New Roman"/>
          <w:color w:val="2D2D2D"/>
          <w:spacing w:val="1"/>
          <w:sz w:val="28"/>
          <w:szCs w:val="28"/>
          <w:lang w:eastAsia="ru-RU"/>
        </w:rPr>
        <w:t>,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w:t>
      </w:r>
      <w:proofErr w:type="gramEnd"/>
      <w:r w:rsidRPr="002F66E1">
        <w:rPr>
          <w:rFonts w:ascii="Times New Roman" w:eastAsia="Times New Roman" w:hAnsi="Times New Roman" w:cs="Times New Roman"/>
          <w:color w:val="2D2D2D"/>
          <w:spacing w:val="1"/>
          <w:sz w:val="28"/>
          <w:szCs w:val="28"/>
          <w:lang w:eastAsia="ru-RU"/>
        </w:rPr>
        <w:t>), как за счет социальной выплаты, так и с дополнительным привлечением собственных или заемных (кредитных) средств.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Получателям сертификатов предусматривается оказание методического и организационного содействия в приобретении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 xml:space="preserve">Граждане - участники подпрограммы могут обратиться в уполномоченную организацию, которая приобретет в их интересах жилое помещение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первичном рынке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уполномоченных организаций осуществляется государственным заказчиком подпрограммы,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w:t>
      </w:r>
      <w:proofErr w:type="gramStart"/>
      <w:r w:rsidRPr="002F66E1">
        <w:rPr>
          <w:rFonts w:ascii="Times New Roman" w:eastAsia="Times New Roman" w:hAnsi="Times New Roman" w:cs="Times New Roman"/>
          <w:color w:val="2D2D2D"/>
          <w:spacing w:val="1"/>
          <w:sz w:val="28"/>
          <w:szCs w:val="28"/>
          <w:lang w:eastAsia="ru-RU"/>
        </w:rPr>
        <w:t>списках</w:t>
      </w:r>
      <w:proofErr w:type="gramEnd"/>
      <w:r w:rsidRPr="002F66E1">
        <w:rPr>
          <w:rFonts w:ascii="Times New Roman" w:eastAsia="Times New Roman" w:hAnsi="Times New Roman" w:cs="Times New Roman"/>
          <w:color w:val="2D2D2D"/>
          <w:spacing w:val="1"/>
          <w:sz w:val="28"/>
          <w:szCs w:val="28"/>
          <w:lang w:eastAsia="ru-RU"/>
        </w:rPr>
        <w:t xml:space="preserve"> нуждающихся в жилых помещениях), в том числе на дальнейшее участие в подпрограмме,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lastRenderedPageBreak/>
        <w:t>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r w:rsidRPr="002F66E1">
        <w:rPr>
          <w:rFonts w:ascii="Times New Roman" w:eastAsia="Times New Roman" w:hAnsi="Times New Roman" w:cs="Times New Roman"/>
          <w:color w:val="2D2D2D"/>
          <w:spacing w:val="1"/>
          <w:sz w:val="28"/>
          <w:szCs w:val="28"/>
          <w:lang w:eastAsia="ru-RU"/>
        </w:rPr>
        <w:t xml:space="preserve">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 реализации подпрограммы в 2015 году используются форма бланка сертификата и порядок его заполнения, утвержденные Федеральным агентством по строительству и жилищно-коммунальному хозяйству в рамках реализации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Государственный заказчик подпрограммы осуществляет общее руководство подпрограммой,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подпрограммой,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289" w:history="1">
        <w:r w:rsidRPr="002F66E1">
          <w:rPr>
            <w:rFonts w:ascii="Times New Roman" w:eastAsia="Times New Roman" w:hAnsi="Times New Roman" w:cs="Times New Roman"/>
            <w:color w:val="00466E"/>
            <w:spacing w:val="1"/>
            <w:sz w:val="28"/>
            <w:szCs w:val="28"/>
            <w:u w:val="single"/>
            <w:lang w:eastAsia="ru-RU"/>
          </w:rPr>
          <w:t>статьей 8 Федерального</w:t>
        </w:r>
        <w:proofErr w:type="gramEnd"/>
        <w:r w:rsidRPr="002F66E1">
          <w:rPr>
            <w:rFonts w:ascii="Times New Roman" w:eastAsia="Times New Roman" w:hAnsi="Times New Roman" w:cs="Times New Roman"/>
            <w:color w:val="00466E"/>
            <w:spacing w:val="1"/>
            <w:sz w:val="28"/>
            <w:szCs w:val="28"/>
            <w:u w:val="single"/>
            <w:lang w:eastAsia="ru-RU"/>
          </w:rPr>
          <w:t xml:space="preserve"> </w:t>
        </w:r>
        <w:proofErr w:type="gramStart"/>
        <w:r w:rsidRPr="002F66E1">
          <w:rPr>
            <w:rFonts w:ascii="Times New Roman" w:eastAsia="Times New Roman" w:hAnsi="Times New Roman" w:cs="Times New Roman"/>
            <w:color w:val="00466E"/>
            <w:spacing w:val="1"/>
            <w:sz w:val="28"/>
            <w:szCs w:val="28"/>
            <w:u w:val="single"/>
            <w:lang w:eastAsia="ru-RU"/>
          </w:rPr>
          <w:t>закона "О жилищных субсидиях гражданам, выезжающим из районов Крайнего Севера и приравненных к ним местностей"</w:t>
        </w:r>
      </w:hyperlink>
      <w:r w:rsidRPr="002F66E1">
        <w:rPr>
          <w:rFonts w:ascii="Times New Roman" w:eastAsia="Times New Roman" w:hAnsi="Times New Roman" w:cs="Times New Roman"/>
          <w:color w:val="2D2D2D"/>
          <w:spacing w:val="1"/>
          <w:sz w:val="28"/>
          <w:szCs w:val="28"/>
          <w:lang w:eastAsia="ru-RU"/>
        </w:rPr>
        <w:t>,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90" w:history="1">
        <w:r w:rsidRPr="002F66E1">
          <w:rPr>
            <w:rFonts w:ascii="Times New Roman" w:eastAsia="Times New Roman" w:hAnsi="Times New Roman" w:cs="Times New Roman"/>
            <w:color w:val="00466E"/>
            <w:spacing w:val="1"/>
            <w:sz w:val="28"/>
            <w:szCs w:val="28"/>
            <w:u w:val="single"/>
            <w:lang w:eastAsia="ru-RU"/>
          </w:rPr>
          <w:t>методикой</w:t>
        </w:r>
      </w:hyperlink>
      <w:r w:rsidRPr="002F66E1">
        <w:rPr>
          <w:rFonts w:ascii="Times New Roman" w:eastAsia="Times New Roman" w:hAnsi="Times New Roman" w:cs="Times New Roman"/>
          <w:color w:val="2D2D2D"/>
          <w:spacing w:val="1"/>
          <w:sz w:val="28"/>
          <w:szCs w:val="28"/>
          <w:lang w:eastAsia="ru-RU"/>
        </w:rPr>
        <w:t>, утвержденной </w:t>
      </w:r>
      <w:hyperlink r:id="rId29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21 апреля 2011 года N 303 "О некоторых вопросах, связанных с предоставлением субвенций субъектам</w:t>
        </w:r>
        <w:proofErr w:type="gramEnd"/>
        <w:r w:rsidRPr="002F66E1">
          <w:rPr>
            <w:rFonts w:ascii="Times New Roman" w:eastAsia="Times New Roman" w:hAnsi="Times New Roman" w:cs="Times New Roman"/>
            <w:color w:val="00466E"/>
            <w:spacing w:val="1"/>
            <w:sz w:val="28"/>
            <w:szCs w:val="28"/>
            <w:u w:val="single"/>
            <w:lang w:eastAsia="ru-RU"/>
          </w:rPr>
          <w:t xml:space="preserve"> </w:t>
        </w:r>
        <w:proofErr w:type="gramStart"/>
        <w:r w:rsidRPr="002F66E1">
          <w:rPr>
            <w:rFonts w:ascii="Times New Roman" w:eastAsia="Times New Roman" w:hAnsi="Times New Roman" w:cs="Times New Roman"/>
            <w:color w:val="00466E"/>
            <w:spacing w:val="1"/>
            <w:sz w:val="28"/>
            <w:szCs w:val="28"/>
            <w:u w:val="single"/>
            <w:lang w:eastAsia="ru-RU"/>
          </w:rPr>
          <w:t>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подпрограммы, представляют государственному заказчику подпрограммы сведения о необходимом</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количестве</w:t>
      </w:r>
      <w:proofErr w:type="gramEnd"/>
      <w:r w:rsidRPr="002F66E1">
        <w:rPr>
          <w:rFonts w:ascii="Times New Roman" w:eastAsia="Times New Roman" w:hAnsi="Times New Roman" w:cs="Times New Roman"/>
          <w:color w:val="2D2D2D"/>
          <w:spacing w:val="1"/>
          <w:sz w:val="28"/>
          <w:szCs w:val="28"/>
          <w:lang w:eastAsia="ru-RU"/>
        </w:rPr>
        <w:t xml:space="preserve"> сертификатов и организуют работу по выдаче сертификатов в </w:t>
      </w:r>
      <w:r w:rsidRPr="002F66E1">
        <w:rPr>
          <w:rFonts w:ascii="Times New Roman" w:eastAsia="Times New Roman" w:hAnsi="Times New Roman" w:cs="Times New Roman"/>
          <w:color w:val="2D2D2D"/>
          <w:spacing w:val="1"/>
          <w:sz w:val="28"/>
          <w:szCs w:val="28"/>
          <w:lang w:eastAsia="ru-RU"/>
        </w:rPr>
        <w:lastRenderedPageBreak/>
        <w:t>соответствии с правилами, утверждаемыми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управления реализацией подпрограммы государственный заказчик подпрограммы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ведение учета выданных и оплаченных сертификатов;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представление информации об оплате сертификатов органам исполнительной власти, выдавшим их;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через банки своевременной оплаты договоров о приобретении жилья, предъявленных владельцами сертификатов;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банков, участвующих в реализации мероприятий подпрограммы;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перечисление средств, выделяемых в виде социальной выплаты, в банк;</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проверка выполнения мероприятий подпрограммы органами исполнительной власти субъектов Российской Федерации, ответственных за реализацию таких мероприятий на региональном уровне;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проведение информационно-разъяснительной работы по вопросам реализации подпрограммы.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Проверка выполнения мероприятий подпрограммы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w:t>
      </w:r>
      <w:r w:rsidRPr="002F66E1">
        <w:rPr>
          <w:rFonts w:ascii="Times New Roman" w:eastAsia="Times New Roman" w:hAnsi="Times New Roman" w:cs="Times New Roman"/>
          <w:color w:val="2D2D2D"/>
          <w:spacing w:val="1"/>
          <w:sz w:val="28"/>
          <w:szCs w:val="28"/>
          <w:lang w:eastAsia="ru-RU"/>
        </w:rPr>
        <w:lastRenderedPageBreak/>
        <w:t>строительства и жилищно-коммунального хозяйства Российской Федерации по следующим показателям: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количество сертификатов, выданных гражданам - участникам подпрограммы, и размер средств федерального бюджета, предусмотренных на их реализацию;</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количество реализованных сертификатов и размер средств федерального бюджета, израсходованных на предоставление социальных выплат.</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Методика проверки исполнения мероприятий подпрограммы органами исполнительной власти субъектов Российской Федерации утверждается государственным заказчиком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целях совершенствования механизма обеспечения жильем граждан - участников подпрограммы государственным заказчиком подпрограммы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VI. Оценка социально-экономической эффективности реализации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Эффективность реализации подпрограммы и использования средств федерального бюджета обеспечивается за счет: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прозрачности использования средств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государственного регулирования порядка расчета и предоставления социальной выплаты;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адресного предоставления средств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возможности привлечения собственных или заемных (кредитных) сре</w:t>
      </w:r>
      <w:proofErr w:type="gramStart"/>
      <w:r w:rsidRPr="002F66E1">
        <w:rPr>
          <w:rFonts w:ascii="Times New Roman" w:eastAsia="Times New Roman" w:hAnsi="Times New Roman" w:cs="Times New Roman"/>
          <w:color w:val="2D2D2D"/>
          <w:spacing w:val="1"/>
          <w:sz w:val="28"/>
          <w:szCs w:val="28"/>
          <w:lang w:eastAsia="ru-RU"/>
        </w:rPr>
        <w:t>дств гр</w:t>
      </w:r>
      <w:proofErr w:type="gramEnd"/>
      <w:r w:rsidRPr="002F66E1">
        <w:rPr>
          <w:rFonts w:ascii="Times New Roman" w:eastAsia="Times New Roman" w:hAnsi="Times New Roman" w:cs="Times New Roman"/>
          <w:color w:val="2D2D2D"/>
          <w:spacing w:val="1"/>
          <w:sz w:val="28"/>
          <w:szCs w:val="28"/>
          <w:lang w:eastAsia="ru-RU"/>
        </w:rPr>
        <w:t>аждан для приобретения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Оценку объема и эффективности выполнения государственных обязательств по обеспечению жильем граждан - участников подпрограммы планируется осуществлять на основе следующих индикаторов: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количество граждан, относящихся к категориям, установленным федеральным законодательством, улучшивших жилищные условия;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доля граждан, относящихся к категориям, установленным федеральным </w:t>
      </w:r>
      <w:r w:rsidRPr="002F66E1">
        <w:rPr>
          <w:rFonts w:ascii="Times New Roman" w:eastAsia="Times New Roman" w:hAnsi="Times New Roman" w:cs="Times New Roman"/>
          <w:color w:val="2D2D2D"/>
          <w:spacing w:val="1"/>
          <w:sz w:val="28"/>
          <w:szCs w:val="28"/>
          <w:lang w:eastAsia="ru-RU"/>
        </w:rPr>
        <w:lastRenderedPageBreak/>
        <w:t>законодательством, обеспеченных жильем, в общем числе граждан указанных категорий, нуждающихся в улучшении жилищных условий по состоянию на 1 января 2015 года.</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Реализация подпрограммы позволит: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обеспечить жильем к 2020 году за счет средств федерального бюджета 53,93 тыс. семей граждан - участников подпрограммы (18,3 процента общего количества граждан, состоявших на учете на 1 января 2015 года);</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29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увеличить спрос на жилье за счет его приобретения гражданами - участниками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способствовать развитию системы ипотечного жилищного кредитования;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полностью исполнить государственные обязательства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граждан, признанных в установленном порядке вынужденными переселенцами, а также инвалидов I и II групп и инвалидов с детства, выезжающих (выехавших) из районов Крайнего Севера и приравненных к ним местностей, состоявших на учете в качестве</w:t>
      </w:r>
      <w:proofErr w:type="gramEnd"/>
      <w:r w:rsidRPr="002F66E1">
        <w:rPr>
          <w:rFonts w:ascii="Times New Roman" w:eastAsia="Times New Roman" w:hAnsi="Times New Roman" w:cs="Times New Roman"/>
          <w:color w:val="2D2D2D"/>
          <w:spacing w:val="1"/>
          <w:sz w:val="28"/>
          <w:szCs w:val="28"/>
          <w:lang w:eastAsia="ru-RU"/>
        </w:rPr>
        <w:t xml:space="preserve"> нуждающихся в улучшении жилищных условий по состоянию на 1 января 2015 года.</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29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1 к подпрограмме. Целевые индикаторы и показатели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1</w:t>
      </w:r>
      <w:r w:rsidRPr="002F66E1">
        <w:rPr>
          <w:rFonts w:ascii="Times New Roman" w:eastAsia="Times New Roman" w:hAnsi="Times New Roman" w:cs="Times New Roman"/>
          <w:color w:val="2D2D2D"/>
          <w:spacing w:val="1"/>
          <w:sz w:val="28"/>
          <w:szCs w:val="28"/>
          <w:lang w:eastAsia="ru-RU"/>
        </w:rPr>
        <w:br/>
        <w:t>к подпрограмме</w:t>
      </w:r>
      <w:r w:rsidRPr="002F66E1">
        <w:rPr>
          <w:rFonts w:ascii="Times New Roman" w:eastAsia="Times New Roman" w:hAnsi="Times New Roman" w:cs="Times New Roman"/>
          <w:color w:val="2D2D2D"/>
          <w:spacing w:val="1"/>
          <w:sz w:val="28"/>
          <w:szCs w:val="28"/>
          <w:lang w:eastAsia="ru-RU"/>
        </w:rPr>
        <w:br/>
        <w:t>"Выполнение государственных</w:t>
      </w:r>
      <w:r w:rsidRPr="002F66E1">
        <w:rPr>
          <w:rFonts w:ascii="Times New Roman" w:eastAsia="Times New Roman" w:hAnsi="Times New Roman" w:cs="Times New Roman"/>
          <w:color w:val="2D2D2D"/>
          <w:spacing w:val="1"/>
          <w:sz w:val="28"/>
          <w:szCs w:val="28"/>
          <w:lang w:eastAsia="ru-RU"/>
        </w:rPr>
        <w:br/>
        <w:t>обязательств по обеспечению жильем</w:t>
      </w:r>
      <w:r w:rsidRPr="002F66E1">
        <w:rPr>
          <w:rFonts w:ascii="Times New Roman" w:eastAsia="Times New Roman" w:hAnsi="Times New Roman" w:cs="Times New Roman"/>
          <w:color w:val="2D2D2D"/>
          <w:spacing w:val="1"/>
          <w:sz w:val="28"/>
          <w:szCs w:val="28"/>
          <w:lang w:eastAsia="ru-RU"/>
        </w:rPr>
        <w:br/>
        <w:t>категорий граждан, установленных</w:t>
      </w:r>
      <w:r w:rsidRPr="002F66E1">
        <w:rPr>
          <w:rFonts w:ascii="Times New Roman" w:eastAsia="Times New Roman" w:hAnsi="Times New Roman" w:cs="Times New Roman"/>
          <w:color w:val="2D2D2D"/>
          <w:spacing w:val="1"/>
          <w:sz w:val="28"/>
          <w:szCs w:val="28"/>
          <w:lang w:eastAsia="ru-RU"/>
        </w:rPr>
        <w:br/>
        <w:t>федеральным законодательством"</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с 10 июня 2016 года</w:t>
      </w:r>
      <w:r w:rsidRPr="002F66E1">
        <w:rPr>
          <w:rFonts w:ascii="Times New Roman" w:eastAsia="Times New Roman" w:hAnsi="Times New Roman" w:cs="Times New Roman"/>
          <w:color w:val="2D2D2D"/>
          <w:spacing w:val="1"/>
          <w:sz w:val="28"/>
          <w:szCs w:val="28"/>
          <w:lang w:eastAsia="ru-RU"/>
        </w:rPr>
        <w:br/>
      </w:r>
      <w:hyperlink r:id="rId29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295"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Целевые индикаторы и показатели </w:t>
      </w:r>
      <w:hyperlink r:id="rId296"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hyperlink>
    </w:p>
    <w:tbl>
      <w:tblPr>
        <w:tblW w:w="0" w:type="auto"/>
        <w:tblCellMar>
          <w:left w:w="0" w:type="dxa"/>
          <w:right w:w="0" w:type="dxa"/>
        </w:tblCellMar>
        <w:tblLook w:val="04A0"/>
      </w:tblPr>
      <w:tblGrid>
        <w:gridCol w:w="2245"/>
        <w:gridCol w:w="1189"/>
        <w:gridCol w:w="879"/>
        <w:gridCol w:w="763"/>
        <w:gridCol w:w="763"/>
        <w:gridCol w:w="879"/>
        <w:gridCol w:w="879"/>
        <w:gridCol w:w="879"/>
        <w:gridCol w:w="879"/>
      </w:tblGrid>
      <w:tr w:rsidR="002F66E1" w:rsidRPr="002F66E1" w:rsidTr="002F66E1">
        <w:trPr>
          <w:trHeight w:val="15"/>
        </w:trPr>
        <w:tc>
          <w:tcPr>
            <w:tcW w:w="3511"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511"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Категория граждан</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Базовое</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p>
        </w:tc>
        <w:tc>
          <w:tcPr>
            <w:tcW w:w="6283"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3511"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значение (2014 год)</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годы - всего</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3511"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 Количество граждан, относящихся к категориям, установленным федеральным законодательством, улучшивших жилищные условия (семей), - всего</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12614</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53934</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5754</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6842</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10015</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10399</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10420</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10504</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из них:</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уволенные с военной службы (службы), и приравненные к ним лица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1656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806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850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военнослужащие, сотрудники органов внутренних дел, подлежащие увольнению с военной </w:t>
            </w:r>
            <w:r w:rsidRPr="002F66E1">
              <w:rPr>
                <w:rFonts w:ascii="Times New Roman" w:eastAsia="Times New Roman" w:hAnsi="Times New Roman" w:cs="Times New Roman"/>
                <w:color w:val="2D2D2D"/>
                <w:sz w:val="28"/>
                <w:szCs w:val="28"/>
                <w:lang w:eastAsia="ru-RU"/>
              </w:rPr>
              <w:lastRenderedPageBreak/>
              <w:t>службы (службы), и приравненные к ним лица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6921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7019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304</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1153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1694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1703</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1740</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вынужденные переселенцы</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10606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840</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1734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2008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2008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2008</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2008</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1080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7823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1473</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1143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1302</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1302</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выезжающие из районов Крайнего Севера и приравненных к ним местностей</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2251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25535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2936</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2520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4483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5175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5187</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5234</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желающие выехать из закрытого административн</w:t>
            </w:r>
            <w:proofErr w:type="gramStart"/>
            <w:r w:rsidRPr="002F66E1">
              <w:rPr>
                <w:rFonts w:ascii="Times New Roman" w:eastAsia="Times New Roman" w:hAnsi="Times New Roman" w:cs="Times New Roman"/>
                <w:color w:val="2D2D2D"/>
                <w:sz w:val="28"/>
                <w:szCs w:val="28"/>
                <w:lang w:eastAsia="ru-RU"/>
              </w:rPr>
              <w:t>о-</w:t>
            </w:r>
            <w:proofErr w:type="gramEnd"/>
            <w:r w:rsidRPr="002F66E1">
              <w:rPr>
                <w:rFonts w:ascii="Times New Roman" w:eastAsia="Times New Roman" w:hAnsi="Times New Roman" w:cs="Times New Roman"/>
                <w:color w:val="2D2D2D"/>
                <w:sz w:val="28"/>
                <w:szCs w:val="28"/>
                <w:lang w:eastAsia="ru-RU"/>
              </w:rPr>
              <w:br/>
              <w:t>территориального образования</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1295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2. Доля граждан, относящихся к категориям, установленным федеральным законодательством, обеспеченных жильем, в </w:t>
            </w:r>
            <w:r w:rsidRPr="002F66E1">
              <w:rPr>
                <w:rFonts w:ascii="Times New Roman" w:eastAsia="Times New Roman" w:hAnsi="Times New Roman" w:cs="Times New Roman"/>
                <w:color w:val="2D2D2D"/>
                <w:sz w:val="28"/>
                <w:szCs w:val="28"/>
                <w:lang w:eastAsia="ru-RU"/>
              </w:rPr>
              <w:lastRenderedPageBreak/>
              <w:t>общем числе граждан указанных категорий, нуждающихся в улучшении жилищных условий по состоянию на 1 января 2015 года (процентов), - всего</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18,3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из них:</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уволенные с военной службы, и приравненные к ним лица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93,3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47,9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военнослужащие, сотрудники органов внутренних дел, подлежащие увольнению с военной службы (службы), и приравненные к ним лица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0,9</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5,1</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5,1</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вынужденные переселенцы</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101,3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7,7</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19,4</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19,4</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граждане, подвергшиеся радиационному воздействию вследствие катастрофы на Чернобыльской АЭС, аварии на производственном объединении "Маяк", и </w:t>
            </w:r>
            <w:r w:rsidRPr="002F66E1">
              <w:rPr>
                <w:rFonts w:ascii="Times New Roman" w:eastAsia="Times New Roman" w:hAnsi="Times New Roman" w:cs="Times New Roman"/>
                <w:color w:val="2D2D2D"/>
                <w:sz w:val="28"/>
                <w:szCs w:val="28"/>
                <w:lang w:eastAsia="ru-RU"/>
              </w:rPr>
              <w:lastRenderedPageBreak/>
              <w:t>приравненные к ним лица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103,1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19,4</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17,2</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17,2</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граждане, выезжающие из районов Крайнего Севера и приравненных к ним местностей</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w:t>
            </w:r>
          </w:p>
        </w:tc>
      </w:tr>
      <w:tr w:rsidR="002F66E1" w:rsidRPr="002F66E1" w:rsidTr="002F66E1">
        <w:tc>
          <w:tcPr>
            <w:tcW w:w="3511"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желающие выехать из закрытого административн</w:t>
            </w:r>
            <w:proofErr w:type="gramStart"/>
            <w:r w:rsidRPr="002F66E1">
              <w:rPr>
                <w:rFonts w:ascii="Times New Roman" w:eastAsia="Times New Roman" w:hAnsi="Times New Roman" w:cs="Times New Roman"/>
                <w:color w:val="2D2D2D"/>
                <w:sz w:val="28"/>
                <w:szCs w:val="28"/>
                <w:lang w:eastAsia="ru-RU"/>
              </w:rPr>
              <w:t>о-</w:t>
            </w:r>
            <w:proofErr w:type="gramEnd"/>
            <w:r w:rsidRPr="002F66E1">
              <w:rPr>
                <w:rFonts w:ascii="Times New Roman" w:eastAsia="Times New Roman" w:hAnsi="Times New Roman" w:cs="Times New Roman"/>
                <w:color w:val="2D2D2D"/>
                <w:sz w:val="28"/>
                <w:szCs w:val="28"/>
                <w:lang w:eastAsia="ru-RU"/>
              </w:rPr>
              <w:br/>
              <w:t>территориального образования</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0,9</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2 к подпрограмме. Перечень основных мероприятий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2</w:t>
      </w:r>
      <w:r w:rsidRPr="002F66E1">
        <w:rPr>
          <w:rFonts w:ascii="Times New Roman" w:eastAsia="Times New Roman" w:hAnsi="Times New Roman" w:cs="Times New Roman"/>
          <w:color w:val="2D2D2D"/>
          <w:spacing w:val="1"/>
          <w:sz w:val="28"/>
          <w:szCs w:val="28"/>
          <w:lang w:eastAsia="ru-RU"/>
        </w:rPr>
        <w:br/>
        <w:t>к подпрограмме</w:t>
      </w:r>
      <w:r w:rsidRPr="002F66E1">
        <w:rPr>
          <w:rFonts w:ascii="Times New Roman" w:eastAsia="Times New Roman" w:hAnsi="Times New Roman" w:cs="Times New Roman"/>
          <w:color w:val="2D2D2D"/>
          <w:spacing w:val="1"/>
          <w:sz w:val="28"/>
          <w:szCs w:val="28"/>
          <w:lang w:eastAsia="ru-RU"/>
        </w:rPr>
        <w:br/>
        <w:t>"Выполнение государственных</w:t>
      </w:r>
      <w:r w:rsidRPr="002F66E1">
        <w:rPr>
          <w:rFonts w:ascii="Times New Roman" w:eastAsia="Times New Roman" w:hAnsi="Times New Roman" w:cs="Times New Roman"/>
          <w:color w:val="2D2D2D"/>
          <w:spacing w:val="1"/>
          <w:sz w:val="28"/>
          <w:szCs w:val="28"/>
          <w:lang w:eastAsia="ru-RU"/>
        </w:rPr>
        <w:br/>
        <w:t>обязательств по обеспечению жильем</w:t>
      </w:r>
      <w:r w:rsidRPr="002F66E1">
        <w:rPr>
          <w:rFonts w:ascii="Times New Roman" w:eastAsia="Times New Roman" w:hAnsi="Times New Roman" w:cs="Times New Roman"/>
          <w:color w:val="2D2D2D"/>
          <w:spacing w:val="1"/>
          <w:sz w:val="28"/>
          <w:szCs w:val="28"/>
          <w:lang w:eastAsia="ru-RU"/>
        </w:rPr>
        <w:br/>
        <w:t>категорий граждан, установленных</w:t>
      </w:r>
      <w:r w:rsidRPr="002F66E1">
        <w:rPr>
          <w:rFonts w:ascii="Times New Roman" w:eastAsia="Times New Roman" w:hAnsi="Times New Roman" w:cs="Times New Roman"/>
          <w:color w:val="2D2D2D"/>
          <w:spacing w:val="1"/>
          <w:sz w:val="28"/>
          <w:szCs w:val="28"/>
          <w:lang w:eastAsia="ru-RU"/>
        </w:rPr>
        <w:br/>
        <w:t>федеральным законодательством"</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Перечень основных мероприятий </w:t>
      </w:r>
      <w:hyperlink r:id="rId297"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693"/>
        <w:gridCol w:w="3560"/>
        <w:gridCol w:w="2056"/>
        <w:gridCol w:w="3046"/>
      </w:tblGrid>
      <w:tr w:rsidR="002F66E1" w:rsidRPr="002F66E1" w:rsidTr="002F66E1">
        <w:trPr>
          <w:trHeight w:val="15"/>
        </w:trPr>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425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696"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5174"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мероприятия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 исполнения</w:t>
            </w:r>
          </w:p>
        </w:tc>
        <w:tc>
          <w:tcPr>
            <w:tcW w:w="3696"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Ответственные исполнители</w:t>
            </w:r>
          </w:p>
        </w:tc>
      </w:tr>
      <w:tr w:rsidR="002F66E1" w:rsidRPr="002F66E1" w:rsidTr="002F66E1">
        <w:tc>
          <w:tcPr>
            <w:tcW w:w="924"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4250"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Внесение изменений в </w:t>
            </w:r>
            <w:hyperlink r:id="rId298" w:history="1">
              <w:r w:rsidRPr="002F66E1">
                <w:rPr>
                  <w:rFonts w:ascii="Times New Roman" w:eastAsia="Times New Roman" w:hAnsi="Times New Roman" w:cs="Times New Roman"/>
                  <w:color w:val="00466E"/>
                  <w:sz w:val="28"/>
                  <w:szCs w:val="28"/>
                  <w:u w:val="single"/>
                  <w:lang w:eastAsia="ru-RU"/>
                </w:rPr>
                <w:t xml:space="preserve">постановление Правительства Российской Федерации от 21 марта 2006 года N 153 "О некоторых </w:t>
              </w:r>
              <w:r w:rsidRPr="002F66E1">
                <w:rPr>
                  <w:rFonts w:ascii="Times New Roman" w:eastAsia="Times New Roman" w:hAnsi="Times New Roman" w:cs="Times New Roman"/>
                  <w:color w:val="00466E"/>
                  <w:sz w:val="28"/>
                  <w:szCs w:val="28"/>
                  <w:u w:val="single"/>
                  <w:lang w:eastAsia="ru-RU"/>
                </w:rPr>
                <w:lastRenderedPageBreak/>
                <w:t>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hyperlink>
          </w:p>
        </w:tc>
        <w:tc>
          <w:tcPr>
            <w:tcW w:w="2402"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2015 год</w:t>
            </w:r>
          </w:p>
        </w:tc>
        <w:tc>
          <w:tcPr>
            <w:tcW w:w="3696"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92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w:t>
            </w:r>
          </w:p>
        </w:tc>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Внесение в ведомственные нормативные акты и нормативные акты субъектов Российской Федерации изменений, обеспечивающих реализацию мероприятий подпрограммы</w:t>
            </w:r>
          </w:p>
        </w:tc>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369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органы исполнительной власти, участвующие в реализации подпрограммы</w:t>
            </w:r>
          </w:p>
        </w:tc>
      </w:tr>
      <w:tr w:rsidR="002F66E1" w:rsidRPr="002F66E1" w:rsidTr="002F66E1">
        <w:tc>
          <w:tcPr>
            <w:tcW w:w="92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w:t>
            </w:r>
          </w:p>
        </w:tc>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Исследования рынка недвижимости с целью предоставления гражданам - участникам подпрограммы информации о наличии жилья</w:t>
            </w:r>
          </w:p>
        </w:tc>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c>
          <w:tcPr>
            <w:tcW w:w="369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92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w:t>
            </w:r>
          </w:p>
        </w:tc>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Совершенствование и внедрение системы методического и программного обеспечения, предназначенной для учета граждан - участников подпрограммы, подготовки информационно-аналитических материалов, а также организация </w:t>
            </w:r>
            <w:proofErr w:type="gramStart"/>
            <w:r w:rsidRPr="002F66E1">
              <w:rPr>
                <w:rFonts w:ascii="Times New Roman" w:eastAsia="Times New Roman" w:hAnsi="Times New Roman" w:cs="Times New Roman"/>
                <w:color w:val="2D2D2D"/>
                <w:sz w:val="28"/>
                <w:szCs w:val="28"/>
                <w:lang w:eastAsia="ru-RU"/>
              </w:rPr>
              <w:t>контроля за</w:t>
            </w:r>
            <w:proofErr w:type="gramEnd"/>
            <w:r w:rsidRPr="002F66E1">
              <w:rPr>
                <w:rFonts w:ascii="Times New Roman" w:eastAsia="Times New Roman" w:hAnsi="Times New Roman" w:cs="Times New Roman"/>
                <w:color w:val="2D2D2D"/>
                <w:sz w:val="28"/>
                <w:szCs w:val="28"/>
                <w:lang w:eastAsia="ru-RU"/>
              </w:rPr>
              <w:t xml:space="preserve"> выполнением подпрограммы</w:t>
            </w:r>
          </w:p>
        </w:tc>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c>
          <w:tcPr>
            <w:tcW w:w="369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 федеральное казенное учреждение "Объединенная дирекция" Минстроя России</w:t>
            </w:r>
          </w:p>
        </w:tc>
      </w:tr>
      <w:tr w:rsidR="002F66E1" w:rsidRPr="002F66E1" w:rsidTr="002F66E1">
        <w:tc>
          <w:tcPr>
            <w:tcW w:w="92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w:t>
            </w:r>
          </w:p>
        </w:tc>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Проведение разъяснительной работы по вопросам реализации подпрограммы</w:t>
            </w:r>
          </w:p>
        </w:tc>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c>
          <w:tcPr>
            <w:tcW w:w="369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92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w:t>
            </w:r>
          </w:p>
        </w:tc>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Определение критериев отбора уполномоченных </w:t>
            </w:r>
            <w:r w:rsidRPr="002F66E1">
              <w:rPr>
                <w:rFonts w:ascii="Times New Roman" w:eastAsia="Times New Roman" w:hAnsi="Times New Roman" w:cs="Times New Roman"/>
                <w:color w:val="2D2D2D"/>
                <w:sz w:val="28"/>
                <w:szCs w:val="28"/>
                <w:lang w:eastAsia="ru-RU"/>
              </w:rPr>
              <w:lastRenderedPageBreak/>
              <w:t xml:space="preserve">организаций, которые приобретают в интересах граждан - участников подпрограммы жилые помещения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 xml:space="preserve"> на первичном рынке, требований к указанным организациям и правил оказания ими услуг, а также утверждение условий примерного договора, заключаемого между уполномоченной организацией и гражданином - участником подпрограммы</w:t>
            </w:r>
          </w:p>
        </w:tc>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2015 год</w:t>
            </w:r>
          </w:p>
        </w:tc>
        <w:tc>
          <w:tcPr>
            <w:tcW w:w="369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92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7.</w:t>
            </w:r>
          </w:p>
        </w:tc>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Отбор уполномоченных организаций, которые приобретают в интересах граждан - участников подпрограммы жилые помещения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 xml:space="preserve"> на первичном рынке</w:t>
            </w:r>
          </w:p>
        </w:tc>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c>
          <w:tcPr>
            <w:tcW w:w="369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92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w:t>
            </w:r>
          </w:p>
        </w:tc>
        <w:tc>
          <w:tcPr>
            <w:tcW w:w="425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Отбор кредитных организаций, участвующих в реализации подпрограммы</w:t>
            </w:r>
          </w:p>
        </w:tc>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c>
          <w:tcPr>
            <w:tcW w:w="369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3 к подпрограмме. Объемы финансирования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3</w:t>
      </w:r>
      <w:r w:rsidRPr="002F66E1">
        <w:rPr>
          <w:rFonts w:ascii="Times New Roman" w:eastAsia="Times New Roman" w:hAnsi="Times New Roman" w:cs="Times New Roman"/>
          <w:color w:val="2D2D2D"/>
          <w:spacing w:val="1"/>
          <w:sz w:val="28"/>
          <w:szCs w:val="28"/>
          <w:lang w:eastAsia="ru-RU"/>
        </w:rPr>
        <w:br/>
        <w:t>к подпрограмме</w:t>
      </w:r>
      <w:r w:rsidRPr="002F66E1">
        <w:rPr>
          <w:rFonts w:ascii="Times New Roman" w:eastAsia="Times New Roman" w:hAnsi="Times New Roman" w:cs="Times New Roman"/>
          <w:color w:val="2D2D2D"/>
          <w:spacing w:val="1"/>
          <w:sz w:val="28"/>
          <w:szCs w:val="28"/>
          <w:lang w:eastAsia="ru-RU"/>
        </w:rPr>
        <w:br/>
        <w:t>"Выполнение государственных</w:t>
      </w:r>
      <w:r w:rsidRPr="002F66E1">
        <w:rPr>
          <w:rFonts w:ascii="Times New Roman" w:eastAsia="Times New Roman" w:hAnsi="Times New Roman" w:cs="Times New Roman"/>
          <w:color w:val="2D2D2D"/>
          <w:spacing w:val="1"/>
          <w:sz w:val="28"/>
          <w:szCs w:val="28"/>
          <w:lang w:eastAsia="ru-RU"/>
        </w:rPr>
        <w:br/>
        <w:t>обязательств по обеспечению жильем</w:t>
      </w:r>
      <w:r w:rsidRPr="002F66E1">
        <w:rPr>
          <w:rFonts w:ascii="Times New Roman" w:eastAsia="Times New Roman" w:hAnsi="Times New Roman" w:cs="Times New Roman"/>
          <w:color w:val="2D2D2D"/>
          <w:spacing w:val="1"/>
          <w:sz w:val="28"/>
          <w:szCs w:val="28"/>
          <w:lang w:eastAsia="ru-RU"/>
        </w:rPr>
        <w:br/>
        <w:t>категорий граждан, установленных</w:t>
      </w:r>
      <w:r w:rsidRPr="002F66E1">
        <w:rPr>
          <w:rFonts w:ascii="Times New Roman" w:eastAsia="Times New Roman" w:hAnsi="Times New Roman" w:cs="Times New Roman"/>
          <w:color w:val="2D2D2D"/>
          <w:spacing w:val="1"/>
          <w:sz w:val="28"/>
          <w:szCs w:val="28"/>
          <w:lang w:eastAsia="ru-RU"/>
        </w:rPr>
        <w:br/>
        <w:t>федеральным законодательством"</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w:t>
      </w:r>
      <w:r w:rsidRPr="002F66E1">
        <w:rPr>
          <w:rFonts w:ascii="Times New Roman" w:eastAsia="Times New Roman" w:hAnsi="Times New Roman" w:cs="Times New Roman"/>
          <w:color w:val="2D2D2D"/>
          <w:spacing w:val="1"/>
          <w:sz w:val="28"/>
          <w:szCs w:val="28"/>
          <w:lang w:eastAsia="ru-RU"/>
        </w:rPr>
        <w:br/>
      </w:r>
      <w:hyperlink r:id="rId29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r>
        <w:r w:rsidRPr="002F66E1">
          <w:rPr>
            <w:rFonts w:ascii="Times New Roman" w:eastAsia="Times New Roman" w:hAnsi="Times New Roman" w:cs="Times New Roman"/>
            <w:color w:val="00466E"/>
            <w:spacing w:val="1"/>
            <w:sz w:val="28"/>
            <w:szCs w:val="28"/>
            <w:u w:val="single"/>
            <w:lang w:eastAsia="ru-RU"/>
          </w:rPr>
          <w:lastRenderedPageBreak/>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300"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Объемы финансирования </w:t>
      </w:r>
      <w:hyperlink r:id="rId301" w:history="1">
        <w:r w:rsidRPr="002F66E1">
          <w:rPr>
            <w:rFonts w:ascii="Times New Roman" w:eastAsia="Times New Roman" w:hAnsi="Times New Roman" w:cs="Times New Roman"/>
            <w:color w:val="00466E"/>
            <w:spacing w:val="1"/>
            <w:sz w:val="28"/>
            <w:szCs w:val="28"/>
            <w:u w:val="single"/>
            <w:lang w:eastAsia="ru-RU"/>
          </w:rP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439"/>
        <w:gridCol w:w="1794"/>
        <w:gridCol w:w="1098"/>
        <w:gridCol w:w="1004"/>
        <w:gridCol w:w="1004"/>
        <w:gridCol w:w="1004"/>
        <w:gridCol w:w="1004"/>
        <w:gridCol w:w="1004"/>
        <w:gridCol w:w="1004"/>
      </w:tblGrid>
      <w:tr w:rsidR="002F66E1" w:rsidRPr="002F66E1" w:rsidTr="002F66E1">
        <w:trPr>
          <w:trHeight w:val="15"/>
        </w:trPr>
        <w:tc>
          <w:tcPr>
            <w:tcW w:w="73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2587"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2012" w:type="dxa"/>
            <w:gridSpan w:val="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righ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(млн. рублей, в ценах соответствующих лет)</w:t>
            </w:r>
          </w:p>
        </w:tc>
      </w:tr>
      <w:tr w:rsidR="002F66E1" w:rsidRPr="002F66E1" w:rsidTr="002F66E1">
        <w:tc>
          <w:tcPr>
            <w:tcW w:w="73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587"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Категория граждан</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p>
        </w:tc>
        <w:tc>
          <w:tcPr>
            <w:tcW w:w="7392"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739" w:type="dxa"/>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587"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годы - всего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73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2587"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уволенные с военной службы, и приравненные к ним лица</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3593,22</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1713,19</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1880,03</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258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Военнослужащие, сотрудники органов внутренних дел, подлежащие увольнению с военной службы (службы), и приравненные к ним лица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19024,99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696,43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1021,24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2880,34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4498,1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4794,71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5134,17</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w:t>
            </w:r>
          </w:p>
        </w:tc>
        <w:tc>
          <w:tcPr>
            <w:tcW w:w="258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Вынужденные переселенцы</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23684,06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1598,64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3526,28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4246,32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4513,78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4784,66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5014,38</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w:t>
            </w:r>
          </w:p>
        </w:tc>
        <w:tc>
          <w:tcPr>
            <w:tcW w:w="258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Граждане, подвергшиеся </w:t>
            </w:r>
            <w:r w:rsidRPr="002F66E1">
              <w:rPr>
                <w:rFonts w:ascii="Times New Roman" w:eastAsia="Times New Roman" w:hAnsi="Times New Roman" w:cs="Times New Roman"/>
                <w:color w:val="2D2D2D"/>
                <w:sz w:val="28"/>
                <w:szCs w:val="28"/>
                <w:lang w:eastAsia="ru-RU"/>
              </w:rPr>
              <w:lastRenderedPageBreak/>
              <w:t>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16672,83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2526,05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2289,85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2711,25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2884,27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3057,33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3204,08</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5.</w:t>
            </w:r>
          </w:p>
        </w:tc>
        <w:tc>
          <w:tcPr>
            <w:tcW w:w="258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выезжающие из районов Крайнего Севера и приравненных к ним местностей</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52739,78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5020,43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4733,66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8755,53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10743,39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11414,81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12071,96</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w:t>
            </w:r>
          </w:p>
        </w:tc>
        <w:tc>
          <w:tcPr>
            <w:tcW w:w="258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Граждане, желающие выехать из закрытого административн</w:t>
            </w:r>
            <w:proofErr w:type="gramStart"/>
            <w:r w:rsidRPr="002F66E1">
              <w:rPr>
                <w:rFonts w:ascii="Times New Roman" w:eastAsia="Times New Roman" w:hAnsi="Times New Roman" w:cs="Times New Roman"/>
                <w:color w:val="2D2D2D"/>
                <w:sz w:val="28"/>
                <w:szCs w:val="28"/>
                <w:lang w:eastAsia="ru-RU"/>
              </w:rPr>
              <w:t>о-</w:t>
            </w:r>
            <w:proofErr w:type="gramEnd"/>
            <w:r w:rsidRPr="002F66E1">
              <w:rPr>
                <w:rFonts w:ascii="Times New Roman" w:eastAsia="Times New Roman" w:hAnsi="Times New Roman" w:cs="Times New Roman"/>
                <w:color w:val="2D2D2D"/>
                <w:sz w:val="28"/>
                <w:szCs w:val="28"/>
                <w:lang w:eastAsia="ru-RU"/>
              </w:rPr>
              <w:br/>
              <w:t>территориального образования</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2915,35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450,77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447,19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477,2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494,86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513,17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532,16</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258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Итого</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118630,23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10292,32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13731,41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20950,67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23134,4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24564,68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25956,75</w:t>
            </w:r>
          </w:p>
        </w:tc>
      </w:tr>
    </w:tbl>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Подпрограмма "Стимулирование программ развития жилищного строительства субъектов Российской Федерации" федеральной целевой программы "Жилище"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Паспорт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p>
    <w:tbl>
      <w:tblPr>
        <w:tblW w:w="0" w:type="auto"/>
        <w:tblCellMar>
          <w:left w:w="0" w:type="dxa"/>
          <w:right w:w="0" w:type="dxa"/>
        </w:tblCellMar>
        <w:tblLook w:val="04A0"/>
      </w:tblPr>
      <w:tblGrid>
        <w:gridCol w:w="3081"/>
        <w:gridCol w:w="446"/>
        <w:gridCol w:w="5828"/>
      </w:tblGrid>
      <w:tr w:rsidR="002F66E1" w:rsidRPr="002F66E1" w:rsidTr="002F66E1">
        <w:trPr>
          <w:trHeight w:val="15"/>
        </w:trPr>
        <w:tc>
          <w:tcPr>
            <w:tcW w:w="3511"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7207"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подпрограмма "Стимулирование программ развития жилищного строительства субъектов Российской Федерации" </w:t>
            </w:r>
            <w:hyperlink r:id="rId302" w:history="1">
              <w:r w:rsidRPr="002F66E1">
                <w:rPr>
                  <w:rFonts w:ascii="Times New Roman" w:eastAsia="Times New Roman" w:hAnsi="Times New Roman" w:cs="Times New Roman"/>
                  <w:color w:val="00466E"/>
                  <w:sz w:val="28"/>
                  <w:szCs w:val="28"/>
                  <w:u w:val="single"/>
                  <w:lang w:eastAsia="ru-RU"/>
                </w:rPr>
                <w:t>федеральной целевой программы "Жилище" на 2015-2020 годы</w:t>
              </w:r>
            </w:hyperlink>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 принятия решения о разработке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поручение Председателя Правительства Российской Федерации от 25 сентября 2014 года N ДМ-П9-7244р</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Государственный заказчик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жилищно-коммунального хозяйства Российской Федерации</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Основной разработчик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жилищно-коммунального хозяйства Российской Федерации</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Цель и задачи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целью подпрограммы является развитие массового строительства жилья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 xml:space="preserve"> на территории Российской Федерации, отвечающего стандартам ценовой доступности, </w:t>
            </w:r>
            <w:proofErr w:type="spellStart"/>
            <w:r w:rsidRPr="002F66E1">
              <w:rPr>
                <w:rFonts w:ascii="Times New Roman" w:eastAsia="Times New Roman" w:hAnsi="Times New Roman" w:cs="Times New Roman"/>
                <w:color w:val="2D2D2D"/>
                <w:sz w:val="28"/>
                <w:szCs w:val="28"/>
                <w:lang w:eastAsia="ru-RU"/>
              </w:rPr>
              <w:t>энергоэффективности</w:t>
            </w:r>
            <w:proofErr w:type="spellEnd"/>
            <w:r w:rsidRPr="002F66E1">
              <w:rPr>
                <w:rFonts w:ascii="Times New Roman" w:eastAsia="Times New Roman" w:hAnsi="Times New Roman" w:cs="Times New Roman"/>
                <w:color w:val="2D2D2D"/>
                <w:sz w:val="28"/>
                <w:szCs w:val="28"/>
                <w:lang w:eastAsia="ru-RU"/>
              </w:rPr>
              <w:t xml:space="preserve"> и </w:t>
            </w:r>
            <w:proofErr w:type="spellStart"/>
            <w:r w:rsidRPr="002F66E1">
              <w:rPr>
                <w:rFonts w:ascii="Times New Roman" w:eastAsia="Times New Roman" w:hAnsi="Times New Roman" w:cs="Times New Roman"/>
                <w:color w:val="2D2D2D"/>
                <w:sz w:val="28"/>
                <w:szCs w:val="28"/>
                <w:lang w:eastAsia="ru-RU"/>
              </w:rPr>
              <w:t>экологичности</w:t>
            </w:r>
            <w:proofErr w:type="spellEnd"/>
            <w:r w:rsidRPr="002F66E1">
              <w:rPr>
                <w:rFonts w:ascii="Times New Roman" w:eastAsia="Times New Roman" w:hAnsi="Times New Roman" w:cs="Times New Roman"/>
                <w:color w:val="2D2D2D"/>
                <w:sz w:val="28"/>
                <w:szCs w:val="28"/>
                <w:lang w:eastAsia="ru-RU"/>
              </w:rPr>
              <w:t>.</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Задачами подпрограммы являются: оказание содействия субъектам Российской Федерации в разработке и реализации программ развития жилищного строительства, а также проектов жилищного строительства, осуществляемых в рамках программы "Жилье для российской семьи";</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стимулирование органов государственной власти субъектов Российской Федерации и органов местного самоуправления к проведению эффективной градостроительной политики, созданию условий для строительства жилья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r w:rsidRPr="002F66E1">
              <w:rPr>
                <w:rFonts w:ascii="Times New Roman" w:eastAsia="Times New Roman" w:hAnsi="Times New Roman" w:cs="Times New Roman"/>
                <w:color w:val="2D2D2D"/>
                <w:sz w:val="28"/>
                <w:szCs w:val="28"/>
                <w:lang w:eastAsia="ru-RU"/>
              </w:rPr>
              <w:t>, демонополизации и развитию конкуренции на рынке жилищного строительства;</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 xml:space="preserve">создание эффективных и устойчивых организационных и финансовых механизмов государственно-частного партнерства при строительстве жилья </w:t>
            </w:r>
            <w:proofErr w:type="spellStart"/>
            <w:r w:rsidRPr="002F66E1">
              <w:rPr>
                <w:rFonts w:ascii="Times New Roman" w:eastAsia="Times New Roman" w:hAnsi="Times New Roman" w:cs="Times New Roman"/>
                <w:color w:val="2D2D2D"/>
                <w:sz w:val="28"/>
                <w:szCs w:val="28"/>
                <w:lang w:eastAsia="ru-RU"/>
              </w:rPr>
              <w:t>экономкласса</w:t>
            </w:r>
            <w:proofErr w:type="spellEnd"/>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Важнейшие целевые индикаторы и показатели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объем ввода жилья в рамках подпрограммы за период ее реализации составит 6,42 млн. кв. метров</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 xml:space="preserve">(Позиция в редакции, введенной в действие с 10 июня 2016 </w:t>
            </w:r>
            <w:r w:rsidRPr="002F66E1">
              <w:rPr>
                <w:rFonts w:ascii="Times New Roman" w:eastAsia="Times New Roman" w:hAnsi="Times New Roman" w:cs="Times New Roman"/>
                <w:color w:val="2D2D2D"/>
                <w:sz w:val="28"/>
                <w:szCs w:val="28"/>
                <w:lang w:eastAsia="ru-RU"/>
              </w:rPr>
              <w:lastRenderedPageBreak/>
              <w:t>года </w:t>
            </w:r>
            <w:hyperlink r:id="rId303"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Срок реализации подпрограммы </w:t>
            </w:r>
            <w:r w:rsidRPr="002F66E1">
              <w:rPr>
                <w:rFonts w:ascii="Times New Roman" w:eastAsia="Times New Roman" w:hAnsi="Times New Roman" w:cs="Times New Roman"/>
                <w:color w:val="2D2D2D"/>
                <w:sz w:val="28"/>
                <w:szCs w:val="28"/>
                <w:lang w:eastAsia="ru-RU"/>
              </w:rPr>
              <w:br/>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Объем и источники</w:t>
            </w:r>
            <w:r w:rsidRPr="002F66E1">
              <w:rPr>
                <w:rFonts w:ascii="Times New Roman" w:eastAsia="Times New Roman" w:hAnsi="Times New Roman" w:cs="Times New Roman"/>
                <w:color w:val="2D2D2D"/>
                <w:sz w:val="28"/>
                <w:szCs w:val="28"/>
                <w:lang w:eastAsia="ru-RU"/>
              </w:rPr>
              <w:br/>
              <w:t>финансирования</w:t>
            </w:r>
            <w:r w:rsidRPr="002F66E1">
              <w:rPr>
                <w:rFonts w:ascii="Times New Roman" w:eastAsia="Times New Roman" w:hAnsi="Times New Roman" w:cs="Times New Roman"/>
                <w:color w:val="2D2D2D"/>
                <w:sz w:val="28"/>
                <w:szCs w:val="28"/>
                <w:lang w:eastAsia="ru-RU"/>
              </w:rPr>
              <w:br/>
              <w:t>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общий объем финансирования подпрограммы составит 43,81</w:t>
            </w:r>
            <w:r w:rsidRPr="002F66E1">
              <w:rPr>
                <w:rFonts w:ascii="Times New Roman" w:eastAsia="Times New Roman" w:hAnsi="Times New Roman" w:cs="Times New Roman"/>
                <w:color w:val="2D2D2D"/>
                <w:sz w:val="28"/>
                <w:szCs w:val="28"/>
                <w:lang w:eastAsia="ru-RU"/>
              </w:rPr>
              <w:br/>
              <w:t>млрд. рублей, в том числе:</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средства федерального бюджета - 31,11 млрд. рублей;</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средства бюджетов субъектов Российской Федерации и местных бюджетов - 12,7 млрд. рублей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(Абзац в редакции, введенной в действие с 10 июня 2016 года </w:t>
            </w:r>
            <w:hyperlink r:id="rId304"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Ожидаемые конечные результаты реализации подпрограммы и показатели ее социально-экономической эффективности</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20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ввод 6,42 млн. кв. метров жилья;</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развитие первичного рынка жилья и стабилизация цен на жилье на доступном для населения и экономически обоснованном уровне;</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увеличение частных инвестиций и кредитных средств, направляемых в жилищное строительство</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(Абзац в редакции, введенной в действие с 10 июня 2016 года </w:t>
            </w:r>
            <w:hyperlink r:id="rId305"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 Характеристика проблемы, на решение которой направлена подпрограмма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Основными проблемами в сфере жилищного строительства являются отсутствие достаточного количества земельных участков, обеспеченных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 а также наличие непрозрачных и обременительных для застройщика условий присоединения к системам инженерной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Опережающее развитие инженерной инфраструктуры позволит обеспечить существенное увеличение темпов жилищного строительства и удовлетворение платежеспособного спроса населения на жилье.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В целях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жилищными некоммерческими объединениями граждан. Формирование различных моделей государственно-частного партнерства в жилищном строительстве предусматривает не только использование механизмов возмещения затрат на уплату процентов по кредитам, полученным в российских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w:t>
      </w:r>
      <w:proofErr w:type="gramStart"/>
      <w:r w:rsidRPr="002F66E1">
        <w:rPr>
          <w:rFonts w:ascii="Times New Roman" w:eastAsia="Times New Roman" w:hAnsi="Times New Roman" w:cs="Times New Roman"/>
          <w:color w:val="2D2D2D"/>
          <w:spacing w:val="1"/>
          <w:sz w:val="28"/>
          <w:szCs w:val="28"/>
          <w:lang w:eastAsia="ru-RU"/>
        </w:rPr>
        <w:t>о-</w:t>
      </w:r>
      <w:proofErr w:type="gramEnd"/>
      <w:r w:rsidRPr="002F66E1">
        <w:rPr>
          <w:rFonts w:ascii="Times New Roman" w:eastAsia="Times New Roman" w:hAnsi="Times New Roman" w:cs="Times New Roman"/>
          <w:color w:val="2D2D2D"/>
          <w:spacing w:val="1"/>
          <w:sz w:val="28"/>
          <w:szCs w:val="28"/>
          <w:lang w:eastAsia="ru-RU"/>
        </w:rPr>
        <w:t xml:space="preserve">, </w:t>
      </w:r>
      <w:proofErr w:type="spellStart"/>
      <w:r w:rsidRPr="002F66E1">
        <w:rPr>
          <w:rFonts w:ascii="Times New Roman" w:eastAsia="Times New Roman" w:hAnsi="Times New Roman" w:cs="Times New Roman"/>
          <w:color w:val="2D2D2D"/>
          <w:spacing w:val="1"/>
          <w:sz w:val="28"/>
          <w:szCs w:val="28"/>
          <w:lang w:eastAsia="ru-RU"/>
        </w:rPr>
        <w:t>газо</w:t>
      </w:r>
      <w:proofErr w:type="spellEnd"/>
      <w:r w:rsidRPr="002F66E1">
        <w:rPr>
          <w:rFonts w:ascii="Times New Roman" w:eastAsia="Times New Roman" w:hAnsi="Times New Roman" w:cs="Times New Roman"/>
          <w:color w:val="2D2D2D"/>
          <w:spacing w:val="1"/>
          <w:sz w:val="28"/>
          <w:szCs w:val="28"/>
          <w:lang w:eastAsia="ru-RU"/>
        </w:rPr>
        <w:t xml:space="preserve">-, </w:t>
      </w:r>
      <w:proofErr w:type="spellStart"/>
      <w:r w:rsidRPr="002F66E1">
        <w:rPr>
          <w:rFonts w:ascii="Times New Roman" w:eastAsia="Times New Roman" w:hAnsi="Times New Roman" w:cs="Times New Roman"/>
          <w:color w:val="2D2D2D"/>
          <w:spacing w:val="1"/>
          <w:sz w:val="28"/>
          <w:szCs w:val="28"/>
          <w:lang w:eastAsia="ru-RU"/>
        </w:rPr>
        <w:t>электро</w:t>
      </w:r>
      <w:proofErr w:type="spellEnd"/>
      <w:r w:rsidRPr="002F66E1">
        <w:rPr>
          <w:rFonts w:ascii="Times New Roman" w:eastAsia="Times New Roman" w:hAnsi="Times New Roman" w:cs="Times New Roman"/>
          <w:color w:val="2D2D2D"/>
          <w:spacing w:val="1"/>
          <w:sz w:val="28"/>
          <w:szCs w:val="28"/>
          <w:lang w:eastAsia="ru-RU"/>
        </w:rPr>
        <w:t xml:space="preserve">- и водоснабжение, а также водоотведение и очистку сточных вод в границах территории муниципального образования) в целях жилищного строительства, но и использование </w:t>
      </w:r>
      <w:proofErr w:type="gramStart"/>
      <w:r w:rsidRPr="002F66E1">
        <w:rPr>
          <w:rFonts w:ascii="Times New Roman" w:eastAsia="Times New Roman" w:hAnsi="Times New Roman" w:cs="Times New Roman"/>
          <w:color w:val="2D2D2D"/>
          <w:spacing w:val="1"/>
          <w:sz w:val="28"/>
          <w:szCs w:val="28"/>
          <w:lang w:eastAsia="ru-RU"/>
        </w:rPr>
        <w:t>механизмов поддержки развития социальной инфраструктуры микрорайонов массовой жилой застройки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Существующая практика решения проблемы развития инженерной инфраструктуры в целях жилищного строительства и инженерно-технического обеспечения построенных объектов главным образом основана на установлении платы за подключение к сетям инженерно-технического обеспечения и технологическое присоединение, а также на выполнении застройщиками технических условий для присоединения к этим системам, что влечет увеличение стоимости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большинстве населенных пунктов отсутствуют надежные механизмы финансирования и реализации проектов обеспечения земельных участков инженерной инфраструктурой, а также средства на строительство объектов социальной инфраструктуры, необходимые для обеспечения комплексного освоения и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инфраструктуры, что приводит к увеличению сроков и удорожанию стоимости строительства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В 2011-2012 годах государственная поддержка осуществлялась в виде субсидий 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а также на осуществление строительства (реконструкции) объектов социальной инфраструктуры в рамках реализации проектов комплексного развития территорий, предусматривающих</w:t>
      </w:r>
      <w:proofErr w:type="gramEnd"/>
      <w:r w:rsidRPr="002F66E1">
        <w:rPr>
          <w:rFonts w:ascii="Times New Roman" w:eastAsia="Times New Roman" w:hAnsi="Times New Roman" w:cs="Times New Roman"/>
          <w:color w:val="2D2D2D"/>
          <w:spacing w:val="1"/>
          <w:sz w:val="28"/>
          <w:szCs w:val="28"/>
          <w:lang w:eastAsia="ru-RU"/>
        </w:rPr>
        <w:t xml:space="preserve"> строительство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строительство (реконструкцию) автомобильных дорог в новых микрорайонах массовой малоэтажной и многоквартирной застройки жильем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в рамках подпрограммы "Стимулирование программ развития </w:t>
      </w:r>
      <w:r w:rsidRPr="002F66E1">
        <w:rPr>
          <w:rFonts w:ascii="Times New Roman" w:eastAsia="Times New Roman" w:hAnsi="Times New Roman" w:cs="Times New Roman"/>
          <w:color w:val="2D2D2D"/>
          <w:spacing w:val="1"/>
          <w:sz w:val="28"/>
          <w:szCs w:val="28"/>
          <w:lang w:eastAsia="ru-RU"/>
        </w:rPr>
        <w:lastRenderedPageBreak/>
        <w:t>жилищного строительства субъектов Российской Федерации"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рамках </w:t>
      </w:r>
      <w:hyperlink r:id="rId306" w:history="1">
        <w:r w:rsidRPr="002F66E1">
          <w:rPr>
            <w:rFonts w:ascii="Times New Roman" w:eastAsia="Times New Roman" w:hAnsi="Times New Roman" w:cs="Times New Roman"/>
            <w:color w:val="00466E"/>
            <w:spacing w:val="1"/>
            <w:sz w:val="28"/>
            <w:szCs w:val="28"/>
            <w:u w:val="single"/>
            <w:lang w:eastAsia="ru-RU"/>
          </w:rPr>
          <w:t>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 планируется продолжить реализацию мероприятий, направленных на поддержку региональных программ развития жилищного строительства (далее - региональная программа), в том числе: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на развитие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в первую очередь малоэтажного, которое отвечает современным стандартам </w:t>
      </w:r>
      <w:proofErr w:type="spellStart"/>
      <w:r w:rsidRPr="002F66E1">
        <w:rPr>
          <w:rFonts w:ascii="Times New Roman" w:eastAsia="Times New Roman" w:hAnsi="Times New Roman" w:cs="Times New Roman"/>
          <w:color w:val="2D2D2D"/>
          <w:spacing w:val="1"/>
          <w:sz w:val="28"/>
          <w:szCs w:val="28"/>
          <w:lang w:eastAsia="ru-RU"/>
        </w:rPr>
        <w:t>энергоэффективности</w:t>
      </w:r>
      <w:proofErr w:type="spellEnd"/>
      <w:r w:rsidRPr="002F66E1">
        <w:rPr>
          <w:rFonts w:ascii="Times New Roman" w:eastAsia="Times New Roman" w:hAnsi="Times New Roman" w:cs="Times New Roman"/>
          <w:color w:val="2D2D2D"/>
          <w:spacing w:val="1"/>
          <w:sz w:val="28"/>
          <w:szCs w:val="28"/>
          <w:lang w:eastAsia="ru-RU"/>
        </w:rPr>
        <w:t xml:space="preserve"> и </w:t>
      </w:r>
      <w:proofErr w:type="spellStart"/>
      <w:r w:rsidRPr="002F66E1">
        <w:rPr>
          <w:rFonts w:ascii="Times New Roman" w:eastAsia="Times New Roman" w:hAnsi="Times New Roman" w:cs="Times New Roman"/>
          <w:color w:val="2D2D2D"/>
          <w:spacing w:val="1"/>
          <w:sz w:val="28"/>
          <w:szCs w:val="28"/>
          <w:lang w:eastAsia="ru-RU"/>
        </w:rPr>
        <w:t>экологичности</w:t>
      </w:r>
      <w:proofErr w:type="spellEnd"/>
      <w:r w:rsidRPr="002F66E1">
        <w:rPr>
          <w:rFonts w:ascii="Times New Roman" w:eastAsia="Times New Roman" w:hAnsi="Times New Roman" w:cs="Times New Roman"/>
          <w:color w:val="2D2D2D"/>
          <w:spacing w:val="1"/>
          <w:sz w:val="28"/>
          <w:szCs w:val="28"/>
          <w:lang w:eastAsia="ru-RU"/>
        </w:rPr>
        <w:t xml:space="preserve"> и доступно гражданам со средним уровнем</w:t>
      </w:r>
      <w:proofErr w:type="gramEnd"/>
      <w:r w:rsidRPr="002F66E1">
        <w:rPr>
          <w:rFonts w:ascii="Times New Roman" w:eastAsia="Times New Roman" w:hAnsi="Times New Roman" w:cs="Times New Roman"/>
          <w:color w:val="2D2D2D"/>
          <w:spacing w:val="1"/>
          <w:sz w:val="28"/>
          <w:szCs w:val="28"/>
          <w:lang w:eastAsia="ru-RU"/>
        </w:rPr>
        <w:t xml:space="preserve"> доходов;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на развитие социальной инфраструктуры для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на реализацию проектов комплексного освоения территорий в целях жилищного строительства.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рамках </w:t>
      </w:r>
      <w:hyperlink r:id="rId307" w:history="1">
        <w:r w:rsidRPr="002F66E1">
          <w:rPr>
            <w:rFonts w:ascii="Times New Roman" w:eastAsia="Times New Roman" w:hAnsi="Times New Roman" w:cs="Times New Roman"/>
            <w:color w:val="00466E"/>
            <w:spacing w:val="1"/>
            <w:sz w:val="28"/>
            <w:szCs w:val="28"/>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утвержденной </w:t>
      </w:r>
      <w:hyperlink r:id="rId30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15 апреля 2014 года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2F66E1">
        <w:rPr>
          <w:rFonts w:ascii="Times New Roman" w:eastAsia="Times New Roman" w:hAnsi="Times New Roman" w:cs="Times New Roman"/>
          <w:color w:val="2D2D2D"/>
          <w:spacing w:val="1"/>
          <w:sz w:val="28"/>
          <w:szCs w:val="28"/>
          <w:lang w:eastAsia="ru-RU"/>
        </w:rPr>
        <w:t>, реализуется программа "Жилье для российской семьи" (далее - программа "Жилье для российской семьи"), которая направлена</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 жилье по текущим рыночным ценам, но</w:t>
      </w:r>
      <w:proofErr w:type="gramEnd"/>
      <w:r w:rsidRPr="002F66E1">
        <w:rPr>
          <w:rFonts w:ascii="Times New Roman" w:eastAsia="Times New Roman" w:hAnsi="Times New Roman" w:cs="Times New Roman"/>
          <w:color w:val="2D2D2D"/>
          <w:spacing w:val="1"/>
          <w:sz w:val="28"/>
          <w:szCs w:val="28"/>
          <w:lang w:eastAsia="ru-RU"/>
        </w:rPr>
        <w:t xml:space="preserve"> позволяют приобрести жилье по ценам ниже рыночных с помощью собственных и заемных средств.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Опыт реализации программы "Жилье для российской семьи" в 2014 году показал целесообразность оказания дополнительной поддержки субъектам Российской Федерации в реализации проектов жилищного строительства, осуществляемых в рамках указанной программы. Подпрограмма является </w:t>
      </w:r>
      <w:r w:rsidRPr="002F66E1">
        <w:rPr>
          <w:rFonts w:ascii="Times New Roman" w:eastAsia="Times New Roman" w:hAnsi="Times New Roman" w:cs="Times New Roman"/>
          <w:color w:val="2D2D2D"/>
          <w:spacing w:val="1"/>
          <w:sz w:val="28"/>
          <w:szCs w:val="28"/>
          <w:lang w:eastAsia="ru-RU"/>
        </w:rPr>
        <w:lastRenderedPageBreak/>
        <w:t>одним из эффективных инструментов оказания такой поддержки и направлена в первую очередь на создание условий для успешной реализации проектов жилищного строительства в рамках программы "Жилье для российской семьи".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Подпрограмма в 2015-2020 годах будет обеспечивать комплексный подход к формированию нового сегмента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и системной застройке городских территорий, а также способствовать более эффективному использованию средств федерального бюджета, бюджетов субъектов Российской Федерации и (или) местных бюджетов, выделяемых на эти цели.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Задача устойчивого </w:t>
      </w:r>
      <w:proofErr w:type="gramStart"/>
      <w:r w:rsidRPr="002F66E1">
        <w:rPr>
          <w:rFonts w:ascii="Times New Roman" w:eastAsia="Times New Roman" w:hAnsi="Times New Roman" w:cs="Times New Roman"/>
          <w:color w:val="2D2D2D"/>
          <w:spacing w:val="1"/>
          <w:sz w:val="28"/>
          <w:szCs w:val="28"/>
          <w:lang w:eastAsia="ru-RU"/>
        </w:rPr>
        <w:t>функционирования системы формирования рынка доступного жилья</w:t>
      </w:r>
      <w:proofErr w:type="gramEnd"/>
      <w:r w:rsidRPr="002F66E1">
        <w:rPr>
          <w:rFonts w:ascii="Times New Roman" w:eastAsia="Times New Roman" w:hAnsi="Times New Roman" w:cs="Times New Roman"/>
          <w:color w:val="2D2D2D"/>
          <w:spacing w:val="1"/>
          <w:sz w:val="28"/>
          <w:szCs w:val="28"/>
          <w:lang w:eastAsia="ru-RU"/>
        </w:rPr>
        <w:t xml:space="preserve">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определяет целесообразность использования программно-целевого метода, поскольку такая задача: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носит комплексный характер и ее решение окажет влияние на рост социального благополучия и общее экономическое развитие;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не может быть решена в пределах одного финансового года и требует бюджетных расходов в течение нескольких лет.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строительных материалов.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выбора вариантов решения выявленных проблем были рассмотрены 2 сценария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Второй сценарий (оптимистичный) предусматривает ускорение реализации мероприятий подпрограммы в целях обеспечения ежегодного дополнительного ввода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в объеме 10 процентов годового объема ввода жилья в 2014 году для существенного увеличения предложения такого жилья и снижения его стоимости.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в 6,3 раза, что значительно превосходит их возможности. В связи с этим в </w:t>
      </w:r>
      <w:r w:rsidRPr="002F66E1">
        <w:rPr>
          <w:rFonts w:ascii="Times New Roman" w:eastAsia="Times New Roman" w:hAnsi="Times New Roman" w:cs="Times New Roman"/>
          <w:color w:val="2D2D2D"/>
          <w:spacing w:val="1"/>
          <w:sz w:val="28"/>
          <w:szCs w:val="28"/>
          <w:lang w:eastAsia="ru-RU"/>
        </w:rPr>
        <w:lastRenderedPageBreak/>
        <w:t xml:space="preserve">качестве </w:t>
      </w:r>
      <w:proofErr w:type="gramStart"/>
      <w:r w:rsidRPr="002F66E1">
        <w:rPr>
          <w:rFonts w:ascii="Times New Roman" w:eastAsia="Times New Roman" w:hAnsi="Times New Roman" w:cs="Times New Roman"/>
          <w:color w:val="2D2D2D"/>
          <w:spacing w:val="1"/>
          <w:sz w:val="28"/>
          <w:szCs w:val="28"/>
          <w:lang w:eastAsia="ru-RU"/>
        </w:rPr>
        <w:t>оптимального</w:t>
      </w:r>
      <w:proofErr w:type="gramEnd"/>
      <w:r w:rsidRPr="002F66E1">
        <w:rPr>
          <w:rFonts w:ascii="Times New Roman" w:eastAsia="Times New Roman" w:hAnsi="Times New Roman" w:cs="Times New Roman"/>
          <w:color w:val="2D2D2D"/>
          <w:spacing w:val="1"/>
          <w:sz w:val="28"/>
          <w:szCs w:val="28"/>
          <w:lang w:eastAsia="ru-RU"/>
        </w:rPr>
        <w:t xml:space="preserve"> выбран базовый сценарий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 xml:space="preserve">II. Цель и задачи, сроки реализации и целевые </w:t>
      </w:r>
      <w:proofErr w:type="gramStart"/>
      <w:r w:rsidRPr="002F66E1">
        <w:rPr>
          <w:rFonts w:ascii="Times New Roman" w:eastAsia="Times New Roman" w:hAnsi="Times New Roman" w:cs="Times New Roman"/>
          <w:color w:val="242424"/>
          <w:spacing w:val="1"/>
          <w:sz w:val="28"/>
          <w:szCs w:val="28"/>
          <w:lang w:eastAsia="ru-RU"/>
        </w:rPr>
        <w:t>индикаторы</w:t>
      </w:r>
      <w:proofErr w:type="gramEnd"/>
      <w:r w:rsidRPr="002F66E1">
        <w:rPr>
          <w:rFonts w:ascii="Times New Roman" w:eastAsia="Times New Roman" w:hAnsi="Times New Roman" w:cs="Times New Roman"/>
          <w:color w:val="242424"/>
          <w:spacing w:val="1"/>
          <w:sz w:val="28"/>
          <w:szCs w:val="28"/>
          <w:lang w:eastAsia="ru-RU"/>
        </w:rPr>
        <w:t xml:space="preserve"> и показатели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Целью подпрограммы является развитие массового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на территории Российской Федерации, отвечающего стандартам ценовой доступности, </w:t>
      </w:r>
      <w:proofErr w:type="spellStart"/>
      <w:r w:rsidRPr="002F66E1">
        <w:rPr>
          <w:rFonts w:ascii="Times New Roman" w:eastAsia="Times New Roman" w:hAnsi="Times New Roman" w:cs="Times New Roman"/>
          <w:color w:val="2D2D2D"/>
          <w:spacing w:val="1"/>
          <w:sz w:val="28"/>
          <w:szCs w:val="28"/>
          <w:lang w:eastAsia="ru-RU"/>
        </w:rPr>
        <w:t>энергоэффективности</w:t>
      </w:r>
      <w:proofErr w:type="spellEnd"/>
      <w:r w:rsidRPr="002F66E1">
        <w:rPr>
          <w:rFonts w:ascii="Times New Roman" w:eastAsia="Times New Roman" w:hAnsi="Times New Roman" w:cs="Times New Roman"/>
          <w:color w:val="2D2D2D"/>
          <w:spacing w:val="1"/>
          <w:sz w:val="28"/>
          <w:szCs w:val="28"/>
          <w:lang w:eastAsia="ru-RU"/>
        </w:rPr>
        <w:t xml:space="preserve"> и </w:t>
      </w:r>
      <w:proofErr w:type="spellStart"/>
      <w:r w:rsidRPr="002F66E1">
        <w:rPr>
          <w:rFonts w:ascii="Times New Roman" w:eastAsia="Times New Roman" w:hAnsi="Times New Roman" w:cs="Times New Roman"/>
          <w:color w:val="2D2D2D"/>
          <w:spacing w:val="1"/>
          <w:sz w:val="28"/>
          <w:szCs w:val="28"/>
          <w:lang w:eastAsia="ru-RU"/>
        </w:rPr>
        <w:t>экологичности</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достижения цели подпрограммы необходимо решить следующие задачи: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оказание содействия субъектам Российской Федерации в реализации региональных программ, а также проектов жилищного строительства, осуществляемых в рамках программы "Жилье для российской семьи";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стимулирование органов государственной власти субъектов Российской Федерации и органов местного самоуправления к активному проведению эффективной градостроительной политики, созданию условий для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демонополизации и развитию конкуренции на рынке жилищного строительства;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создание эффективных и устойчивых организационных и финансовых механизмов государственно-частного партнерства при строительстве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 градостроительной и строительной деятельности, отвечающей современным требованиям архитектурно-пространственной организации и мировым экологическим стандартам, задачам улучшения состояния окружающей среды, включая обеспечение полноценной жизнедеятельности </w:t>
      </w:r>
      <w:proofErr w:type="spellStart"/>
      <w:r w:rsidRPr="002F66E1">
        <w:rPr>
          <w:rFonts w:ascii="Times New Roman" w:eastAsia="Times New Roman" w:hAnsi="Times New Roman" w:cs="Times New Roman"/>
          <w:color w:val="2D2D2D"/>
          <w:spacing w:val="1"/>
          <w:sz w:val="28"/>
          <w:szCs w:val="28"/>
          <w:lang w:eastAsia="ru-RU"/>
        </w:rPr>
        <w:t>маломобильных</w:t>
      </w:r>
      <w:proofErr w:type="spellEnd"/>
      <w:r w:rsidRPr="002F66E1">
        <w:rPr>
          <w:rFonts w:ascii="Times New Roman" w:eastAsia="Times New Roman" w:hAnsi="Times New Roman" w:cs="Times New Roman"/>
          <w:color w:val="2D2D2D"/>
          <w:spacing w:val="1"/>
          <w:sz w:val="28"/>
          <w:szCs w:val="28"/>
          <w:lang w:eastAsia="ru-RU"/>
        </w:rPr>
        <w:t xml:space="preserve"> групп населения, пенсионеров и инвалидов, благоустройство мест пребывания детей с родителями, повышение безопасности граждан и снижение вандализма, формирование условий</w:t>
      </w:r>
      <w:proofErr w:type="gramEnd"/>
      <w:r w:rsidRPr="002F66E1">
        <w:rPr>
          <w:rFonts w:ascii="Times New Roman" w:eastAsia="Times New Roman" w:hAnsi="Times New Roman" w:cs="Times New Roman"/>
          <w:color w:val="2D2D2D"/>
          <w:spacing w:val="1"/>
          <w:sz w:val="28"/>
          <w:szCs w:val="28"/>
          <w:lang w:eastAsia="ru-RU"/>
        </w:rPr>
        <w:t xml:space="preserve"> для реализации культурной и </w:t>
      </w:r>
      <w:proofErr w:type="spellStart"/>
      <w:r w:rsidRPr="002F66E1">
        <w:rPr>
          <w:rFonts w:ascii="Times New Roman" w:eastAsia="Times New Roman" w:hAnsi="Times New Roman" w:cs="Times New Roman"/>
          <w:color w:val="2D2D2D"/>
          <w:spacing w:val="1"/>
          <w:sz w:val="28"/>
          <w:szCs w:val="28"/>
          <w:lang w:eastAsia="ru-RU"/>
        </w:rPr>
        <w:t>досуговой</w:t>
      </w:r>
      <w:proofErr w:type="spellEnd"/>
      <w:r w:rsidRPr="002F66E1">
        <w:rPr>
          <w:rFonts w:ascii="Times New Roman" w:eastAsia="Times New Roman" w:hAnsi="Times New Roman" w:cs="Times New Roman"/>
          <w:color w:val="2D2D2D"/>
          <w:spacing w:val="1"/>
          <w:sz w:val="28"/>
          <w:szCs w:val="28"/>
          <w:lang w:eastAsia="ru-RU"/>
        </w:rPr>
        <w:t xml:space="preserve"> деятельности граждан.</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Реализация подпрограммы осуществляется в 2015-2020 годах.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Целевым индикатором подпрограммы является годовой объем ввода жилья в рамках подпрограммы, значение которого приведено в </w:t>
      </w:r>
      <w:hyperlink r:id="rId309" w:history="1">
        <w:r w:rsidRPr="002F66E1">
          <w:rPr>
            <w:rFonts w:ascii="Times New Roman" w:eastAsia="Times New Roman" w:hAnsi="Times New Roman" w:cs="Times New Roman"/>
            <w:color w:val="00466E"/>
            <w:spacing w:val="1"/>
            <w:sz w:val="28"/>
            <w:szCs w:val="28"/>
            <w:u w:val="single"/>
            <w:lang w:eastAsia="ru-RU"/>
          </w:rPr>
          <w:t>приложении N 1</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III. Мероприятия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рамках подпрограммы будут реализованы мероприятия по предоставлению субсидий бюджетам субъектов Российской Федерации на реализацию региональных программ, включая проекты жилищного строительства в рамках программы "Жилье для российской семьи", которые могут быть использованы: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w:t>
      </w:r>
      <w:proofErr w:type="gramEnd"/>
      <w:r w:rsidRPr="002F66E1">
        <w:rPr>
          <w:rFonts w:ascii="Times New Roman" w:eastAsia="Times New Roman" w:hAnsi="Times New Roman" w:cs="Times New Roman"/>
          <w:color w:val="2D2D2D"/>
          <w:spacing w:val="1"/>
          <w:sz w:val="28"/>
          <w:szCs w:val="28"/>
          <w:lang w:eastAsia="ru-RU"/>
        </w:rPr>
        <w:t xml:space="preserve"> участков, предназначенных для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а также предоставляемых семьям, имеющим 3 и более детей; </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31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на строительство (реконструкцию) объектов социальной инфраструктуры в рамках реализации проектов комплексного освоения территорий, предусматривающих строительство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31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на строительство (реконструкцию) автомобильных дорог в новых микрорайонах массовой малоэтажной и многоквартирной застройки жильем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на возмещение затрат (части затрат) на уплату процентов по кредитам, полученным заемщиками в российских кредитных организациях на реконструкцию и (или) строительство </w:t>
      </w:r>
      <w:proofErr w:type="spellStart"/>
      <w:r w:rsidRPr="002F66E1">
        <w:rPr>
          <w:rFonts w:ascii="Times New Roman" w:eastAsia="Times New Roman" w:hAnsi="Times New Roman" w:cs="Times New Roman"/>
          <w:color w:val="2D2D2D"/>
          <w:spacing w:val="1"/>
          <w:sz w:val="28"/>
          <w:szCs w:val="28"/>
          <w:lang w:eastAsia="ru-RU"/>
        </w:rPr>
        <w:t>энергоэффективных</w:t>
      </w:r>
      <w:proofErr w:type="spellEnd"/>
      <w:r w:rsidRPr="002F66E1">
        <w:rPr>
          <w:rFonts w:ascii="Times New Roman" w:eastAsia="Times New Roman" w:hAnsi="Times New Roman" w:cs="Times New Roman"/>
          <w:color w:val="2D2D2D"/>
          <w:spacing w:val="1"/>
          <w:sz w:val="28"/>
          <w:szCs w:val="28"/>
          <w:lang w:eastAsia="ru-RU"/>
        </w:rPr>
        <w:t xml:space="preserve"> предприятий строительной индустрии, выпускающих </w:t>
      </w:r>
      <w:proofErr w:type="spellStart"/>
      <w:r w:rsidRPr="002F66E1">
        <w:rPr>
          <w:rFonts w:ascii="Times New Roman" w:eastAsia="Times New Roman" w:hAnsi="Times New Roman" w:cs="Times New Roman"/>
          <w:color w:val="2D2D2D"/>
          <w:spacing w:val="1"/>
          <w:sz w:val="28"/>
          <w:szCs w:val="28"/>
          <w:lang w:eastAsia="ru-RU"/>
        </w:rPr>
        <w:t>энергоэффективные</w:t>
      </w:r>
      <w:proofErr w:type="spellEnd"/>
      <w:r w:rsidRPr="002F66E1">
        <w:rPr>
          <w:rFonts w:ascii="Times New Roman" w:eastAsia="Times New Roman" w:hAnsi="Times New Roman" w:cs="Times New Roman"/>
          <w:color w:val="2D2D2D"/>
          <w:spacing w:val="1"/>
          <w:sz w:val="28"/>
          <w:szCs w:val="28"/>
          <w:lang w:eastAsia="ru-RU"/>
        </w:rPr>
        <w:t xml:space="preserve"> и энергосберегающие строительные материалы, конструкции и изделия.</w:t>
      </w:r>
      <w:r w:rsidRPr="002F66E1">
        <w:rPr>
          <w:rFonts w:ascii="Times New Roman" w:eastAsia="Times New Roman" w:hAnsi="Times New Roman" w:cs="Times New Roman"/>
          <w:color w:val="2D2D2D"/>
          <w:spacing w:val="1"/>
          <w:sz w:val="28"/>
          <w:szCs w:val="28"/>
          <w:lang w:eastAsia="ru-RU"/>
        </w:rPr>
        <w:br/>
        <w:t>(Абзац дополнительно включен с 10 июня 2016 года </w:t>
      </w:r>
      <w:hyperlink r:id="rId31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Государственная поддержка в формах, предусмотренных подпрограммой, будет предоставляться при условии реализации на территории субъекта </w:t>
      </w:r>
      <w:r w:rsidRPr="002F66E1">
        <w:rPr>
          <w:rFonts w:ascii="Times New Roman" w:eastAsia="Times New Roman" w:hAnsi="Times New Roman" w:cs="Times New Roman"/>
          <w:color w:val="2D2D2D"/>
          <w:spacing w:val="1"/>
          <w:sz w:val="28"/>
          <w:szCs w:val="28"/>
          <w:lang w:eastAsia="ru-RU"/>
        </w:rPr>
        <w:lastRenderedPageBreak/>
        <w:t>Российской Федерации региональной программы, включающей введение упрощенного порядка предоставления земельных участков под малоэтажное жилищное строительство, планы мероприятий по обеспечению их инженерной, транспортной и социальной инфраструктурой, механизмы, источники финансирования и сроки исполнения этих мероприятий и предусматривающей комплексное развитие коммунальной инфраструктуры в целях жилищного строительства, развитие социальной инфраструктуры</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 xml:space="preserve">для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стимулирование частной инициативы граждан в жилищном строительстве, формирование условий для создания жилищных некоммерческих объединений граждан, в том числе </w:t>
      </w:r>
      <w:proofErr w:type="spellStart"/>
      <w:r w:rsidRPr="002F66E1">
        <w:rPr>
          <w:rFonts w:ascii="Times New Roman" w:eastAsia="Times New Roman" w:hAnsi="Times New Roman" w:cs="Times New Roman"/>
          <w:color w:val="2D2D2D"/>
          <w:spacing w:val="1"/>
          <w:sz w:val="28"/>
          <w:szCs w:val="28"/>
          <w:lang w:eastAsia="ru-RU"/>
        </w:rPr>
        <w:t>жилищностроительных</w:t>
      </w:r>
      <w:proofErr w:type="spellEnd"/>
      <w:r w:rsidRPr="002F66E1">
        <w:rPr>
          <w:rFonts w:ascii="Times New Roman" w:eastAsia="Times New Roman" w:hAnsi="Times New Roman" w:cs="Times New Roman"/>
          <w:color w:val="2D2D2D"/>
          <w:spacing w:val="1"/>
          <w:sz w:val="28"/>
          <w:szCs w:val="28"/>
          <w:lang w:eastAsia="ru-RU"/>
        </w:rPr>
        <w:t xml:space="preserve"> кооперативов,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а также строительство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в том числе малоэтажного</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отвечающего</w:t>
      </w:r>
      <w:proofErr w:type="gramEnd"/>
      <w:r w:rsidRPr="002F66E1">
        <w:rPr>
          <w:rFonts w:ascii="Times New Roman" w:eastAsia="Times New Roman" w:hAnsi="Times New Roman" w:cs="Times New Roman"/>
          <w:color w:val="2D2D2D"/>
          <w:spacing w:val="1"/>
          <w:sz w:val="28"/>
          <w:szCs w:val="28"/>
          <w:lang w:eastAsia="ru-RU"/>
        </w:rPr>
        <w:t xml:space="preserve"> стандартам ценовой доступности, </w:t>
      </w:r>
      <w:proofErr w:type="spellStart"/>
      <w:r w:rsidRPr="002F66E1">
        <w:rPr>
          <w:rFonts w:ascii="Times New Roman" w:eastAsia="Times New Roman" w:hAnsi="Times New Roman" w:cs="Times New Roman"/>
          <w:color w:val="2D2D2D"/>
          <w:spacing w:val="1"/>
          <w:sz w:val="28"/>
          <w:szCs w:val="28"/>
          <w:lang w:eastAsia="ru-RU"/>
        </w:rPr>
        <w:t>энергоэффективности</w:t>
      </w:r>
      <w:proofErr w:type="spellEnd"/>
      <w:r w:rsidRPr="002F66E1">
        <w:rPr>
          <w:rFonts w:ascii="Times New Roman" w:eastAsia="Times New Roman" w:hAnsi="Times New Roman" w:cs="Times New Roman"/>
          <w:color w:val="2D2D2D"/>
          <w:spacing w:val="1"/>
          <w:sz w:val="28"/>
          <w:szCs w:val="28"/>
          <w:lang w:eastAsia="ru-RU"/>
        </w:rPr>
        <w:t xml:space="preserve"> и </w:t>
      </w:r>
      <w:proofErr w:type="spellStart"/>
      <w:r w:rsidRPr="002F66E1">
        <w:rPr>
          <w:rFonts w:ascii="Times New Roman" w:eastAsia="Times New Roman" w:hAnsi="Times New Roman" w:cs="Times New Roman"/>
          <w:color w:val="2D2D2D"/>
          <w:spacing w:val="1"/>
          <w:sz w:val="28"/>
          <w:szCs w:val="28"/>
          <w:lang w:eastAsia="ru-RU"/>
        </w:rPr>
        <w:t>экологичности</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Успешная реализация подпрограммы в значительной степени зависит от методической помощи, которая будет оказываться на федеральном уровне органам исполнительной власти субъектов Российской Федерации и органам местного самоуправления в ходе разработки и оценки региональных программ, а также от отбора проектов для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в рамках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Перечень основных мероприятий по реализации подпрограммы приведен в </w:t>
      </w:r>
      <w:hyperlink r:id="rId313" w:history="1">
        <w:r w:rsidRPr="002F66E1">
          <w:rPr>
            <w:rFonts w:ascii="Times New Roman" w:eastAsia="Times New Roman" w:hAnsi="Times New Roman" w:cs="Times New Roman"/>
            <w:color w:val="00466E"/>
            <w:spacing w:val="1"/>
            <w:sz w:val="28"/>
            <w:szCs w:val="28"/>
            <w:u w:val="single"/>
            <w:lang w:eastAsia="ru-RU"/>
          </w:rPr>
          <w:t>приложении N 2</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подпрограммы не сопряжена с риском возникновения негативных последствий. </w:t>
      </w:r>
      <w:proofErr w:type="gramStart"/>
      <w:r w:rsidRPr="002F66E1">
        <w:rPr>
          <w:rFonts w:ascii="Times New Roman" w:eastAsia="Times New Roman" w:hAnsi="Times New Roman" w:cs="Times New Roman"/>
          <w:color w:val="2D2D2D"/>
          <w:spacing w:val="1"/>
          <w:sz w:val="28"/>
          <w:szCs w:val="28"/>
          <w:lang w:eastAsia="ru-RU"/>
        </w:rPr>
        <w:t>При этом при проектировании объектов капитального строительства, финансирование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которых предусмотрено в рамках подпрограммы, необходимо соблюдать положения, предусмотренные </w:t>
      </w:r>
      <w:hyperlink r:id="rId31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hyperlink>
      <w:r w:rsidRPr="002F66E1">
        <w:rPr>
          <w:rFonts w:ascii="Times New Roman" w:eastAsia="Times New Roman" w:hAnsi="Times New Roman" w:cs="Times New Roman"/>
          <w:color w:val="2D2D2D"/>
          <w:spacing w:val="1"/>
          <w:sz w:val="28"/>
          <w:szCs w:val="28"/>
          <w:lang w:eastAsia="ru-RU"/>
        </w:rPr>
        <w:t>, включая соблюдение нормативов безопасности и надежности зданий и сооружений, а также экологической безопасности.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IV. Ресурсное обеспечение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Общий объем финансирования подпрограммы в 2015-2020 годах составит 43,81 млрд. рублей по направлению "прочие нужды", в том числе:</w:t>
      </w:r>
      <w:r w:rsidRPr="002F66E1">
        <w:rPr>
          <w:rFonts w:ascii="Times New Roman" w:eastAsia="Times New Roman" w:hAnsi="Times New Roman" w:cs="Times New Roman"/>
          <w:color w:val="2D2D2D"/>
          <w:spacing w:val="1"/>
          <w:sz w:val="28"/>
          <w:szCs w:val="28"/>
          <w:lang w:eastAsia="ru-RU"/>
        </w:rPr>
        <w:br/>
        <w:t xml:space="preserve">(Абзац в редакции, введенной в действие с 10 июня 2016 </w:t>
      </w:r>
      <w:r w:rsidRPr="002F66E1">
        <w:rPr>
          <w:rFonts w:ascii="Times New Roman" w:eastAsia="Times New Roman" w:hAnsi="Times New Roman" w:cs="Times New Roman"/>
          <w:color w:val="2D2D2D"/>
          <w:spacing w:val="1"/>
          <w:sz w:val="28"/>
          <w:szCs w:val="28"/>
          <w:lang w:eastAsia="ru-RU"/>
        </w:rPr>
        <w:lastRenderedPageBreak/>
        <w:t>года </w:t>
      </w:r>
      <w:hyperlink r:id="rId31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федерального бюджета - 31,11 млрд. рублей;</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31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бюджетов субъектов Российской Федерации и местных бюджетов - 12,7 млрд. рублей.</w:t>
      </w:r>
      <w:proofErr w:type="gramEnd"/>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31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Объемы финансирования подпрограммы приведены в </w:t>
      </w:r>
      <w:hyperlink r:id="rId318" w:history="1">
        <w:r w:rsidRPr="002F66E1">
          <w:rPr>
            <w:rFonts w:ascii="Times New Roman" w:eastAsia="Times New Roman" w:hAnsi="Times New Roman" w:cs="Times New Roman"/>
            <w:color w:val="00466E"/>
            <w:spacing w:val="1"/>
            <w:sz w:val="28"/>
            <w:szCs w:val="28"/>
            <w:u w:val="single"/>
            <w:lang w:eastAsia="ru-RU"/>
          </w:rPr>
          <w:t>приложении N 3</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 Механизм реализации подпрограммы и управления подпрограммой</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Предусмотренные подпрограммой меры поддержки предоставляются на реализацию региональных программ, включая проекты жилищного строительства в рамках программы "Жилье для российской семьи", с учетом их ежегодной оценки в отношении достижения значений целевого индикатора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Финансовые механизмы реализации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Возврат кредитов, предоставленных на реализацию таких проектов, может быть обеспечен за счет различных источников, в том числе за счет средств от продажи земельных участков (уступки прав по договорам аренды земельных участков), установления прозрачного и регулируемого тарифа на подключение к системам инженерной инфраструктуры, продажи или предоставления внаем жилья, построенного в рамках проектов.</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Финансовые механизмы реализации мероприятий подпрограммы, </w:t>
      </w:r>
      <w:r w:rsidRPr="002F66E1">
        <w:rPr>
          <w:rFonts w:ascii="Times New Roman" w:eastAsia="Times New Roman" w:hAnsi="Times New Roman" w:cs="Times New Roman"/>
          <w:color w:val="2D2D2D"/>
          <w:spacing w:val="1"/>
          <w:sz w:val="28"/>
          <w:szCs w:val="28"/>
          <w:lang w:eastAsia="ru-RU"/>
        </w:rPr>
        <w:lastRenderedPageBreak/>
        <w:t>предусматривающие развитие социальной инфраструктуры и обеспечение автомобильными дорогами, направлены на поддержку исполнения полномочий субъектов Российской Федерации и органов местного самоуправления по реализации проектов жилищного строительства, осуществляемых в рамках региональных программ.</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Организационные механизмы подпрограммы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w:t>
      </w:r>
      <w:proofErr w:type="gramStart"/>
      <w:r w:rsidRPr="002F66E1">
        <w:rPr>
          <w:rFonts w:ascii="Times New Roman" w:eastAsia="Times New Roman" w:hAnsi="Times New Roman" w:cs="Times New Roman"/>
          <w:color w:val="2D2D2D"/>
          <w:spacing w:val="1"/>
          <w:sz w:val="28"/>
          <w:szCs w:val="28"/>
          <w:lang w:eastAsia="ru-RU"/>
        </w:rPr>
        <w:t>удешевить стоимость</w:t>
      </w:r>
      <w:proofErr w:type="gramEnd"/>
      <w:r w:rsidRPr="002F66E1">
        <w:rPr>
          <w:rFonts w:ascii="Times New Roman" w:eastAsia="Times New Roman" w:hAnsi="Times New Roman" w:cs="Times New Roman"/>
          <w:color w:val="2D2D2D"/>
          <w:spacing w:val="1"/>
          <w:sz w:val="28"/>
          <w:szCs w:val="28"/>
          <w:lang w:eastAsia="ru-RU"/>
        </w:rPr>
        <w:t xml:space="preserve"> кредитования и других затрат на строительство и обеспечить строительство жилья ценовой категории, отвечающей стандартам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зависимости от конкретной ситуации исполнителями реализации мероприятий в рамках региональных программ могут выступать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 государственные институты развития и некоммерческие объединения граждан, в том числе жилищно-строительные кооперативы.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При этом жилье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построенное в рамках реализации региональных программ, будет </w:t>
      </w:r>
      <w:proofErr w:type="gramStart"/>
      <w:r w:rsidRPr="002F66E1">
        <w:rPr>
          <w:rFonts w:ascii="Times New Roman" w:eastAsia="Times New Roman" w:hAnsi="Times New Roman" w:cs="Times New Roman"/>
          <w:color w:val="2D2D2D"/>
          <w:spacing w:val="1"/>
          <w:sz w:val="28"/>
          <w:szCs w:val="28"/>
          <w:lang w:eastAsia="ru-RU"/>
        </w:rPr>
        <w:t>использоваться</w:t>
      </w:r>
      <w:proofErr w:type="gramEnd"/>
      <w:r w:rsidRPr="002F66E1">
        <w:rPr>
          <w:rFonts w:ascii="Times New Roman" w:eastAsia="Times New Roman" w:hAnsi="Times New Roman" w:cs="Times New Roman"/>
          <w:color w:val="2D2D2D"/>
          <w:spacing w:val="1"/>
          <w:sz w:val="28"/>
          <w:szCs w:val="28"/>
          <w:lang w:eastAsia="ru-RU"/>
        </w:rPr>
        <w:t xml:space="preserve"> в том числе для обеспечения жильем граждан, получающих государственную поддержку на улучшение жилищных условий в рамках </w:t>
      </w:r>
      <w:hyperlink r:id="rId319" w:history="1">
        <w:r w:rsidRPr="002F66E1">
          <w:rPr>
            <w:rFonts w:ascii="Times New Roman" w:eastAsia="Times New Roman" w:hAnsi="Times New Roman" w:cs="Times New Roman"/>
            <w:color w:val="00466E"/>
            <w:spacing w:val="1"/>
            <w:sz w:val="28"/>
            <w:szCs w:val="28"/>
            <w:u w:val="single"/>
            <w:lang w:eastAsia="ru-RU"/>
          </w:rPr>
          <w:t>подпрограмм "Обеспечение жильем молодых семей"</w:t>
        </w:r>
      </w:hyperlink>
      <w:r w:rsidRPr="002F66E1">
        <w:rPr>
          <w:rFonts w:ascii="Times New Roman" w:eastAsia="Times New Roman" w:hAnsi="Times New Roman" w:cs="Times New Roman"/>
          <w:color w:val="2D2D2D"/>
          <w:spacing w:val="1"/>
          <w:sz w:val="28"/>
          <w:szCs w:val="28"/>
          <w:lang w:eastAsia="ru-RU"/>
        </w:rPr>
        <w:t>, </w:t>
      </w:r>
      <w:hyperlink r:id="rId320" w:history="1">
        <w:r w:rsidRPr="002F66E1">
          <w:rPr>
            <w:rFonts w:ascii="Times New Roman" w:eastAsia="Times New Roman" w:hAnsi="Times New Roman" w:cs="Times New Roman"/>
            <w:color w:val="00466E"/>
            <w:spacing w:val="1"/>
            <w:sz w:val="28"/>
            <w:szCs w:val="28"/>
            <w:u w:val="single"/>
            <w:lang w:eastAsia="ru-RU"/>
          </w:rPr>
          <w:t>"Выполнение государственных обязательств по обеспечению жильем категорий граждан, установленных федеральным законодательством"</w:t>
        </w:r>
      </w:hyperlink>
      <w:r w:rsidRPr="002F66E1">
        <w:rPr>
          <w:rFonts w:ascii="Times New Roman" w:eastAsia="Times New Roman" w:hAnsi="Times New Roman" w:cs="Times New Roman"/>
          <w:color w:val="2D2D2D"/>
          <w:spacing w:val="1"/>
          <w:sz w:val="28"/>
          <w:szCs w:val="28"/>
          <w:lang w:eastAsia="ru-RU"/>
        </w:rPr>
        <w:t> и </w:t>
      </w:r>
      <w:hyperlink r:id="rId321" w:history="1">
        <w:r w:rsidRPr="002F66E1">
          <w:rPr>
            <w:rFonts w:ascii="Times New Roman" w:eastAsia="Times New Roman" w:hAnsi="Times New Roman" w:cs="Times New Roman"/>
            <w:color w:val="00466E"/>
            <w:spacing w:val="1"/>
            <w:sz w:val="28"/>
            <w:szCs w:val="28"/>
            <w:u w:val="single"/>
            <w:lang w:eastAsia="ru-RU"/>
          </w:rPr>
          <w:t>"Обеспечение жильем отдельных категорий граждан"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Если после завершения </w:t>
      </w:r>
      <w:proofErr w:type="gramStart"/>
      <w:r w:rsidRPr="002F66E1">
        <w:rPr>
          <w:rFonts w:ascii="Times New Roman" w:eastAsia="Times New Roman" w:hAnsi="Times New Roman" w:cs="Times New Roman"/>
          <w:color w:val="2D2D2D"/>
          <w:spacing w:val="1"/>
          <w:sz w:val="28"/>
          <w:szCs w:val="28"/>
          <w:lang w:eastAsia="ru-RU"/>
        </w:rPr>
        <w:t xml:space="preserve">строительства объектов инженерной инфраструктуры эти объекты переходят в государственную или муниципальную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рекомендуется установление условий и порядка выкупа таких объектов за счет средств бюджетов субъектов Российской Федерации и (или) местных бюджетов и (или) за счет организаций коммунального комплекса.</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В рамках реализации региональных программ необходимо обеспечить контроль за подключением построенных объектов к сетям инженерной инфраструктуры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строительство (реконструкцию) </w:t>
      </w:r>
      <w:r w:rsidRPr="002F66E1">
        <w:rPr>
          <w:rFonts w:ascii="Times New Roman" w:eastAsia="Times New Roman" w:hAnsi="Times New Roman" w:cs="Times New Roman"/>
          <w:color w:val="2D2D2D"/>
          <w:spacing w:val="1"/>
          <w:sz w:val="28"/>
          <w:szCs w:val="28"/>
          <w:lang w:eastAsia="ru-RU"/>
        </w:rPr>
        <w:lastRenderedPageBreak/>
        <w:t>сетей и объектов инженерной инфраструктуры за пределами границ территорий, на которых реализуются проекты, обеспечивающих предоставление ресурсов, необходимых для построенных в границах</w:t>
      </w:r>
      <w:proofErr w:type="gramEnd"/>
      <w:r w:rsidRPr="002F66E1">
        <w:rPr>
          <w:rFonts w:ascii="Times New Roman" w:eastAsia="Times New Roman" w:hAnsi="Times New Roman" w:cs="Times New Roman"/>
          <w:color w:val="2D2D2D"/>
          <w:spacing w:val="1"/>
          <w:sz w:val="28"/>
          <w:szCs w:val="28"/>
          <w:lang w:eastAsia="ru-RU"/>
        </w:rPr>
        <w:t xml:space="preserve"> территорий объектов капитального строительства. Строительство и реконструкцию объектов социальной и дорожной инфраструктуры обеспечивают субъект Российской Федерации и муниципалитет.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рамках подпрограммы планируется также отработка различных механизмов развития инженерной инфраструктуры, находящейся в муниципальной собственности, частными операторами объектов инженерной инфраструктуры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 развитием территорий, предназначенных для жилищного строительства, в том числе с обустройством таких территорий инженерной инфраструктурой.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 целях </w:t>
      </w:r>
      <w:proofErr w:type="gramStart"/>
      <w:r w:rsidRPr="002F66E1">
        <w:rPr>
          <w:rFonts w:ascii="Times New Roman" w:eastAsia="Times New Roman" w:hAnsi="Times New Roman" w:cs="Times New Roman"/>
          <w:color w:val="2D2D2D"/>
          <w:spacing w:val="1"/>
          <w:sz w:val="28"/>
          <w:szCs w:val="28"/>
          <w:lang w:eastAsia="ru-RU"/>
        </w:rPr>
        <w:t>повышения результативности государственной поддержки развития жилищного строительства</w:t>
      </w:r>
      <w:proofErr w:type="gramEnd"/>
      <w:r w:rsidRPr="002F66E1">
        <w:rPr>
          <w:rFonts w:ascii="Times New Roman" w:eastAsia="Times New Roman" w:hAnsi="Times New Roman" w:cs="Times New Roman"/>
          <w:color w:val="2D2D2D"/>
          <w:spacing w:val="1"/>
          <w:sz w:val="28"/>
          <w:szCs w:val="28"/>
          <w:lang w:eastAsia="ru-RU"/>
        </w:rPr>
        <w:t xml:space="preserve"> будет обеспечена согласованность реализации мероприятий подпрограммы с программой "Жилье для российской семьи". Предоставление дополнительной поддержки в рамках мероприятий подпрограммы субъектам Российской Федерации, участвующим в реализации программы "Жилье для российской семьи", позволит повысить эффективность реализации данной программы и ее привлекательность для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Порядок отбора субъектов Российской Федерации в целях оказания государственной поддержки в рамках подпрограммы будет устанавливаться государственным заказчиком в соответствии с положениями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субъектов Российской Федерации, реализующих региональные программы, для участия в подпрограмме планируется проводить формируемой государственным заказчиком комиссией, которая осуществляет свою деятельность в рамках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Максимальное число субъектов Российской Федерации - участников подпрограммы будет определено государственным заказчиком подпрограммы до проведения отбора на предоставление субсидий с учетом объемов выделенных на текущий год субсидий из федерального бюджета и указано в документации по отбору. Отбор проектов в рамках региональных программ для </w:t>
      </w:r>
      <w:proofErr w:type="gramStart"/>
      <w:r w:rsidRPr="002F66E1">
        <w:rPr>
          <w:rFonts w:ascii="Times New Roman" w:eastAsia="Times New Roman" w:hAnsi="Times New Roman" w:cs="Times New Roman"/>
          <w:color w:val="2D2D2D"/>
          <w:spacing w:val="1"/>
          <w:sz w:val="28"/>
          <w:szCs w:val="28"/>
          <w:lang w:eastAsia="ru-RU"/>
        </w:rPr>
        <w:t>получения</w:t>
      </w:r>
      <w:proofErr w:type="gramEnd"/>
      <w:r w:rsidRPr="002F66E1">
        <w:rPr>
          <w:rFonts w:ascii="Times New Roman" w:eastAsia="Times New Roman" w:hAnsi="Times New Roman" w:cs="Times New Roman"/>
          <w:color w:val="2D2D2D"/>
          <w:spacing w:val="1"/>
          <w:sz w:val="28"/>
          <w:szCs w:val="28"/>
          <w:lang w:eastAsia="ru-RU"/>
        </w:rPr>
        <w:t xml:space="preserve"> предусмотренных подпрограммой мер поддержки будет осуществляться в порядке, установленном субъектом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Органам исполнительной власти субъектов Российской Федерации рекомендуется осуществлять подготовку региональных программ, </w:t>
      </w:r>
      <w:r w:rsidRPr="002F66E1">
        <w:rPr>
          <w:rFonts w:ascii="Times New Roman" w:eastAsia="Times New Roman" w:hAnsi="Times New Roman" w:cs="Times New Roman"/>
          <w:color w:val="2D2D2D"/>
          <w:spacing w:val="1"/>
          <w:sz w:val="28"/>
          <w:szCs w:val="28"/>
          <w:lang w:eastAsia="ru-RU"/>
        </w:rPr>
        <w:lastRenderedPageBreak/>
        <w:t>предусматривая в них реализацию мер, направленных на снижение административных барьеров, демонополизацию и развитие конкуренции на рынке жилищного строительства, комплексное развитие инженерной, социальной и дорожной инфраструктуры, а также учитывая выполнение требований к разработке и принятию на муниципальном уровне необходимых нормативных документов и реализацию следующих основных мероприятий: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утверждение генерального плана городского</w:t>
      </w:r>
      <w:proofErr w:type="gramEnd"/>
      <w:r w:rsidRPr="002F66E1">
        <w:rPr>
          <w:rFonts w:ascii="Times New Roman" w:eastAsia="Times New Roman" w:hAnsi="Times New Roman" w:cs="Times New Roman"/>
          <w:color w:val="2D2D2D"/>
          <w:spacing w:val="1"/>
          <w:sz w:val="28"/>
          <w:szCs w:val="28"/>
          <w:lang w:eastAsia="ru-RU"/>
        </w:rPr>
        <w:t xml:space="preserve"> округа или городского, сельского поселения;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утверждение правил землепользования и застройки городского округа или городского, сельского поселения;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утверждение документации по планировке территорий, предназначенных для жилищного строительства;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принятие программ комплексного развития систем коммунальной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подключение к сетям инженерно-технического обеспечения на основе утвержденного тарифа.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Финансовую поддержку реализации региональных программ за счет средств федерального бюджета предусматривается осуществлять в виде предоставления субсидий бюджетам субъектов Российской Федерации. </w:t>
      </w:r>
      <w:proofErr w:type="gramStart"/>
      <w:r w:rsidRPr="002F66E1">
        <w:rPr>
          <w:rFonts w:ascii="Times New Roman" w:eastAsia="Times New Roman" w:hAnsi="Times New Roman" w:cs="Times New Roman"/>
          <w:color w:val="2D2D2D"/>
          <w:spacing w:val="1"/>
          <w:sz w:val="28"/>
          <w:szCs w:val="28"/>
          <w:lang w:eastAsia="ru-RU"/>
        </w:rPr>
        <w:t>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приведены в </w:t>
      </w:r>
      <w:hyperlink r:id="rId322" w:history="1">
        <w:r w:rsidRPr="002F66E1">
          <w:rPr>
            <w:rFonts w:ascii="Times New Roman" w:eastAsia="Times New Roman" w:hAnsi="Times New Roman" w:cs="Times New Roman"/>
            <w:color w:val="00466E"/>
            <w:spacing w:val="1"/>
            <w:sz w:val="28"/>
            <w:szCs w:val="28"/>
            <w:u w:val="single"/>
            <w:lang w:eastAsia="ru-RU"/>
          </w:rPr>
          <w:t>приложении N 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развитие жилищного строительства субъектов Российской Федерации, утвержденная Министерством строительства и жилищно-коммунального хозяйства Российской Федерации в рамках</w:t>
      </w:r>
      <w:proofErr w:type="gramEnd"/>
      <w:r w:rsidRPr="002F66E1">
        <w:rPr>
          <w:rFonts w:ascii="Times New Roman" w:eastAsia="Times New Roman" w:hAnsi="Times New Roman" w:cs="Times New Roman"/>
          <w:color w:val="2D2D2D"/>
          <w:spacing w:val="1"/>
          <w:sz w:val="28"/>
          <w:szCs w:val="28"/>
          <w:lang w:eastAsia="ru-RU"/>
        </w:rPr>
        <w:t xml:space="preserve"> реализации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Государственный заказчик подпрограммы осуществляет: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общее управление подпрограммой;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прием от субъектов Российской Федерации заявок на участие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проведение отбора (отборов) субъектов Российской Федерации для участия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контроль за реализацией подпрограммы органами исполнительной власти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перечисление в бюджеты субъектов Российской Федерации, отобранных для участия в подпрограмме, субсидий из федерального бюджета;</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контроль за целевым использованием средств из федерального бюджета, предоставленных в виде субсидий бюджетам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организацию мониторинга и оценки </w:t>
      </w:r>
      <w:proofErr w:type="gramStart"/>
      <w:r w:rsidRPr="002F66E1">
        <w:rPr>
          <w:rFonts w:ascii="Times New Roman" w:eastAsia="Times New Roman" w:hAnsi="Times New Roman" w:cs="Times New Roman"/>
          <w:color w:val="2D2D2D"/>
          <w:spacing w:val="1"/>
          <w:sz w:val="28"/>
          <w:szCs w:val="28"/>
          <w:lang w:eastAsia="ru-RU"/>
        </w:rPr>
        <w:t>эффективности результатов реализации мероприятий подпрограммы</w:t>
      </w:r>
      <w:proofErr w:type="gramEnd"/>
      <w:r w:rsidRPr="002F66E1">
        <w:rPr>
          <w:rFonts w:ascii="Times New Roman" w:eastAsia="Times New Roman" w:hAnsi="Times New Roman" w:cs="Times New Roman"/>
          <w:color w:val="2D2D2D"/>
          <w:spacing w:val="1"/>
          <w:sz w:val="28"/>
          <w:szCs w:val="28"/>
          <w:lang w:eastAsia="ru-RU"/>
        </w:rPr>
        <w:t xml:space="preserve"> и соответствия этих результатов целевому индикатору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Субъекты Российской Федерации, участвующие в реализации подпрограммы, будут осуществлять:</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разработку и реализацию региональных программ, включающих проекты жилищного строительства, осуществляемые в рамках программы "Жилье для российской семьи" (при наличии), и представление заявок на участие в отборе с включением таких проектов в приоритетном порядке;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разработку нормативно-правовой базы субъекта Российской Федерации, необходимой для реализации мероприятий подпрограммы;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представление государственному заказчику подпрограммы ежеквартальных отчетов о ходе реализации подпрограммы, направлениях расходования средств и достижении показателей результативности их использования.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VI. Оценка социально-экономической эффективности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позволят увеличить объем жилищного строительства и снизить его стоимость, что, в свою очередь, повысит доступность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для населения.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Оценку социально-экономической эффективности подпрограммы планируется осуществлять на основе достигнутых значений целевого индикатора, указанного в </w:t>
      </w:r>
      <w:hyperlink r:id="rId323" w:history="1">
        <w:r w:rsidRPr="002F66E1">
          <w:rPr>
            <w:rFonts w:ascii="Times New Roman" w:eastAsia="Times New Roman" w:hAnsi="Times New Roman" w:cs="Times New Roman"/>
            <w:color w:val="00466E"/>
            <w:spacing w:val="1"/>
            <w:sz w:val="28"/>
            <w:szCs w:val="28"/>
            <w:u w:val="single"/>
            <w:lang w:eastAsia="ru-RU"/>
          </w:rPr>
          <w:t>приложении N 1</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Мониторинг реализации подпрограммы будет проводиться в субъектах Российской Федерации ежеквартально с представлением информации о достигнутых результатах государственному заказчику подпрограммы до 15-го числа месяца, следующего за отчетным кварталом.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Успешная реализация подпрограммы позволит обеспечить к 2020 году:</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дополнительный ввод 6,42 млн. кв. метров жилья;</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32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формирование сегмента строительства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отвечающего стандартам ценовой доступности, </w:t>
      </w:r>
      <w:proofErr w:type="spellStart"/>
      <w:r w:rsidRPr="002F66E1">
        <w:rPr>
          <w:rFonts w:ascii="Times New Roman" w:eastAsia="Times New Roman" w:hAnsi="Times New Roman" w:cs="Times New Roman"/>
          <w:color w:val="2D2D2D"/>
          <w:spacing w:val="1"/>
          <w:sz w:val="28"/>
          <w:szCs w:val="28"/>
          <w:lang w:eastAsia="ru-RU"/>
        </w:rPr>
        <w:t>энергоэффективности</w:t>
      </w:r>
      <w:proofErr w:type="spellEnd"/>
      <w:r w:rsidRPr="002F66E1">
        <w:rPr>
          <w:rFonts w:ascii="Times New Roman" w:eastAsia="Times New Roman" w:hAnsi="Times New Roman" w:cs="Times New Roman"/>
          <w:color w:val="2D2D2D"/>
          <w:spacing w:val="1"/>
          <w:sz w:val="28"/>
          <w:szCs w:val="28"/>
          <w:lang w:eastAsia="ru-RU"/>
        </w:rPr>
        <w:t xml:space="preserve"> и </w:t>
      </w:r>
      <w:proofErr w:type="spellStart"/>
      <w:r w:rsidRPr="002F66E1">
        <w:rPr>
          <w:rFonts w:ascii="Times New Roman" w:eastAsia="Times New Roman" w:hAnsi="Times New Roman" w:cs="Times New Roman"/>
          <w:color w:val="2D2D2D"/>
          <w:spacing w:val="1"/>
          <w:sz w:val="28"/>
          <w:szCs w:val="28"/>
          <w:lang w:eastAsia="ru-RU"/>
        </w:rPr>
        <w:t>экологичности</w:t>
      </w:r>
      <w:proofErr w:type="spellEnd"/>
      <w:r w:rsidRPr="002F66E1">
        <w:rPr>
          <w:rFonts w:ascii="Times New Roman" w:eastAsia="Times New Roman" w:hAnsi="Times New Roman" w:cs="Times New Roman"/>
          <w:color w:val="2D2D2D"/>
          <w:spacing w:val="1"/>
          <w:sz w:val="28"/>
          <w:szCs w:val="28"/>
          <w:lang w:eastAsia="ru-RU"/>
        </w:rPr>
        <w:t xml:space="preserve">, и увеличение доли жилья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в общем объеме ввода жилья;</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развитие первичного рынка жилья и стабилизацию цен на жилье на доступном для населения и экономически обоснованном уровне;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формирование эффективных механизмов регулирования градостроительной деятельности и развития инженерной, социальной и дорожной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увеличение частных инвестиций и кредитных средств, направляемых в жилищное строительство. </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1 к подпрограмме. Целевой индикатор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1</w:t>
      </w:r>
      <w:r w:rsidRPr="002F66E1">
        <w:rPr>
          <w:rFonts w:ascii="Times New Roman" w:eastAsia="Times New Roman" w:hAnsi="Times New Roman" w:cs="Times New Roman"/>
          <w:color w:val="2D2D2D"/>
          <w:spacing w:val="1"/>
          <w:sz w:val="28"/>
          <w:szCs w:val="28"/>
          <w:lang w:eastAsia="ru-RU"/>
        </w:rPr>
        <w:br/>
        <w:t>к подпрограмме "Стимулирование</w:t>
      </w:r>
      <w:r w:rsidRPr="002F66E1">
        <w:rPr>
          <w:rFonts w:ascii="Times New Roman" w:eastAsia="Times New Roman" w:hAnsi="Times New Roman" w:cs="Times New Roman"/>
          <w:color w:val="2D2D2D"/>
          <w:spacing w:val="1"/>
          <w:sz w:val="28"/>
          <w:szCs w:val="28"/>
          <w:lang w:eastAsia="ru-RU"/>
        </w:rPr>
        <w:br/>
        <w:t>программ развития жилищного</w:t>
      </w:r>
      <w:r w:rsidRPr="002F66E1">
        <w:rPr>
          <w:rFonts w:ascii="Times New Roman" w:eastAsia="Times New Roman" w:hAnsi="Times New Roman" w:cs="Times New Roman"/>
          <w:color w:val="2D2D2D"/>
          <w:spacing w:val="1"/>
          <w:sz w:val="28"/>
          <w:szCs w:val="28"/>
          <w:lang w:eastAsia="ru-RU"/>
        </w:rPr>
        <w:br/>
        <w:t>строительства субъектов Российской</w:t>
      </w:r>
      <w:r w:rsidRPr="002F66E1">
        <w:rPr>
          <w:rFonts w:ascii="Times New Roman" w:eastAsia="Times New Roman" w:hAnsi="Times New Roman" w:cs="Times New Roman"/>
          <w:color w:val="2D2D2D"/>
          <w:spacing w:val="1"/>
          <w:sz w:val="28"/>
          <w:szCs w:val="28"/>
          <w:lang w:eastAsia="ru-RU"/>
        </w:rPr>
        <w:br/>
        <w:t>Федерации" федеральной целевой</w:t>
      </w:r>
      <w:r w:rsidRPr="002F66E1">
        <w:rPr>
          <w:rFonts w:ascii="Times New Roman" w:eastAsia="Times New Roman" w:hAnsi="Times New Roman" w:cs="Times New Roman"/>
          <w:color w:val="2D2D2D"/>
          <w:spacing w:val="1"/>
          <w:sz w:val="28"/>
          <w:szCs w:val="28"/>
          <w:lang w:eastAsia="ru-RU"/>
        </w:rPr>
        <w:br/>
        <w:t>программы "Жилище"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w:t>
      </w:r>
      <w:r w:rsidRPr="002F66E1">
        <w:rPr>
          <w:rFonts w:ascii="Times New Roman" w:eastAsia="Times New Roman" w:hAnsi="Times New Roman" w:cs="Times New Roman"/>
          <w:color w:val="2D2D2D"/>
          <w:spacing w:val="1"/>
          <w:sz w:val="28"/>
          <w:szCs w:val="28"/>
          <w:lang w:eastAsia="ru-RU"/>
        </w:rPr>
        <w:br/>
      </w:r>
      <w:hyperlink r:id="rId32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326"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lastRenderedPageBreak/>
        <w:t>     Целевой индикатор </w:t>
      </w:r>
      <w:hyperlink r:id="rId327" w:history="1">
        <w:r w:rsidRPr="002F66E1">
          <w:rPr>
            <w:rFonts w:ascii="Times New Roman" w:eastAsia="Times New Roman" w:hAnsi="Times New Roman" w:cs="Times New Roman"/>
            <w:color w:val="00466E"/>
            <w:spacing w:val="1"/>
            <w:sz w:val="28"/>
            <w:szCs w:val="28"/>
            <w:u w:val="single"/>
            <w:lang w:eastAsia="ru-RU"/>
          </w:rPr>
          <w:t>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2558"/>
        <w:gridCol w:w="1349"/>
        <w:gridCol w:w="846"/>
        <w:gridCol w:w="767"/>
        <w:gridCol w:w="767"/>
        <w:gridCol w:w="767"/>
        <w:gridCol w:w="767"/>
        <w:gridCol w:w="767"/>
        <w:gridCol w:w="767"/>
      </w:tblGrid>
      <w:tr w:rsidR="002F66E1" w:rsidRPr="002F66E1" w:rsidTr="002F66E1">
        <w:trPr>
          <w:trHeight w:val="15"/>
        </w:trPr>
        <w:tc>
          <w:tcPr>
            <w:tcW w:w="3142"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142"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Единица</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2011-</w:t>
            </w:r>
          </w:p>
        </w:tc>
        <w:tc>
          <w:tcPr>
            <w:tcW w:w="5544"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3142"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измерения</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r w:rsidRPr="002F66E1">
              <w:rPr>
                <w:rFonts w:ascii="Times New Roman" w:eastAsia="Times New Roman" w:hAnsi="Times New Roman" w:cs="Times New Roman"/>
                <w:color w:val="2D2D2D"/>
                <w:sz w:val="28"/>
                <w:szCs w:val="28"/>
                <w:lang w:eastAsia="ru-RU"/>
              </w:rPr>
              <w:br/>
              <w:t>годы -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3142"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Годовой объем ввода жилья в рамках </w:t>
            </w:r>
            <w:hyperlink r:id="rId328" w:history="1">
              <w:r w:rsidRPr="002F66E1">
                <w:rPr>
                  <w:rFonts w:ascii="Times New Roman" w:eastAsia="Times New Roman" w:hAnsi="Times New Roman" w:cs="Times New Roman"/>
                  <w:color w:val="00466E"/>
                  <w:sz w:val="28"/>
                  <w:szCs w:val="28"/>
                  <w:u w:val="single"/>
                  <w:lang w:eastAsia="ru-RU"/>
                </w:rPr>
                <w:t xml:space="preserve">подпрограммы "Стимулирование </w:t>
              </w:r>
              <w:proofErr w:type="gramStart"/>
              <w:r w:rsidRPr="002F66E1">
                <w:rPr>
                  <w:rFonts w:ascii="Times New Roman" w:eastAsia="Times New Roman" w:hAnsi="Times New Roman" w:cs="Times New Roman"/>
                  <w:color w:val="00466E"/>
                  <w:sz w:val="28"/>
                  <w:szCs w:val="28"/>
                  <w:u w:val="single"/>
                  <w:lang w:eastAsia="ru-RU"/>
                </w:rPr>
                <w:t>программ развития жилищного строительства субъектов Российской Федерации</w:t>
              </w:r>
              <w:proofErr w:type="gramEnd"/>
              <w:r w:rsidRPr="002F66E1">
                <w:rPr>
                  <w:rFonts w:ascii="Times New Roman" w:eastAsia="Times New Roman" w:hAnsi="Times New Roman" w:cs="Times New Roman"/>
                  <w:color w:val="00466E"/>
                  <w:sz w:val="28"/>
                  <w:szCs w:val="28"/>
                  <w:u w:val="single"/>
                  <w:lang w:eastAsia="ru-RU"/>
                </w:rPr>
                <w:t>"</w:t>
              </w:r>
            </w:hyperlink>
          </w:p>
        </w:tc>
        <w:tc>
          <w:tcPr>
            <w:tcW w:w="1663"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млн. кв. метров</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6,42</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1,33</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1,33</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1,33</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1,33</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2 к подпрограмме. Перечень основных мероприятий по реализации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2</w:t>
      </w:r>
      <w:r w:rsidRPr="002F66E1">
        <w:rPr>
          <w:rFonts w:ascii="Times New Roman" w:eastAsia="Times New Roman" w:hAnsi="Times New Roman" w:cs="Times New Roman"/>
          <w:color w:val="2D2D2D"/>
          <w:spacing w:val="1"/>
          <w:sz w:val="28"/>
          <w:szCs w:val="28"/>
          <w:lang w:eastAsia="ru-RU"/>
        </w:rPr>
        <w:br/>
        <w:t>к подпрограмме "Стимулирование</w:t>
      </w:r>
      <w:r w:rsidRPr="002F66E1">
        <w:rPr>
          <w:rFonts w:ascii="Times New Roman" w:eastAsia="Times New Roman" w:hAnsi="Times New Roman" w:cs="Times New Roman"/>
          <w:color w:val="2D2D2D"/>
          <w:spacing w:val="1"/>
          <w:sz w:val="28"/>
          <w:szCs w:val="28"/>
          <w:lang w:eastAsia="ru-RU"/>
        </w:rPr>
        <w:br/>
        <w:t>программ развития жилищного</w:t>
      </w:r>
      <w:r w:rsidRPr="002F66E1">
        <w:rPr>
          <w:rFonts w:ascii="Times New Roman" w:eastAsia="Times New Roman" w:hAnsi="Times New Roman" w:cs="Times New Roman"/>
          <w:color w:val="2D2D2D"/>
          <w:spacing w:val="1"/>
          <w:sz w:val="28"/>
          <w:szCs w:val="28"/>
          <w:lang w:eastAsia="ru-RU"/>
        </w:rPr>
        <w:br/>
        <w:t>строительства субъектов Российской</w:t>
      </w:r>
      <w:r w:rsidRPr="002F66E1">
        <w:rPr>
          <w:rFonts w:ascii="Times New Roman" w:eastAsia="Times New Roman" w:hAnsi="Times New Roman" w:cs="Times New Roman"/>
          <w:color w:val="2D2D2D"/>
          <w:spacing w:val="1"/>
          <w:sz w:val="28"/>
          <w:szCs w:val="28"/>
          <w:lang w:eastAsia="ru-RU"/>
        </w:rPr>
        <w:br/>
        <w:t>Федерации" федеральной целевой</w:t>
      </w:r>
      <w:r w:rsidRPr="002F66E1">
        <w:rPr>
          <w:rFonts w:ascii="Times New Roman" w:eastAsia="Times New Roman" w:hAnsi="Times New Roman" w:cs="Times New Roman"/>
          <w:color w:val="2D2D2D"/>
          <w:spacing w:val="1"/>
          <w:sz w:val="28"/>
          <w:szCs w:val="28"/>
          <w:lang w:eastAsia="ru-RU"/>
        </w:rPr>
        <w:br/>
        <w:t>программы "Жилище" на 2015-2020 годы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469"/>
        <w:gridCol w:w="4534"/>
        <w:gridCol w:w="1555"/>
        <w:gridCol w:w="2797"/>
      </w:tblGrid>
      <w:tr w:rsidR="002F66E1" w:rsidRPr="002F66E1" w:rsidTr="002F66E1">
        <w:trPr>
          <w:trHeight w:val="15"/>
        </w:trPr>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6283"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326"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6838"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мероприятия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 исполнения</w:t>
            </w:r>
          </w:p>
        </w:tc>
        <w:tc>
          <w:tcPr>
            <w:tcW w:w="3326"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Ответственные исполнители</w:t>
            </w:r>
          </w:p>
        </w:tc>
      </w:tr>
      <w:tr w:rsidR="002F66E1" w:rsidRPr="002F66E1" w:rsidTr="002F66E1">
        <w:tc>
          <w:tcPr>
            <w:tcW w:w="554"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6283"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Утверждение порядка отбора субъектов Российской Федерации в целях оказания государственной поддержки в рамках подпрограммы</w:t>
            </w:r>
          </w:p>
        </w:tc>
        <w:tc>
          <w:tcPr>
            <w:tcW w:w="1478"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3326"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628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Утверждение формы соглашения о </w:t>
            </w:r>
            <w:r w:rsidRPr="002F66E1">
              <w:rPr>
                <w:rFonts w:ascii="Times New Roman" w:eastAsia="Times New Roman" w:hAnsi="Times New Roman" w:cs="Times New Roman"/>
                <w:color w:val="2D2D2D"/>
                <w:sz w:val="28"/>
                <w:szCs w:val="28"/>
                <w:lang w:eastAsia="ru-RU"/>
              </w:rPr>
              <w:lastRenderedPageBreak/>
              <w:t>предоставлении субсидий в рамках подпрограммы, заключаемого государственным заказчиком подпрограммы с высшим исполнительным органом государственной власти субъекта Российской Федерации</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2015 год</w:t>
            </w:r>
          </w:p>
        </w:tc>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3.</w:t>
            </w:r>
          </w:p>
        </w:tc>
        <w:tc>
          <w:tcPr>
            <w:tcW w:w="628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Проведение отбора субъектов Российской Федерации для участия в подпрограмме, подготовка проекта распоряжения Правительства Российской Федерации о распределении субсидий</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II квартал, ежегодно</w:t>
            </w:r>
          </w:p>
        </w:tc>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w:t>
            </w:r>
          </w:p>
        </w:tc>
        <w:tc>
          <w:tcPr>
            <w:tcW w:w="628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ежегодно</w:t>
            </w:r>
          </w:p>
        </w:tc>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w:t>
            </w:r>
          </w:p>
        </w:tc>
        <w:tc>
          <w:tcPr>
            <w:tcW w:w="6283"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Подготовка региональных программ развития жилищного строительства</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ежегодно</w:t>
            </w:r>
          </w:p>
        </w:tc>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органы исполнительной</w:t>
            </w:r>
            <w:r w:rsidRPr="002F66E1">
              <w:rPr>
                <w:rFonts w:ascii="Times New Roman" w:eastAsia="Times New Roman" w:hAnsi="Times New Roman" w:cs="Times New Roman"/>
                <w:color w:val="2D2D2D"/>
                <w:sz w:val="28"/>
                <w:szCs w:val="28"/>
                <w:lang w:eastAsia="ru-RU"/>
              </w:rPr>
              <w:br/>
              <w:t>власти субъектов Российской</w:t>
            </w:r>
            <w:r w:rsidRPr="002F66E1">
              <w:rPr>
                <w:rFonts w:ascii="Times New Roman" w:eastAsia="Times New Roman" w:hAnsi="Times New Roman" w:cs="Times New Roman"/>
                <w:color w:val="2D2D2D"/>
                <w:sz w:val="28"/>
                <w:szCs w:val="28"/>
                <w:lang w:eastAsia="ru-RU"/>
              </w:rPr>
              <w:br/>
              <w:t>Федерации, органы местного</w:t>
            </w:r>
            <w:r w:rsidRPr="002F66E1">
              <w:rPr>
                <w:rFonts w:ascii="Times New Roman" w:eastAsia="Times New Roman" w:hAnsi="Times New Roman" w:cs="Times New Roman"/>
                <w:color w:val="2D2D2D"/>
                <w:sz w:val="28"/>
                <w:szCs w:val="28"/>
                <w:lang w:eastAsia="ru-RU"/>
              </w:rPr>
              <w:br/>
              <w:t>самоуправления</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3 к подпрограмме. Объемы финансирования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3</w:t>
      </w:r>
      <w:r w:rsidRPr="002F66E1">
        <w:rPr>
          <w:rFonts w:ascii="Times New Roman" w:eastAsia="Times New Roman" w:hAnsi="Times New Roman" w:cs="Times New Roman"/>
          <w:color w:val="2D2D2D"/>
          <w:spacing w:val="1"/>
          <w:sz w:val="28"/>
          <w:szCs w:val="28"/>
          <w:lang w:eastAsia="ru-RU"/>
        </w:rPr>
        <w:br/>
        <w:t>к подпрограмме "Стимулирование</w:t>
      </w:r>
      <w:r w:rsidRPr="002F66E1">
        <w:rPr>
          <w:rFonts w:ascii="Times New Roman" w:eastAsia="Times New Roman" w:hAnsi="Times New Roman" w:cs="Times New Roman"/>
          <w:color w:val="2D2D2D"/>
          <w:spacing w:val="1"/>
          <w:sz w:val="28"/>
          <w:szCs w:val="28"/>
          <w:lang w:eastAsia="ru-RU"/>
        </w:rPr>
        <w:br/>
        <w:t>программ развития жилищного</w:t>
      </w:r>
      <w:r w:rsidRPr="002F66E1">
        <w:rPr>
          <w:rFonts w:ascii="Times New Roman" w:eastAsia="Times New Roman" w:hAnsi="Times New Roman" w:cs="Times New Roman"/>
          <w:color w:val="2D2D2D"/>
          <w:spacing w:val="1"/>
          <w:sz w:val="28"/>
          <w:szCs w:val="28"/>
          <w:lang w:eastAsia="ru-RU"/>
        </w:rPr>
        <w:br/>
        <w:t>строительства субъектов Российской</w:t>
      </w:r>
      <w:r w:rsidRPr="002F66E1">
        <w:rPr>
          <w:rFonts w:ascii="Times New Roman" w:eastAsia="Times New Roman" w:hAnsi="Times New Roman" w:cs="Times New Roman"/>
          <w:color w:val="2D2D2D"/>
          <w:spacing w:val="1"/>
          <w:sz w:val="28"/>
          <w:szCs w:val="28"/>
          <w:lang w:eastAsia="ru-RU"/>
        </w:rPr>
        <w:br/>
        <w:t>Федерации" федеральной целевой</w:t>
      </w:r>
      <w:r w:rsidRPr="002F66E1">
        <w:rPr>
          <w:rFonts w:ascii="Times New Roman" w:eastAsia="Times New Roman" w:hAnsi="Times New Roman" w:cs="Times New Roman"/>
          <w:color w:val="2D2D2D"/>
          <w:spacing w:val="1"/>
          <w:sz w:val="28"/>
          <w:szCs w:val="28"/>
          <w:lang w:eastAsia="ru-RU"/>
        </w:rPr>
        <w:br/>
        <w:t>программы "Жилище"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w:t>
      </w:r>
      <w:r w:rsidRPr="002F66E1">
        <w:rPr>
          <w:rFonts w:ascii="Times New Roman" w:eastAsia="Times New Roman" w:hAnsi="Times New Roman" w:cs="Times New Roman"/>
          <w:color w:val="2D2D2D"/>
          <w:spacing w:val="1"/>
          <w:sz w:val="28"/>
          <w:szCs w:val="28"/>
          <w:lang w:eastAsia="ru-RU"/>
        </w:rPr>
        <w:br/>
      </w:r>
      <w:hyperlink r:id="rId32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330"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lastRenderedPageBreak/>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Объемы финансирования </w:t>
      </w:r>
      <w:hyperlink r:id="rId331" w:history="1">
        <w:r w:rsidRPr="002F66E1">
          <w:rPr>
            <w:rFonts w:ascii="Times New Roman" w:eastAsia="Times New Roman" w:hAnsi="Times New Roman" w:cs="Times New Roman"/>
            <w:color w:val="00466E"/>
            <w:spacing w:val="1"/>
            <w:sz w:val="28"/>
            <w:szCs w:val="28"/>
            <w:u w:val="single"/>
            <w:lang w:eastAsia="ru-RU"/>
          </w:rPr>
          <w:t>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2066"/>
        <w:gridCol w:w="1157"/>
        <w:gridCol w:w="1022"/>
        <w:gridCol w:w="1022"/>
        <w:gridCol w:w="1022"/>
        <w:gridCol w:w="1022"/>
        <w:gridCol w:w="1022"/>
        <w:gridCol w:w="1022"/>
      </w:tblGrid>
      <w:tr w:rsidR="002F66E1" w:rsidRPr="002F66E1" w:rsidTr="002F66E1">
        <w:trPr>
          <w:trHeight w:val="15"/>
        </w:trPr>
        <w:tc>
          <w:tcPr>
            <w:tcW w:w="3326"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2012" w:type="dxa"/>
            <w:gridSpan w:val="8"/>
            <w:tcBorders>
              <w:top w:val="nil"/>
              <w:left w:val="nil"/>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righ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(млн. рублей, в ценах соответствующих лет)</w:t>
            </w:r>
          </w:p>
        </w:tc>
      </w:tr>
      <w:tr w:rsidR="002F66E1" w:rsidRPr="002F66E1" w:rsidTr="002F66E1">
        <w:tc>
          <w:tcPr>
            <w:tcW w:w="3326" w:type="dxa"/>
            <w:tcBorders>
              <w:top w:val="single" w:sz="4" w:space="0" w:color="000000"/>
              <w:left w:val="nil"/>
              <w:bottom w:val="nil"/>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Источники</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w:t>
            </w:r>
          </w:p>
        </w:tc>
        <w:tc>
          <w:tcPr>
            <w:tcW w:w="7207" w:type="dxa"/>
            <w:gridSpan w:val="6"/>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3326" w:type="dxa"/>
            <w:tcBorders>
              <w:top w:val="nil"/>
              <w:left w:val="nil"/>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финансирования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2020 годы </w:t>
            </w:r>
            <w:proofErr w:type="gramStart"/>
            <w:r w:rsidRPr="002F66E1">
              <w:rPr>
                <w:rFonts w:ascii="Times New Roman" w:eastAsia="Times New Roman" w:hAnsi="Times New Roman" w:cs="Times New Roman"/>
                <w:color w:val="2D2D2D"/>
                <w:sz w:val="28"/>
                <w:szCs w:val="28"/>
                <w:lang w:eastAsia="ru-RU"/>
              </w:rPr>
              <w:t>-в</w:t>
            </w:r>
            <w:proofErr w:type="gramEnd"/>
            <w:r w:rsidRPr="002F66E1">
              <w:rPr>
                <w:rFonts w:ascii="Times New Roman" w:eastAsia="Times New Roman" w:hAnsi="Times New Roman" w:cs="Times New Roman"/>
                <w:color w:val="2D2D2D"/>
                <w:sz w:val="28"/>
                <w:szCs w:val="28"/>
                <w:lang w:eastAsia="ru-RU"/>
              </w:rPr>
              <w:t>сего</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129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3326"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1478"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31703,14</w:t>
            </w:r>
          </w:p>
        </w:tc>
        <w:tc>
          <w:tcPr>
            <w:tcW w:w="1109"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2993,79</w:t>
            </w:r>
          </w:p>
        </w:tc>
        <w:tc>
          <w:tcPr>
            <w:tcW w:w="1294"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5071,23</w:t>
            </w:r>
          </w:p>
        </w:tc>
        <w:tc>
          <w:tcPr>
            <w:tcW w:w="1109"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5592,96</w:t>
            </w:r>
          </w:p>
        </w:tc>
        <w:tc>
          <w:tcPr>
            <w:tcW w:w="1109"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5798,91</w:t>
            </w:r>
          </w:p>
        </w:tc>
        <w:tc>
          <w:tcPr>
            <w:tcW w:w="1294"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6012,44</w:t>
            </w:r>
          </w:p>
        </w:tc>
        <w:tc>
          <w:tcPr>
            <w:tcW w:w="1294"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6233,81</w:t>
            </w:r>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Средства бюджетов субъектов Российской Федерации и местных бюджетов - прочие нужды</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13587,05</w:t>
            </w:r>
          </w:p>
        </w:tc>
        <w:tc>
          <w:tcPr>
            <w:tcW w:w="110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1283,05</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2173,38</w:t>
            </w:r>
          </w:p>
        </w:tc>
        <w:tc>
          <w:tcPr>
            <w:tcW w:w="110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2396,98</w:t>
            </w:r>
          </w:p>
        </w:tc>
        <w:tc>
          <w:tcPr>
            <w:tcW w:w="110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2485,25</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2576,76</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2671,63</w:t>
            </w:r>
          </w:p>
        </w:tc>
      </w:tr>
      <w:tr w:rsidR="002F66E1" w:rsidRPr="002F66E1" w:rsidTr="002F66E1">
        <w:tc>
          <w:tcPr>
            <w:tcW w:w="3326"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Итого</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45290,19</w:t>
            </w:r>
          </w:p>
        </w:tc>
        <w:tc>
          <w:tcPr>
            <w:tcW w:w="110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4276,84</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7244,61</w:t>
            </w:r>
          </w:p>
        </w:tc>
        <w:tc>
          <w:tcPr>
            <w:tcW w:w="110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7989,94</w:t>
            </w:r>
          </w:p>
        </w:tc>
        <w:tc>
          <w:tcPr>
            <w:tcW w:w="110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8284,16</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8589,2</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8905,44</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4 к подпрограмме.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4</w:t>
      </w:r>
      <w:r w:rsidRPr="002F66E1">
        <w:rPr>
          <w:rFonts w:ascii="Times New Roman" w:eastAsia="Times New Roman" w:hAnsi="Times New Roman" w:cs="Times New Roman"/>
          <w:color w:val="2D2D2D"/>
          <w:spacing w:val="1"/>
          <w:sz w:val="28"/>
          <w:szCs w:val="28"/>
          <w:lang w:eastAsia="ru-RU"/>
        </w:rPr>
        <w:br/>
        <w:t>к подпрограмме "Стимулирование</w:t>
      </w:r>
      <w:r w:rsidRPr="002F66E1">
        <w:rPr>
          <w:rFonts w:ascii="Times New Roman" w:eastAsia="Times New Roman" w:hAnsi="Times New Roman" w:cs="Times New Roman"/>
          <w:color w:val="2D2D2D"/>
          <w:spacing w:val="1"/>
          <w:sz w:val="28"/>
          <w:szCs w:val="28"/>
          <w:lang w:eastAsia="ru-RU"/>
        </w:rPr>
        <w:br/>
        <w:t>программ развития жилищного</w:t>
      </w:r>
      <w:r w:rsidRPr="002F66E1">
        <w:rPr>
          <w:rFonts w:ascii="Times New Roman" w:eastAsia="Times New Roman" w:hAnsi="Times New Roman" w:cs="Times New Roman"/>
          <w:color w:val="2D2D2D"/>
          <w:spacing w:val="1"/>
          <w:sz w:val="28"/>
          <w:szCs w:val="28"/>
          <w:lang w:eastAsia="ru-RU"/>
        </w:rPr>
        <w:br/>
        <w:t>строительства субъектов Российской</w:t>
      </w:r>
      <w:r w:rsidRPr="002F66E1">
        <w:rPr>
          <w:rFonts w:ascii="Times New Roman" w:eastAsia="Times New Roman" w:hAnsi="Times New Roman" w:cs="Times New Roman"/>
          <w:color w:val="2D2D2D"/>
          <w:spacing w:val="1"/>
          <w:sz w:val="28"/>
          <w:szCs w:val="28"/>
          <w:lang w:eastAsia="ru-RU"/>
        </w:rPr>
        <w:br/>
        <w:t>Федерации" федеральной целевой</w:t>
      </w:r>
      <w:r w:rsidRPr="002F66E1">
        <w:rPr>
          <w:rFonts w:ascii="Times New Roman" w:eastAsia="Times New Roman" w:hAnsi="Times New Roman" w:cs="Times New Roman"/>
          <w:color w:val="2D2D2D"/>
          <w:spacing w:val="1"/>
          <w:sz w:val="28"/>
          <w:szCs w:val="28"/>
          <w:lang w:eastAsia="ru-RU"/>
        </w:rPr>
        <w:br/>
        <w:t>программы "Жилище"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 </w:t>
      </w:r>
      <w:proofErr w:type="gramStart"/>
      <w:r w:rsidRPr="002F66E1">
        <w:rPr>
          <w:rFonts w:ascii="Times New Roman" w:eastAsia="Times New Roman" w:hAnsi="Times New Roman" w:cs="Times New Roman"/>
          <w:color w:val="2D2D2D"/>
          <w:spacing w:val="1"/>
          <w:sz w:val="28"/>
          <w:szCs w:val="28"/>
          <w:lang w:eastAsia="ru-RU"/>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прошедших ежегодный отбор, на реализацию мероприятий государственных программ развития жилищного строительства субъектов Российской Федерации, включающих проекты жилищного строительства в рамках программы "Жилье для российской семьи" (при их наличии), входящей в состав </w:t>
      </w:r>
      <w:hyperlink r:id="rId332" w:history="1">
        <w:r w:rsidRPr="002F66E1">
          <w:rPr>
            <w:rFonts w:ascii="Times New Roman" w:eastAsia="Times New Roman" w:hAnsi="Times New Roman" w:cs="Times New Roman"/>
            <w:color w:val="00466E"/>
            <w:spacing w:val="1"/>
            <w:sz w:val="28"/>
            <w:szCs w:val="28"/>
            <w:u w:val="single"/>
            <w:lang w:eastAsia="ru-RU"/>
          </w:rPr>
          <w:t xml:space="preserve">государственной программы </w:t>
        </w:r>
        <w:r w:rsidRPr="002F66E1">
          <w:rPr>
            <w:rFonts w:ascii="Times New Roman" w:eastAsia="Times New Roman" w:hAnsi="Times New Roman" w:cs="Times New Roman"/>
            <w:color w:val="00466E"/>
            <w:spacing w:val="1"/>
            <w:sz w:val="28"/>
            <w:szCs w:val="28"/>
            <w:u w:val="single"/>
            <w:lang w:eastAsia="ru-RU"/>
          </w:rPr>
          <w:lastRenderedPageBreak/>
          <w:t>Российской Федерации "Обеспечение доступным и комфортным жильем и коммунальными услугами</w:t>
        </w:r>
        <w:proofErr w:type="gramEnd"/>
        <w:r w:rsidRPr="002F66E1">
          <w:rPr>
            <w:rFonts w:ascii="Times New Roman" w:eastAsia="Times New Roman" w:hAnsi="Times New Roman" w:cs="Times New Roman"/>
            <w:color w:val="00466E"/>
            <w:spacing w:val="1"/>
            <w:sz w:val="28"/>
            <w:szCs w:val="28"/>
            <w:u w:val="single"/>
            <w:lang w:eastAsia="ru-RU"/>
          </w:rPr>
          <w:t xml:space="preserve"> граждан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утвержденной </w:t>
      </w:r>
      <w:hyperlink r:id="rId33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15 апреля 2014 года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2F66E1">
        <w:rPr>
          <w:rFonts w:ascii="Times New Roman" w:eastAsia="Times New Roman" w:hAnsi="Times New Roman" w:cs="Times New Roman"/>
          <w:color w:val="2D2D2D"/>
          <w:spacing w:val="1"/>
          <w:sz w:val="28"/>
          <w:szCs w:val="28"/>
          <w:lang w:eastAsia="ru-RU"/>
        </w:rPr>
        <w:t> (далее -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 </w:t>
      </w:r>
      <w:proofErr w:type="gramStart"/>
      <w:r w:rsidRPr="002F66E1">
        <w:rPr>
          <w:rFonts w:ascii="Times New Roman" w:eastAsia="Times New Roman" w:hAnsi="Times New Roman" w:cs="Times New Roman"/>
          <w:color w:val="2D2D2D"/>
          <w:spacing w:val="1"/>
          <w:sz w:val="28"/>
          <w:szCs w:val="28"/>
          <w:lang w:eastAsia="ru-RU"/>
        </w:rPr>
        <w:t>Субсидии предоставляются Министерством строительства и жилищно-коммунального хозяйства Российской Федерации бюджетам субъектов Российской Федерации, отобранным для участия в подпрограмме в планируемом году,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r:id="rId334"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Субсидии предоставляются при соблюдении следующих условий: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наличие утвержденной государственной программы субъекта Российской Федерации по развитию жилищного строительства, включающей проекты, указанные в </w:t>
      </w:r>
      <w:hyperlink r:id="rId335"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 (при их наличии);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использование типовой проектной документации, которая разработана для аналогичного объекта капитального строительства и </w:t>
      </w:r>
      <w:proofErr w:type="gramStart"/>
      <w:r w:rsidRPr="002F66E1">
        <w:rPr>
          <w:rFonts w:ascii="Times New Roman" w:eastAsia="Times New Roman" w:hAnsi="Times New Roman" w:cs="Times New Roman"/>
          <w:color w:val="2D2D2D"/>
          <w:spacing w:val="1"/>
          <w:sz w:val="28"/>
          <w:szCs w:val="28"/>
          <w:lang w:eastAsia="ru-RU"/>
        </w:rPr>
        <w:t>информация</w:t>
      </w:r>
      <w:proofErr w:type="gramEnd"/>
      <w:r w:rsidRPr="002F66E1">
        <w:rPr>
          <w:rFonts w:ascii="Times New Roman" w:eastAsia="Times New Roman" w:hAnsi="Times New Roman" w:cs="Times New Roman"/>
          <w:color w:val="2D2D2D"/>
          <w:spacing w:val="1"/>
          <w:sz w:val="28"/>
          <w:szCs w:val="28"/>
          <w:lang w:eastAsia="ru-RU"/>
        </w:rPr>
        <w:t xml:space="preserve"> о которой внесена в реестр типовой проектной документации (при наличии такой информации), - в отношении субсидий, за счет которых осуществляется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строительства объектов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Субсидии используются на следующие цели: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r w:rsidRPr="002F66E1">
        <w:rPr>
          <w:rFonts w:ascii="Times New Roman" w:eastAsia="Times New Roman" w:hAnsi="Times New Roman" w:cs="Times New Roman"/>
          <w:color w:val="2D2D2D"/>
          <w:spacing w:val="1"/>
          <w:sz w:val="28"/>
          <w:szCs w:val="28"/>
          <w:lang w:eastAsia="ru-RU"/>
        </w:rPr>
        <w:br/>
        <w:t>(Подпункт в редакции, введенной в действие с 10 июня 2016 года </w:t>
      </w:r>
      <w:hyperlink r:id="rId33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б) на строительство (реконструкцию) объектов социальной инфраструктуры (дошкольных учреждений, образовательных учреждений, учреждений </w:t>
      </w:r>
      <w:r w:rsidRPr="002F66E1">
        <w:rPr>
          <w:rFonts w:ascii="Times New Roman" w:eastAsia="Times New Roman" w:hAnsi="Times New Roman" w:cs="Times New Roman"/>
          <w:color w:val="2D2D2D"/>
          <w:spacing w:val="1"/>
          <w:sz w:val="28"/>
          <w:szCs w:val="28"/>
          <w:lang w:eastAsia="ru-RU"/>
        </w:rPr>
        <w:lastRenderedPageBreak/>
        <w:t>здравоохранения) в рамках реализации проектов по комплексному освоению территорий, предусматривающих строительство жилья;</w:t>
      </w:r>
      <w:r w:rsidRPr="002F66E1">
        <w:rPr>
          <w:rFonts w:ascii="Times New Roman" w:eastAsia="Times New Roman" w:hAnsi="Times New Roman" w:cs="Times New Roman"/>
          <w:color w:val="2D2D2D"/>
          <w:spacing w:val="1"/>
          <w:sz w:val="28"/>
          <w:szCs w:val="28"/>
          <w:lang w:eastAsia="ru-RU"/>
        </w:rPr>
        <w:br/>
        <w:t>(Подпункт в редакции, введенной в действие с 10 июня 2016 года </w:t>
      </w:r>
      <w:hyperlink r:id="rId33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на строительство (реконструкцию) автомобильных дорог в рамках реализации проектов по комплексному освоению территорий, предусматривающих строительство жилья;</w:t>
      </w:r>
      <w:r w:rsidRPr="002F66E1">
        <w:rPr>
          <w:rFonts w:ascii="Times New Roman" w:eastAsia="Times New Roman" w:hAnsi="Times New Roman" w:cs="Times New Roman"/>
          <w:color w:val="2D2D2D"/>
          <w:spacing w:val="1"/>
          <w:sz w:val="28"/>
          <w:szCs w:val="28"/>
          <w:lang w:eastAsia="ru-RU"/>
        </w:rPr>
        <w:br/>
        <w:t>(Подпункт в редакции, введенной в действие с 10 июня 2016 года </w:t>
      </w:r>
      <w:hyperlink r:id="rId33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на возмещение затрат (части затрат) на уплату процентов по кредитам, полученным заемщиками в российских кредитных организациях на реконструкцию и (или) строительство </w:t>
      </w:r>
      <w:proofErr w:type="spellStart"/>
      <w:r w:rsidRPr="002F66E1">
        <w:rPr>
          <w:rFonts w:ascii="Times New Roman" w:eastAsia="Times New Roman" w:hAnsi="Times New Roman" w:cs="Times New Roman"/>
          <w:color w:val="2D2D2D"/>
          <w:spacing w:val="1"/>
          <w:sz w:val="28"/>
          <w:szCs w:val="28"/>
          <w:lang w:eastAsia="ru-RU"/>
        </w:rPr>
        <w:t>энергоэффективных</w:t>
      </w:r>
      <w:proofErr w:type="spellEnd"/>
      <w:r w:rsidRPr="002F66E1">
        <w:rPr>
          <w:rFonts w:ascii="Times New Roman" w:eastAsia="Times New Roman" w:hAnsi="Times New Roman" w:cs="Times New Roman"/>
          <w:color w:val="2D2D2D"/>
          <w:spacing w:val="1"/>
          <w:sz w:val="28"/>
          <w:szCs w:val="28"/>
          <w:lang w:eastAsia="ru-RU"/>
        </w:rPr>
        <w:t xml:space="preserve"> предприятий строительной индустрии, выпускающих </w:t>
      </w:r>
      <w:proofErr w:type="spellStart"/>
      <w:r w:rsidRPr="002F66E1">
        <w:rPr>
          <w:rFonts w:ascii="Times New Roman" w:eastAsia="Times New Roman" w:hAnsi="Times New Roman" w:cs="Times New Roman"/>
          <w:color w:val="2D2D2D"/>
          <w:spacing w:val="1"/>
          <w:sz w:val="28"/>
          <w:szCs w:val="28"/>
          <w:lang w:eastAsia="ru-RU"/>
        </w:rPr>
        <w:t>энергоэффективные</w:t>
      </w:r>
      <w:proofErr w:type="spellEnd"/>
      <w:r w:rsidRPr="002F66E1">
        <w:rPr>
          <w:rFonts w:ascii="Times New Roman" w:eastAsia="Times New Roman" w:hAnsi="Times New Roman" w:cs="Times New Roman"/>
          <w:color w:val="2D2D2D"/>
          <w:spacing w:val="1"/>
          <w:sz w:val="28"/>
          <w:szCs w:val="28"/>
          <w:lang w:eastAsia="ru-RU"/>
        </w:rPr>
        <w:t xml:space="preserve"> и энергосберегающие строительные материалы, конструкции и изделия.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33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 Возмещение затрат (части затрат) на уплату процентов по кредитам, полученным заемщиками, производится: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w:t>
      </w:r>
      <w:proofErr w:type="gramStart"/>
      <w:r w:rsidRPr="002F66E1">
        <w:rPr>
          <w:rFonts w:ascii="Times New Roman" w:eastAsia="Times New Roman" w:hAnsi="Times New Roman" w:cs="Times New Roman"/>
          <w:color w:val="2D2D2D"/>
          <w:spacing w:val="1"/>
          <w:sz w:val="28"/>
          <w:szCs w:val="28"/>
          <w:lang w:eastAsia="ru-RU"/>
        </w:rPr>
        <w:t>процентных</w:t>
      </w:r>
      <w:proofErr w:type="gramEnd"/>
      <w:r w:rsidRPr="002F66E1">
        <w:rPr>
          <w:rFonts w:ascii="Times New Roman" w:eastAsia="Times New Roman" w:hAnsi="Times New Roman" w:cs="Times New Roman"/>
          <w:color w:val="2D2D2D"/>
          <w:spacing w:val="1"/>
          <w:sz w:val="28"/>
          <w:szCs w:val="28"/>
          <w:lang w:eastAsia="ru-RU"/>
        </w:rPr>
        <w:t xml:space="preserve"> пункта;</w:t>
      </w:r>
      <w:r w:rsidRPr="002F66E1">
        <w:rPr>
          <w:rFonts w:ascii="Times New Roman" w:eastAsia="Times New Roman" w:hAnsi="Times New Roman" w:cs="Times New Roman"/>
          <w:color w:val="2D2D2D"/>
          <w:spacing w:val="1"/>
          <w:sz w:val="28"/>
          <w:szCs w:val="28"/>
          <w:lang w:eastAsia="ru-RU"/>
        </w:rPr>
        <w:br/>
        <w:t>(Подпункт в редакции, введенной в действие с 10 июня 2016 года </w:t>
      </w:r>
      <w:hyperlink r:id="rId34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при условии, что в кредитный договор включены обязательства заемщика по реализации проекта, на финансирование которого предоставляется кредит;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при условии своевременного исполнения заемщиками текущих обязатель</w:t>
      </w:r>
      <w:proofErr w:type="gramStart"/>
      <w:r w:rsidRPr="002F66E1">
        <w:rPr>
          <w:rFonts w:ascii="Times New Roman" w:eastAsia="Times New Roman" w:hAnsi="Times New Roman" w:cs="Times New Roman"/>
          <w:color w:val="2D2D2D"/>
          <w:spacing w:val="1"/>
          <w:sz w:val="28"/>
          <w:szCs w:val="28"/>
          <w:lang w:eastAsia="ru-RU"/>
        </w:rPr>
        <w:t>ств в ср</w:t>
      </w:r>
      <w:proofErr w:type="gramEnd"/>
      <w:r w:rsidRPr="002F66E1">
        <w:rPr>
          <w:rFonts w:ascii="Times New Roman" w:eastAsia="Times New Roman" w:hAnsi="Times New Roman" w:cs="Times New Roman"/>
          <w:color w:val="2D2D2D"/>
          <w:spacing w:val="1"/>
          <w:sz w:val="28"/>
          <w:szCs w:val="28"/>
          <w:lang w:eastAsia="ru-RU"/>
        </w:rPr>
        <w:t>оки и объемах, которые установлены графиком погашения кредита и уплаты процентов по нему.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Возмещение затрат (части затрат) на уплату процентов по кредиту, начисленных и уплаченных по просроченной ссудной задолженности, не производится.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7. Заемщик для участия в подпрограмме представляет в орган исполнительной власти субъекта Российской </w:t>
      </w:r>
      <w:proofErr w:type="gramStart"/>
      <w:r w:rsidRPr="002F66E1">
        <w:rPr>
          <w:rFonts w:ascii="Times New Roman" w:eastAsia="Times New Roman" w:hAnsi="Times New Roman" w:cs="Times New Roman"/>
          <w:color w:val="2D2D2D"/>
          <w:spacing w:val="1"/>
          <w:sz w:val="28"/>
          <w:szCs w:val="28"/>
          <w:lang w:eastAsia="ru-RU"/>
        </w:rPr>
        <w:t>Федерации</w:t>
      </w:r>
      <w:proofErr w:type="gramEnd"/>
      <w:r w:rsidRPr="002F66E1">
        <w:rPr>
          <w:rFonts w:ascii="Times New Roman" w:eastAsia="Times New Roman" w:hAnsi="Times New Roman" w:cs="Times New Roman"/>
          <w:color w:val="2D2D2D"/>
          <w:spacing w:val="1"/>
          <w:sz w:val="28"/>
          <w:szCs w:val="28"/>
          <w:lang w:eastAsia="ru-RU"/>
        </w:rPr>
        <w:t xml:space="preserve"> следующие </w:t>
      </w:r>
      <w:r w:rsidRPr="002F66E1">
        <w:rPr>
          <w:rFonts w:ascii="Times New Roman" w:eastAsia="Times New Roman" w:hAnsi="Times New Roman" w:cs="Times New Roman"/>
          <w:color w:val="2D2D2D"/>
          <w:spacing w:val="1"/>
          <w:sz w:val="28"/>
          <w:szCs w:val="28"/>
          <w:lang w:eastAsia="ru-RU"/>
        </w:rPr>
        <w:lastRenderedPageBreak/>
        <w:t>документы: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заявление о возмещении затрат (части затрат) на уплату процентов по кредиту;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копия кредитного договора, заверенная банком, выдавшим кредит;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выписка из ссудного счета о получении кредита, график погашения кредита и уплаты процентов по нему;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расчет кредита (кредитной линии) на возмещение затрат (части затрат) на уплату процентов по кредиту.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8.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выписка из ссудного счета о получении заемщиком кредита;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заверенные заемщиком и банком документы, подтверждающие целевое использование полученного кредита;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расчет кредита (кредитной линии) на возмещение затрат (части затрат) на уплату процентов по кредиту;</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справка налогового органа об отсутств</w:t>
      </w:r>
      <w:proofErr w:type="gramStart"/>
      <w:r w:rsidRPr="002F66E1">
        <w:rPr>
          <w:rFonts w:ascii="Times New Roman" w:eastAsia="Times New Roman" w:hAnsi="Times New Roman" w:cs="Times New Roman"/>
          <w:color w:val="2D2D2D"/>
          <w:spacing w:val="1"/>
          <w:sz w:val="28"/>
          <w:szCs w:val="28"/>
          <w:lang w:eastAsia="ru-RU"/>
        </w:rPr>
        <w:t>ии у ю</w:t>
      </w:r>
      <w:proofErr w:type="gramEnd"/>
      <w:r w:rsidRPr="002F66E1">
        <w:rPr>
          <w:rFonts w:ascii="Times New Roman" w:eastAsia="Times New Roman" w:hAnsi="Times New Roman" w:cs="Times New Roman"/>
          <w:color w:val="2D2D2D"/>
          <w:spacing w:val="1"/>
          <w:sz w:val="28"/>
          <w:szCs w:val="28"/>
          <w:lang w:eastAsia="ru-RU"/>
        </w:rPr>
        <w:t>ридического лица просроченной задолженности по налогам, сборам, иным обязательным платежам в бюджеты любого уровня и государственные внебюджетные фонды на дату не ранее даты уплаты процентов.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9. Для участия в отборе субъектов Российской Федерации для предоставления субсидии (далее - отбор)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отборе по форме, утверждаемой Министерством (далее - заявка).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Критериями отбора являются: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а) отсутствие просроченной (неурегулированной) задолженности субъекта Российской Федерации перед федеральным бюджетом;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отсутствие выявленных фактов нецелевого использования субвенций и субсидий, предоставленных из федерального бюджета на реализацию государственных программ субъекта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наличие утвержденных схем территориального планирования в городах с населением более 50 тыс. человек;</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соответствие заявки требованиям, предусмотренным настоящими Правилами.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11. </w:t>
      </w:r>
      <w:proofErr w:type="gramStart"/>
      <w:r w:rsidRPr="002F66E1">
        <w:rPr>
          <w:rFonts w:ascii="Times New Roman" w:eastAsia="Times New Roman" w:hAnsi="Times New Roman" w:cs="Times New Roman"/>
          <w:color w:val="2D2D2D"/>
          <w:spacing w:val="1"/>
          <w:sz w:val="28"/>
          <w:szCs w:val="28"/>
          <w:lang w:eastAsia="ru-RU"/>
        </w:rPr>
        <w:t xml:space="preserve">При планировании направления субсидий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указанных в </w:t>
      </w:r>
      <w:hyperlink r:id="rId341" w:history="1">
        <w:r w:rsidRPr="002F66E1">
          <w:rPr>
            <w:rFonts w:ascii="Times New Roman" w:eastAsia="Times New Roman" w:hAnsi="Times New Roman" w:cs="Times New Roman"/>
            <w:color w:val="00466E"/>
            <w:spacing w:val="1"/>
            <w:sz w:val="28"/>
            <w:szCs w:val="28"/>
            <w:u w:val="single"/>
            <w:lang w:eastAsia="ru-RU"/>
          </w:rPr>
          <w:t>подпунктах "б"</w:t>
        </w:r>
      </w:hyperlink>
      <w:r w:rsidRPr="002F66E1">
        <w:rPr>
          <w:rFonts w:ascii="Times New Roman" w:eastAsia="Times New Roman" w:hAnsi="Times New Roman" w:cs="Times New Roman"/>
          <w:color w:val="2D2D2D"/>
          <w:spacing w:val="1"/>
          <w:sz w:val="28"/>
          <w:szCs w:val="28"/>
          <w:lang w:eastAsia="ru-RU"/>
        </w:rPr>
        <w:t> и </w:t>
      </w:r>
      <w:hyperlink r:id="rId342" w:history="1">
        <w:r w:rsidRPr="002F66E1">
          <w:rPr>
            <w:rFonts w:ascii="Times New Roman" w:eastAsia="Times New Roman" w:hAnsi="Times New Roman" w:cs="Times New Roman"/>
            <w:color w:val="00466E"/>
            <w:spacing w:val="1"/>
            <w:sz w:val="28"/>
            <w:szCs w:val="28"/>
            <w:u w:val="single"/>
            <w:lang w:eastAsia="ru-RU"/>
          </w:rPr>
          <w:t>"в" пункта 4 настоящих Правил</w:t>
        </w:r>
      </w:hyperlink>
      <w:r w:rsidRPr="002F66E1">
        <w:rPr>
          <w:rFonts w:ascii="Times New Roman" w:eastAsia="Times New Roman" w:hAnsi="Times New Roman" w:cs="Times New Roman"/>
          <w:color w:val="2D2D2D"/>
          <w:spacing w:val="1"/>
          <w:sz w:val="28"/>
          <w:szCs w:val="28"/>
          <w:lang w:eastAsia="ru-RU"/>
        </w:rPr>
        <w:t xml:space="preserve">, или на предоставление соответствующих субсидий из бюджетов субъектов Российской Федерации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таких объектов капитального строительства муниципальной собственности, бюджетные инвестиции в которые осуществляются из местных бюджетов</w:t>
      </w:r>
      <w:proofErr w:type="gramEnd"/>
      <w:r w:rsidRPr="002F66E1">
        <w:rPr>
          <w:rFonts w:ascii="Times New Roman" w:eastAsia="Times New Roman" w:hAnsi="Times New Roman" w:cs="Times New Roman"/>
          <w:color w:val="2D2D2D"/>
          <w:spacing w:val="1"/>
          <w:sz w:val="28"/>
          <w:szCs w:val="28"/>
          <w:lang w:eastAsia="ru-RU"/>
        </w:rPr>
        <w:t>, субъекты Российской Федерации дополнительно представляют одновременно с заявкой следующие документы и сведения в отношении каждого объекта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наименование объекта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мощность объекта капитального строительства, подлежащего вводу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срок ввода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размер бюджетных ассигнований федерального бюджета, планируемых к направлению на объект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w:t>
      </w:r>
      <w:r w:rsidRPr="002F66E1">
        <w:rPr>
          <w:rFonts w:ascii="Times New Roman" w:eastAsia="Times New Roman" w:hAnsi="Times New Roman" w:cs="Times New Roman"/>
          <w:color w:val="2D2D2D"/>
          <w:spacing w:val="1"/>
          <w:sz w:val="28"/>
          <w:szCs w:val="28"/>
          <w:lang w:eastAsia="ru-RU"/>
        </w:rPr>
        <w:lastRenderedPageBreak/>
        <w:t>документации является обязательной);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ж) копия положительного заключения о достоверности сметной стоимости объекта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титульные списки вновь начинаемых и переходящих объектов капитального строительства, утвержденные заказчиком;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копии документов, подтверждающих направление собственных, заемных и других средств на финансирование объекта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документ, содержащий результаты оценки эффективности использования бюджетных средств, направляемых на капитальные вложения.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12. Перечень </w:t>
      </w:r>
      <w:proofErr w:type="gramStart"/>
      <w:r w:rsidRPr="002F66E1">
        <w:rPr>
          <w:rFonts w:ascii="Times New Roman" w:eastAsia="Times New Roman" w:hAnsi="Times New Roman" w:cs="Times New Roman"/>
          <w:color w:val="2D2D2D"/>
          <w:spacing w:val="1"/>
          <w:sz w:val="28"/>
          <w:szCs w:val="28"/>
          <w:lang w:eastAsia="ru-RU"/>
        </w:rPr>
        <w:t>объектов капитального строительства государственной собственности субъектов Российской Федерации</w:t>
      </w:r>
      <w:proofErr w:type="gramEnd"/>
      <w:r w:rsidRPr="002F66E1">
        <w:rPr>
          <w:rFonts w:ascii="Times New Roman" w:eastAsia="Times New Roman" w:hAnsi="Times New Roman" w:cs="Times New Roman"/>
          <w:color w:val="2D2D2D"/>
          <w:spacing w:val="1"/>
          <w:sz w:val="28"/>
          <w:szCs w:val="28"/>
          <w:lang w:eastAsia="ru-RU"/>
        </w:rPr>
        <w:t xml:space="preserve"> и объектов капитального строительства муниципальной собственности, финансирование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13. Министерство строительства и жилищно-коммунального хозяйства Российской Федерации определяет сроки и порядок проведения отбора субъектов Российской Федерации для предоставления субсидии, в том числе разрабатывает следующие документы: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формы заявок и требования к их составлению;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методика оценки заявок с учетом уровня расчетной бюджетной обеспеченности субъектов Российской Федерации и выполнения плана использования субсидии, а также с учетом приоритетности предоставления субсидий субъектам Российской Федерации, входящим в состав Дальневосточного федерального округа;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порядок утверждения результатов отбора.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14. Документы, указанные в </w:t>
      </w:r>
      <w:hyperlink r:id="rId343" w:history="1">
        <w:r w:rsidRPr="002F66E1">
          <w:rPr>
            <w:rFonts w:ascii="Times New Roman" w:eastAsia="Times New Roman" w:hAnsi="Times New Roman" w:cs="Times New Roman"/>
            <w:color w:val="00466E"/>
            <w:spacing w:val="1"/>
            <w:sz w:val="28"/>
            <w:szCs w:val="28"/>
            <w:u w:val="single"/>
            <w:lang w:eastAsia="ru-RU"/>
          </w:rPr>
          <w:t>пункте 13 настоящих Правил</w:t>
        </w:r>
      </w:hyperlink>
      <w:r w:rsidRPr="002F66E1">
        <w:rPr>
          <w:rFonts w:ascii="Times New Roman" w:eastAsia="Times New Roman" w:hAnsi="Times New Roman" w:cs="Times New Roman"/>
          <w:color w:val="2D2D2D"/>
          <w:spacing w:val="1"/>
          <w:sz w:val="28"/>
          <w:szCs w:val="28"/>
          <w:lang w:eastAsia="ru-RU"/>
        </w:rPr>
        <w:t>, размещаются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не позднее 10 календарных дней до даты объявления о проведении отбора субъектов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15. Субсидии распределяются между бюджетами субъектов Российской Федерации, отобранными для предоставления субсидий, по формуле: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noProof/>
          <w:color w:val="2D2D2D"/>
          <w:spacing w:val="1"/>
          <w:sz w:val="28"/>
          <w:szCs w:val="28"/>
          <w:lang w:eastAsia="ru-RU"/>
        </w:rPr>
        <w:drawing>
          <wp:inline distT="0" distB="0" distL="0" distR="0">
            <wp:extent cx="4089400" cy="622300"/>
            <wp:effectExtent l="19050" t="0" r="6350" b="0"/>
            <wp:docPr id="13" name="Рисунок 1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федеральной целевой программе "/>
                    <pic:cNvPicPr>
                      <a:picLocks noChangeAspect="1" noChangeArrowheads="1"/>
                    </pic:cNvPicPr>
                  </pic:nvPicPr>
                  <pic:blipFill>
                    <a:blip r:embed="rId344"/>
                    <a:srcRect/>
                    <a:stretch>
                      <a:fillRect/>
                    </a:stretch>
                  </pic:blipFill>
                  <pic:spPr bwMode="auto">
                    <a:xfrm>
                      <a:off x="0" y="0"/>
                      <a:ext cx="4089400" cy="622300"/>
                    </a:xfrm>
                    <a:prstGeom prst="rect">
                      <a:avLst/>
                    </a:prstGeom>
                    <a:noFill/>
                    <a:ln w="9525">
                      <a:noFill/>
                      <a:miter lim="800000"/>
                      <a:headEnd/>
                      <a:tailEnd/>
                    </a:ln>
                  </pic:spPr>
                </pic:pic>
              </a:graphicData>
            </a:graphic>
          </wp:inline>
        </w:drawing>
      </w:r>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3" type="#_x0000_t75" alt="О федеральной целевой программе " style="width:14.5pt;height:17.5pt"/>
        </w:pict>
      </w:r>
      <w:r w:rsidRPr="002F66E1">
        <w:rPr>
          <w:rFonts w:ascii="Times New Roman" w:eastAsia="Times New Roman" w:hAnsi="Times New Roman" w:cs="Times New Roman"/>
          <w:color w:val="2D2D2D"/>
          <w:spacing w:val="1"/>
          <w:sz w:val="28"/>
          <w:szCs w:val="28"/>
          <w:lang w:eastAsia="ru-RU"/>
        </w:rPr>
        <w:t> - размер сре</w:t>
      </w:r>
      <w:proofErr w:type="gramStart"/>
      <w:r w:rsidRPr="002F66E1">
        <w:rPr>
          <w:rFonts w:ascii="Times New Roman" w:eastAsia="Times New Roman" w:hAnsi="Times New Roman" w:cs="Times New Roman"/>
          <w:color w:val="2D2D2D"/>
          <w:spacing w:val="1"/>
          <w:sz w:val="28"/>
          <w:szCs w:val="28"/>
          <w:lang w:eastAsia="ru-RU"/>
        </w:rPr>
        <w:t>дств дл</w:t>
      </w:r>
      <w:proofErr w:type="gramEnd"/>
      <w:r w:rsidRPr="002F66E1">
        <w:rPr>
          <w:rFonts w:ascii="Times New Roman" w:eastAsia="Times New Roman" w:hAnsi="Times New Roman" w:cs="Times New Roman"/>
          <w:color w:val="2D2D2D"/>
          <w:spacing w:val="1"/>
          <w:sz w:val="28"/>
          <w:szCs w:val="28"/>
          <w:lang w:eastAsia="ru-RU"/>
        </w:rPr>
        <w:t xml:space="preserve">я предоставления субсидии </w:t>
      </w:r>
      <w:proofErr w:type="spellStart"/>
      <w:r w:rsidRPr="002F66E1">
        <w:rPr>
          <w:rFonts w:ascii="Times New Roman" w:eastAsia="Times New Roman" w:hAnsi="Times New Roman" w:cs="Times New Roman"/>
          <w:color w:val="2D2D2D"/>
          <w:spacing w:val="1"/>
          <w:sz w:val="28"/>
          <w:szCs w:val="28"/>
          <w:lang w:eastAsia="ru-RU"/>
        </w:rPr>
        <w:t>i-му</w:t>
      </w:r>
      <w:proofErr w:type="spellEnd"/>
      <w:r w:rsidRPr="002F66E1">
        <w:rPr>
          <w:rFonts w:ascii="Times New Roman" w:eastAsia="Times New Roman" w:hAnsi="Times New Roman" w:cs="Times New Roman"/>
          <w:color w:val="2D2D2D"/>
          <w:spacing w:val="1"/>
          <w:sz w:val="28"/>
          <w:szCs w:val="28"/>
          <w:lang w:eastAsia="ru-RU"/>
        </w:rPr>
        <w:t xml:space="preserve"> субъекту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4" type="#_x0000_t75" alt="О федеральной целевой программе " style="width:26.5pt;height:18pt"/>
        </w:pict>
      </w:r>
      <w:r w:rsidRPr="002F66E1">
        <w:rPr>
          <w:rFonts w:ascii="Times New Roman" w:eastAsia="Times New Roman" w:hAnsi="Times New Roman" w:cs="Times New Roman"/>
          <w:color w:val="2D2D2D"/>
          <w:spacing w:val="1"/>
          <w:sz w:val="28"/>
          <w:szCs w:val="28"/>
          <w:lang w:eastAsia="ru-RU"/>
        </w:rPr>
        <w:t> - размер бюджетных ассигнований федерального бюджета на текущий финансовый год для предоставления субсидий, распределяемых на соответствующий год;</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5" type="#_x0000_t75" alt="О федеральной целевой программе " style="width:14.5pt;height:17.5pt"/>
        </w:pict>
      </w:r>
      <w:r w:rsidRPr="002F66E1">
        <w:rPr>
          <w:rFonts w:ascii="Times New Roman" w:eastAsia="Times New Roman" w:hAnsi="Times New Roman" w:cs="Times New Roman"/>
          <w:color w:val="2D2D2D"/>
          <w:spacing w:val="1"/>
          <w:sz w:val="28"/>
          <w:szCs w:val="28"/>
          <w:lang w:eastAsia="ru-RU"/>
        </w:rPr>
        <w:t> - объем ввода жилья на душу населения в i-м субъекте Российской Федерации за предыдущий год;</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6" type="#_x0000_t75" alt="О федеральной целевой программе " style="width:15pt;height:17.5pt"/>
        </w:pict>
      </w:r>
      <w:r w:rsidRPr="002F66E1">
        <w:rPr>
          <w:rFonts w:ascii="Times New Roman" w:eastAsia="Times New Roman" w:hAnsi="Times New Roman" w:cs="Times New Roman"/>
          <w:color w:val="2D2D2D"/>
          <w:spacing w:val="1"/>
          <w:sz w:val="28"/>
          <w:szCs w:val="28"/>
          <w:lang w:eastAsia="ru-RU"/>
        </w:rPr>
        <w:t> - показатель оценки заявки i-го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7" type="#_x0000_t75" alt="О федеральной целевой программе " style="width:16pt;height:17.5pt"/>
        </w:pict>
      </w:r>
      <w:r w:rsidRPr="002F66E1">
        <w:rPr>
          <w:rFonts w:ascii="Times New Roman" w:eastAsia="Times New Roman" w:hAnsi="Times New Roman" w:cs="Times New Roman"/>
          <w:color w:val="2D2D2D"/>
          <w:spacing w:val="1"/>
          <w:sz w:val="28"/>
          <w:szCs w:val="28"/>
          <w:lang w:eastAsia="ru-RU"/>
        </w:rPr>
        <w:t xml:space="preserve"> - </w:t>
      </w:r>
      <w:proofErr w:type="gramStart"/>
      <w:r w:rsidRPr="002F66E1">
        <w:rPr>
          <w:rFonts w:ascii="Times New Roman" w:eastAsia="Times New Roman" w:hAnsi="Times New Roman" w:cs="Times New Roman"/>
          <w:color w:val="2D2D2D"/>
          <w:spacing w:val="1"/>
          <w:sz w:val="28"/>
          <w:szCs w:val="28"/>
          <w:lang w:eastAsia="ru-RU"/>
        </w:rPr>
        <w:t>объем ввода жилья в рамках программы "Жилье для российской семьи" </w:t>
      </w:r>
      <w:hyperlink r:id="rId345" w:history="1">
        <w:r w:rsidRPr="002F66E1">
          <w:rPr>
            <w:rFonts w:ascii="Times New Roman" w:eastAsia="Times New Roman" w:hAnsi="Times New Roman" w:cs="Times New Roman"/>
            <w:color w:val="00466E"/>
            <w:spacing w:val="1"/>
            <w:sz w:val="28"/>
            <w:szCs w:val="28"/>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утвержденной </w:t>
      </w:r>
      <w:hyperlink r:id="rId34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15 апреля 2014 года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2F66E1">
        <w:rPr>
          <w:rFonts w:ascii="Times New Roman" w:eastAsia="Times New Roman" w:hAnsi="Times New Roman" w:cs="Times New Roman"/>
          <w:color w:val="2D2D2D"/>
          <w:spacing w:val="1"/>
          <w:sz w:val="28"/>
          <w:szCs w:val="28"/>
          <w:lang w:eastAsia="ru-RU"/>
        </w:rPr>
        <w:t>;</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spellStart"/>
      <w:r w:rsidRPr="002F66E1">
        <w:rPr>
          <w:rFonts w:ascii="Times New Roman" w:eastAsia="Times New Roman" w:hAnsi="Times New Roman" w:cs="Times New Roman"/>
          <w:color w:val="2D2D2D"/>
          <w:spacing w:val="1"/>
          <w:sz w:val="28"/>
          <w:szCs w:val="28"/>
          <w:lang w:eastAsia="ru-RU"/>
        </w:rPr>
        <w:t>n</w:t>
      </w:r>
      <w:proofErr w:type="spellEnd"/>
      <w:r w:rsidRPr="002F66E1">
        <w:rPr>
          <w:rFonts w:ascii="Times New Roman" w:eastAsia="Times New Roman" w:hAnsi="Times New Roman" w:cs="Times New Roman"/>
          <w:color w:val="2D2D2D"/>
          <w:spacing w:val="1"/>
          <w:sz w:val="28"/>
          <w:szCs w:val="28"/>
          <w:lang w:eastAsia="ru-RU"/>
        </w:rPr>
        <w:t xml:space="preserve"> - число субъектов Российской Федерации, отобранных для получения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16. Показатели оценки заявок субъектов Российской Федерации рассчитываются по методике, утверждаемой Министерством строительства и жилищно-коммунального хозяйства Российской Федерации, и основываются на следующих основных критериях оценки государственных программ субъектов Российской Федерации по развитию жилищного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мероприятий по комплексному развитию коммунальной инфраструктуры;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б) наличие мероприятий по развитию социальной инфраструктуры для строительства жилья;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наличие мероприятий по стимулированию частной инициативы граждан в жилищном строительстве;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наличие мероприятий по реализации проектов комплексного освоения территорий в целях жилищного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наличие мероприятий по обеспечению жильем семей, имеющих право воспользоваться средствами материнского (семейного) капитала для улучшения жилищных условий;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е) наличие мероприятий по формированию рынка доступного арендного жилья.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17. </w:t>
      </w:r>
      <w:proofErr w:type="gramStart"/>
      <w:r w:rsidRPr="002F66E1">
        <w:rPr>
          <w:rFonts w:ascii="Times New Roman" w:eastAsia="Times New Roman" w:hAnsi="Times New Roman" w:cs="Times New Roman"/>
          <w:color w:val="2D2D2D"/>
          <w:spacing w:val="1"/>
          <w:sz w:val="28"/>
          <w:szCs w:val="28"/>
          <w:lang w:eastAsia="ru-RU"/>
        </w:rPr>
        <w:t>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r:id="rId347" w:history="1">
        <w:r w:rsidRPr="002F66E1">
          <w:rPr>
            <w:rFonts w:ascii="Times New Roman" w:eastAsia="Times New Roman" w:hAnsi="Times New Roman" w:cs="Times New Roman"/>
            <w:color w:val="00466E"/>
            <w:spacing w:val="1"/>
            <w:sz w:val="28"/>
            <w:szCs w:val="28"/>
            <w:u w:val="single"/>
            <w:lang w:eastAsia="ru-RU"/>
          </w:rPr>
          <w:t>пунктом 15 настоящих Правил</w:t>
        </w:r>
      </w:hyperlink>
      <w:r w:rsidRPr="002F66E1">
        <w:rPr>
          <w:rFonts w:ascii="Times New Roman" w:eastAsia="Times New Roman" w:hAnsi="Times New Roman" w:cs="Times New Roman"/>
          <w:color w:val="2D2D2D"/>
          <w:spacing w:val="1"/>
          <w:sz w:val="28"/>
          <w:szCs w:val="28"/>
          <w:lang w:eastAsia="ru-RU"/>
        </w:rPr>
        <w:t>, то бюджету этого субъекта Российской Федерации предоставляется субсидия в размере, рассчитанном в соответствии с </w:t>
      </w:r>
      <w:hyperlink r:id="rId348" w:history="1">
        <w:r w:rsidRPr="002F66E1">
          <w:rPr>
            <w:rFonts w:ascii="Times New Roman" w:eastAsia="Times New Roman" w:hAnsi="Times New Roman" w:cs="Times New Roman"/>
            <w:color w:val="00466E"/>
            <w:spacing w:val="1"/>
            <w:sz w:val="28"/>
            <w:szCs w:val="28"/>
            <w:u w:val="single"/>
            <w:lang w:eastAsia="ru-RU"/>
          </w:rPr>
          <w:t>пунктом 15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субъект Российской Федерации в заявке запросил размер средств, который меньше, чем размер средств, распределенный</w:t>
      </w:r>
      <w:proofErr w:type="gramEnd"/>
      <w:r w:rsidRPr="002F66E1">
        <w:rPr>
          <w:rFonts w:ascii="Times New Roman" w:eastAsia="Times New Roman" w:hAnsi="Times New Roman" w:cs="Times New Roman"/>
          <w:color w:val="2D2D2D"/>
          <w:spacing w:val="1"/>
          <w:sz w:val="28"/>
          <w:szCs w:val="28"/>
          <w:lang w:eastAsia="ru-RU"/>
        </w:rPr>
        <w:t xml:space="preserve"> ему в соответствии с </w:t>
      </w:r>
      <w:hyperlink r:id="rId349" w:history="1">
        <w:r w:rsidRPr="002F66E1">
          <w:rPr>
            <w:rFonts w:ascii="Times New Roman" w:eastAsia="Times New Roman" w:hAnsi="Times New Roman" w:cs="Times New Roman"/>
            <w:color w:val="00466E"/>
            <w:spacing w:val="1"/>
            <w:sz w:val="28"/>
            <w:szCs w:val="28"/>
            <w:u w:val="single"/>
            <w:lang w:eastAsia="ru-RU"/>
          </w:rPr>
          <w:t>пунктом 15 настоящих Правил</w:t>
        </w:r>
      </w:hyperlink>
      <w:r w:rsidRPr="002F66E1">
        <w:rPr>
          <w:rFonts w:ascii="Times New Roman" w:eastAsia="Times New Roman" w:hAnsi="Times New Roman" w:cs="Times New Roman"/>
          <w:color w:val="2D2D2D"/>
          <w:spacing w:val="1"/>
          <w:sz w:val="28"/>
          <w:szCs w:val="28"/>
          <w:lang w:eastAsia="ru-RU"/>
        </w:rPr>
        <w:t>, то бюджету этого субъекта Российской Федерации предоставляется субсидия в размере, указанном в заявке.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18.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Российской Федерации за счет субсидий на реализацию мероприятий региональных целевых программ по каждому из направлений расходов бюджетов субъектов Российской Федерации, указанных в </w:t>
      </w:r>
      <w:hyperlink r:id="rId350" w:history="1">
        <w:r w:rsidRPr="002F66E1">
          <w:rPr>
            <w:rFonts w:ascii="Times New Roman" w:eastAsia="Times New Roman" w:hAnsi="Times New Roman" w:cs="Times New Roman"/>
            <w:color w:val="00466E"/>
            <w:spacing w:val="1"/>
            <w:sz w:val="28"/>
            <w:szCs w:val="28"/>
            <w:u w:val="single"/>
            <w:lang w:eastAsia="ru-RU"/>
          </w:rPr>
          <w:t>пункте 4 настоящих Правил</w:t>
        </w:r>
      </w:hyperlink>
      <w:r w:rsidRPr="002F66E1">
        <w:rPr>
          <w:rFonts w:ascii="Times New Roman" w:eastAsia="Times New Roman" w:hAnsi="Times New Roman" w:cs="Times New Roman"/>
          <w:color w:val="2D2D2D"/>
          <w:spacing w:val="1"/>
          <w:sz w:val="28"/>
          <w:szCs w:val="28"/>
          <w:lang w:eastAsia="ru-RU"/>
        </w:rPr>
        <w:t>, определяется по формуле</w:t>
      </w:r>
      <w:proofErr w:type="gramStart"/>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noProof/>
          <w:color w:val="2D2D2D"/>
          <w:spacing w:val="1"/>
          <w:sz w:val="28"/>
          <w:szCs w:val="28"/>
          <w:lang w:eastAsia="ru-RU"/>
        </w:rPr>
        <w:drawing>
          <wp:inline distT="0" distB="0" distL="0" distR="0">
            <wp:extent cx="730250" cy="425450"/>
            <wp:effectExtent l="19050" t="0" r="0" b="0"/>
            <wp:docPr id="19" name="Рисунок 1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федеральной целевой программе "/>
                    <pic:cNvPicPr>
                      <a:picLocks noChangeAspect="1" noChangeArrowheads="1"/>
                    </pic:cNvPicPr>
                  </pic:nvPicPr>
                  <pic:blipFill>
                    <a:blip r:embed="rId351"/>
                    <a:srcRect/>
                    <a:stretch>
                      <a:fillRect/>
                    </a:stretch>
                  </pic:blipFill>
                  <pic:spPr bwMode="auto">
                    <a:xfrm>
                      <a:off x="0" y="0"/>
                      <a:ext cx="730250" cy="425450"/>
                    </a:xfrm>
                    <a:prstGeom prst="rect">
                      <a:avLst/>
                    </a:prstGeom>
                    <a:noFill/>
                    <a:ln w="9525">
                      <a:noFill/>
                      <a:miter lim="800000"/>
                      <a:headEnd/>
                      <a:tailEnd/>
                    </a:ln>
                  </pic:spPr>
                </pic:pic>
              </a:graphicData>
            </a:graphic>
          </wp:inline>
        </w:drawing>
      </w:r>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8" type="#_x0000_t75" alt="О федеральной целевой программе " style="width:19pt;height:17.5pt"/>
        </w:pict>
      </w:r>
      <w:r w:rsidRPr="002F66E1">
        <w:rPr>
          <w:rFonts w:ascii="Times New Roman" w:eastAsia="Times New Roman" w:hAnsi="Times New Roman" w:cs="Times New Roman"/>
          <w:color w:val="2D2D2D"/>
          <w:spacing w:val="1"/>
          <w:sz w:val="28"/>
          <w:szCs w:val="28"/>
          <w:lang w:eastAsia="ru-RU"/>
        </w:rPr>
        <w:t xml:space="preserve"> -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Российской Федерации за счет субсидий на реализацию региональных программ по каждому из направлений расходов бюджетов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39" type="#_x0000_t75" alt="О федеральной целевой программе " style="width:20.5pt;height:17.5pt"/>
        </w:pict>
      </w:r>
      <w:r w:rsidRPr="002F66E1">
        <w:rPr>
          <w:rFonts w:ascii="Times New Roman" w:eastAsia="Times New Roman" w:hAnsi="Times New Roman" w:cs="Times New Roman"/>
          <w:color w:val="2D2D2D"/>
          <w:spacing w:val="1"/>
          <w:sz w:val="28"/>
          <w:szCs w:val="28"/>
          <w:lang w:eastAsia="ru-RU"/>
        </w:rPr>
        <w:t xml:space="preserve"> - </w:t>
      </w:r>
      <w:proofErr w:type="gramStart"/>
      <w:r w:rsidRPr="002F66E1">
        <w:rPr>
          <w:rFonts w:ascii="Times New Roman" w:eastAsia="Times New Roman" w:hAnsi="Times New Roman" w:cs="Times New Roman"/>
          <w:color w:val="2D2D2D"/>
          <w:spacing w:val="1"/>
          <w:sz w:val="28"/>
          <w:szCs w:val="28"/>
          <w:lang w:eastAsia="ru-RU"/>
        </w:rPr>
        <w:t xml:space="preserve">средний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w:t>
      </w:r>
      <w:r w:rsidRPr="002F66E1">
        <w:rPr>
          <w:rFonts w:ascii="Times New Roman" w:eastAsia="Times New Roman" w:hAnsi="Times New Roman" w:cs="Times New Roman"/>
          <w:color w:val="2D2D2D"/>
          <w:spacing w:val="1"/>
          <w:sz w:val="28"/>
          <w:szCs w:val="28"/>
          <w:lang w:eastAsia="ru-RU"/>
        </w:rPr>
        <w:lastRenderedPageBreak/>
        <w:t>Российской Федерации за счет субсидий на реализацию региональных программ (устанавливается по направлениям расходов бюджетов субъектов Российской Федерации в значении 0,8 применительно к направлениям расходов, указанным в </w:t>
      </w:r>
      <w:hyperlink r:id="rId352" w:history="1">
        <w:r w:rsidRPr="002F66E1">
          <w:rPr>
            <w:rFonts w:ascii="Times New Roman" w:eastAsia="Times New Roman" w:hAnsi="Times New Roman" w:cs="Times New Roman"/>
            <w:color w:val="00466E"/>
            <w:spacing w:val="1"/>
            <w:sz w:val="28"/>
            <w:szCs w:val="28"/>
            <w:u w:val="single"/>
            <w:lang w:eastAsia="ru-RU"/>
          </w:rPr>
          <w:t>подпункте "а" пункта 4 настоящих Правил</w:t>
        </w:r>
      </w:hyperlink>
      <w:r w:rsidRPr="002F66E1">
        <w:rPr>
          <w:rFonts w:ascii="Times New Roman" w:eastAsia="Times New Roman" w:hAnsi="Times New Roman" w:cs="Times New Roman"/>
          <w:color w:val="2D2D2D"/>
          <w:spacing w:val="1"/>
          <w:sz w:val="28"/>
          <w:szCs w:val="28"/>
          <w:lang w:eastAsia="ru-RU"/>
        </w:rPr>
        <w:t>, а применительно к расходам по направлениям расходов, указанным в </w:t>
      </w:r>
      <w:hyperlink r:id="rId353" w:history="1">
        <w:r w:rsidRPr="002F66E1">
          <w:rPr>
            <w:rFonts w:ascii="Times New Roman" w:eastAsia="Times New Roman" w:hAnsi="Times New Roman" w:cs="Times New Roman"/>
            <w:color w:val="00466E"/>
            <w:spacing w:val="1"/>
            <w:sz w:val="28"/>
            <w:szCs w:val="28"/>
            <w:u w:val="single"/>
            <w:lang w:eastAsia="ru-RU"/>
          </w:rPr>
          <w:t>подпунктах "б"</w:t>
        </w:r>
      </w:hyperlink>
      <w:r w:rsidRPr="002F66E1">
        <w:rPr>
          <w:rFonts w:ascii="Times New Roman" w:eastAsia="Times New Roman" w:hAnsi="Times New Roman" w:cs="Times New Roman"/>
          <w:color w:val="2D2D2D"/>
          <w:spacing w:val="1"/>
          <w:sz w:val="28"/>
          <w:szCs w:val="28"/>
          <w:lang w:eastAsia="ru-RU"/>
        </w:rPr>
        <w:t> и </w:t>
      </w:r>
      <w:hyperlink r:id="rId354" w:history="1">
        <w:r w:rsidRPr="002F66E1">
          <w:rPr>
            <w:rFonts w:ascii="Times New Roman" w:eastAsia="Times New Roman" w:hAnsi="Times New Roman" w:cs="Times New Roman"/>
            <w:color w:val="00466E"/>
            <w:spacing w:val="1"/>
            <w:sz w:val="28"/>
            <w:szCs w:val="28"/>
            <w:u w:val="single"/>
            <w:lang w:eastAsia="ru-RU"/>
          </w:rPr>
          <w:t>"в" пункта 4 настоящих Правил</w:t>
        </w:r>
      </w:hyperlink>
      <w:r w:rsidRPr="002F66E1">
        <w:rPr>
          <w:rFonts w:ascii="Times New Roman" w:eastAsia="Times New Roman" w:hAnsi="Times New Roman" w:cs="Times New Roman"/>
          <w:color w:val="2D2D2D"/>
          <w:spacing w:val="1"/>
          <w:sz w:val="28"/>
          <w:szCs w:val="28"/>
          <w:lang w:eastAsia="ru-RU"/>
        </w:rPr>
        <w:t>, - 0,7);</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40" type="#_x0000_t75" alt="О федеральной целевой программе " style="width:29pt;height:17.5pt"/>
        </w:pict>
      </w:r>
      <w:r w:rsidRPr="002F66E1">
        <w:rPr>
          <w:rFonts w:ascii="Times New Roman" w:eastAsia="Times New Roman" w:hAnsi="Times New Roman" w:cs="Times New Roman"/>
          <w:color w:val="2D2D2D"/>
          <w:spacing w:val="1"/>
          <w:sz w:val="28"/>
          <w:szCs w:val="28"/>
          <w:lang w:eastAsia="ru-RU"/>
        </w:rPr>
        <w:t> - уровень расчетной бюджетной обеспеченности субъекта Российской Федерации на очередной финансовый год, рассчитанный в соответствии с </w:t>
      </w:r>
      <w:hyperlink r:id="rId355" w:history="1">
        <w:r w:rsidRPr="002F66E1">
          <w:rPr>
            <w:rFonts w:ascii="Times New Roman" w:eastAsia="Times New Roman" w:hAnsi="Times New Roman" w:cs="Times New Roman"/>
            <w:color w:val="00466E"/>
            <w:spacing w:val="1"/>
            <w:sz w:val="28"/>
            <w:szCs w:val="28"/>
            <w:u w:val="single"/>
            <w:lang w:eastAsia="ru-RU"/>
          </w:rPr>
          <w:t>методикой распределения дотаций на выравнивание бюджетной обеспеченности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утвержденной </w:t>
      </w:r>
      <w:hyperlink r:id="rId35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19.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Российской Федерации по каждому из направлений расходов субъектов Российской Федерации, указанных в </w:t>
      </w:r>
      <w:hyperlink r:id="rId357" w:history="1">
        <w:r w:rsidRPr="002F66E1">
          <w:rPr>
            <w:rFonts w:ascii="Times New Roman" w:eastAsia="Times New Roman" w:hAnsi="Times New Roman" w:cs="Times New Roman"/>
            <w:color w:val="00466E"/>
            <w:spacing w:val="1"/>
            <w:sz w:val="28"/>
            <w:szCs w:val="28"/>
            <w:u w:val="single"/>
            <w:lang w:eastAsia="ru-RU"/>
          </w:rPr>
          <w:t>пункте 4 настоящих Правил</w:t>
        </w:r>
      </w:hyperlink>
      <w:r w:rsidRPr="002F66E1">
        <w:rPr>
          <w:rFonts w:ascii="Times New Roman" w:eastAsia="Times New Roman" w:hAnsi="Times New Roman" w:cs="Times New Roman"/>
          <w:color w:val="2D2D2D"/>
          <w:spacing w:val="1"/>
          <w:sz w:val="28"/>
          <w:szCs w:val="28"/>
          <w:lang w:eastAsia="ru-RU"/>
        </w:rPr>
        <w:t>, не может быть выше 95 процентов и ниже 70 процентов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20. Если размер средств, предусмотренных в бюджете субъекта Российской Федерации на финансирование мероприятий,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предоставляется субсидия, не обеспечивает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из федерального бюджета, определенный в соответствии с </w:t>
      </w:r>
      <w:hyperlink r:id="rId358" w:history="1">
        <w:r w:rsidRPr="002F66E1">
          <w:rPr>
            <w:rFonts w:ascii="Times New Roman" w:eastAsia="Times New Roman" w:hAnsi="Times New Roman" w:cs="Times New Roman"/>
            <w:color w:val="00466E"/>
            <w:spacing w:val="1"/>
            <w:sz w:val="28"/>
            <w:szCs w:val="28"/>
            <w:u w:val="single"/>
            <w:lang w:eastAsia="ru-RU"/>
          </w:rPr>
          <w:t>пунктами 18</w:t>
        </w:r>
      </w:hyperlink>
      <w:r w:rsidRPr="002F66E1">
        <w:rPr>
          <w:rFonts w:ascii="Times New Roman" w:eastAsia="Times New Roman" w:hAnsi="Times New Roman" w:cs="Times New Roman"/>
          <w:color w:val="2D2D2D"/>
          <w:spacing w:val="1"/>
          <w:sz w:val="28"/>
          <w:szCs w:val="28"/>
          <w:lang w:eastAsia="ru-RU"/>
        </w:rPr>
        <w:t> и </w:t>
      </w:r>
      <w:hyperlink r:id="rId359" w:history="1">
        <w:r w:rsidRPr="002F66E1">
          <w:rPr>
            <w:rFonts w:ascii="Times New Roman" w:eastAsia="Times New Roman" w:hAnsi="Times New Roman" w:cs="Times New Roman"/>
            <w:color w:val="00466E"/>
            <w:spacing w:val="1"/>
            <w:sz w:val="28"/>
            <w:szCs w:val="28"/>
            <w:u w:val="single"/>
            <w:lang w:eastAsia="ru-RU"/>
          </w:rPr>
          <w:t>19 настоящих Правил</w:t>
        </w:r>
      </w:hyperlink>
      <w:r w:rsidRPr="002F66E1">
        <w:rPr>
          <w:rFonts w:ascii="Times New Roman" w:eastAsia="Times New Roman" w:hAnsi="Times New Roman" w:cs="Times New Roman"/>
          <w:color w:val="2D2D2D"/>
          <w:spacing w:val="1"/>
          <w:sz w:val="28"/>
          <w:szCs w:val="28"/>
          <w:lang w:eastAsia="ru-RU"/>
        </w:rPr>
        <w:t xml:space="preserve">, размер субсидии подлежит сокращению до размера, обеспечивающего соответствующий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21. Распределение субсидий между субъектами Российской Федерации утверждается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22. Значение показателя результативности использования субсидии оценивается Министерством строительства и жилищно-коммунального хозяйства Российской Федерации на основании сравнения фактически достигнутых и плановых значений целевого индикатора подпрограммы, указанного в </w:t>
      </w:r>
      <w:hyperlink r:id="rId360" w:history="1">
        <w:r w:rsidRPr="002F66E1">
          <w:rPr>
            <w:rFonts w:ascii="Times New Roman" w:eastAsia="Times New Roman" w:hAnsi="Times New Roman" w:cs="Times New Roman"/>
            <w:color w:val="00466E"/>
            <w:spacing w:val="1"/>
            <w:sz w:val="28"/>
            <w:szCs w:val="28"/>
            <w:u w:val="single"/>
            <w:lang w:eastAsia="ru-RU"/>
          </w:rPr>
          <w:t>приложении N 1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23. </w:t>
      </w:r>
      <w:proofErr w:type="gramStart"/>
      <w:r w:rsidRPr="002F66E1">
        <w:rPr>
          <w:rFonts w:ascii="Times New Roman" w:eastAsia="Times New Roman" w:hAnsi="Times New Roman" w:cs="Times New Roman"/>
          <w:color w:val="2D2D2D"/>
          <w:spacing w:val="1"/>
          <w:sz w:val="28"/>
          <w:szCs w:val="28"/>
          <w:lang w:eastAsia="ru-RU"/>
        </w:rPr>
        <w:t xml:space="preserve">Предоставление субсидий бюджетам субъектов Российской Федерации на реализацию мероприятий подпрограммы осуществляется посредством заключения между государственным заказчиком подпрограммы -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форму которого утверждает Министерство </w:t>
      </w:r>
      <w:r w:rsidRPr="002F66E1">
        <w:rPr>
          <w:rFonts w:ascii="Times New Roman" w:eastAsia="Times New Roman" w:hAnsi="Times New Roman" w:cs="Times New Roman"/>
          <w:color w:val="2D2D2D"/>
          <w:spacing w:val="1"/>
          <w:sz w:val="28"/>
          <w:szCs w:val="28"/>
          <w:lang w:eastAsia="ru-RU"/>
        </w:rPr>
        <w:lastRenderedPageBreak/>
        <w:t>строительства и жилищно-коммунального хозяйства Российской Федерации (далее - соглашение).</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24. Соглашение содержит следующие положения: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порядок осуществления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субъектом Российской Федерации условий, установленных при предоставлении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значение показателя результативности использования субсидии, определенное с учетом значений целевого индикатора, указанного в </w:t>
      </w:r>
      <w:hyperlink r:id="rId361" w:history="1">
        <w:r w:rsidRPr="002F66E1">
          <w:rPr>
            <w:rFonts w:ascii="Times New Roman" w:eastAsia="Times New Roman" w:hAnsi="Times New Roman" w:cs="Times New Roman"/>
            <w:color w:val="00466E"/>
            <w:spacing w:val="1"/>
            <w:sz w:val="28"/>
            <w:szCs w:val="28"/>
            <w:u w:val="single"/>
            <w:lang w:eastAsia="ru-RU"/>
          </w:rPr>
          <w:t>приложении N 1 к подпрограмме</w:t>
        </w:r>
      </w:hyperlink>
      <w:r w:rsidRPr="002F66E1">
        <w:rPr>
          <w:rFonts w:ascii="Times New Roman" w:eastAsia="Times New Roman" w:hAnsi="Times New Roman" w:cs="Times New Roman"/>
          <w:color w:val="2D2D2D"/>
          <w:spacing w:val="1"/>
          <w:sz w:val="28"/>
          <w:szCs w:val="28"/>
          <w:lang w:eastAsia="ru-RU"/>
        </w:rPr>
        <w:t>, и обязательства субъекта Российской Федерации по их достижению;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последствия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субъектом Российской </w:t>
      </w:r>
      <w:proofErr w:type="gramStart"/>
      <w:r w:rsidRPr="002F66E1">
        <w:rPr>
          <w:rFonts w:ascii="Times New Roman" w:eastAsia="Times New Roman" w:hAnsi="Times New Roman" w:cs="Times New Roman"/>
          <w:color w:val="2D2D2D"/>
          <w:spacing w:val="1"/>
          <w:sz w:val="28"/>
          <w:szCs w:val="28"/>
          <w:lang w:eastAsia="ru-RU"/>
        </w:rPr>
        <w:t>Федерации установленных 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 xml:space="preserve"> и несоблюдения графика выполнения мероприятий по проектированию и (или) строительству объектов капитального строительства;</w:t>
      </w:r>
      <w:r w:rsidRPr="002F66E1">
        <w:rPr>
          <w:rFonts w:ascii="Times New Roman" w:eastAsia="Times New Roman" w:hAnsi="Times New Roman" w:cs="Times New Roman"/>
          <w:color w:val="2D2D2D"/>
          <w:spacing w:val="1"/>
          <w:sz w:val="28"/>
          <w:szCs w:val="28"/>
          <w:lang w:eastAsia="ru-RU"/>
        </w:rPr>
        <w:br/>
        <w:t>(Подпункт в редакции, введенной в действие с 10 июня 2016 года </w:t>
      </w:r>
      <w:hyperlink r:id="rId36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 xml:space="preserve">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w:t>
      </w:r>
      <w:proofErr w:type="spellStart"/>
      <w:r w:rsidRPr="002F66E1">
        <w:rPr>
          <w:rFonts w:ascii="Times New Roman" w:eastAsia="Times New Roman" w:hAnsi="Times New Roman" w:cs="Times New Roman"/>
          <w:color w:val="2D2D2D"/>
          <w:spacing w:val="1"/>
          <w:sz w:val="28"/>
          <w:szCs w:val="28"/>
          <w:lang w:eastAsia="ru-RU"/>
        </w:rPr>
        <w:t>софинансируемой</w:t>
      </w:r>
      <w:proofErr w:type="spellEnd"/>
      <w:r w:rsidRPr="002F66E1">
        <w:rPr>
          <w:rFonts w:ascii="Times New Roman" w:eastAsia="Times New Roman" w:hAnsi="Times New Roman" w:cs="Times New Roman"/>
          <w:color w:val="2D2D2D"/>
          <w:spacing w:val="1"/>
          <w:sz w:val="28"/>
          <w:szCs w:val="28"/>
          <w:lang w:eastAsia="ru-RU"/>
        </w:rPr>
        <w:t xml:space="preserve">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изменение состава мероприятий указанной программы, на которые предоставляются субсидии.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lastRenderedPageBreak/>
        <w:t>з</w:t>
      </w:r>
      <w:proofErr w:type="spellEnd"/>
      <w:r w:rsidRPr="002F66E1">
        <w:rPr>
          <w:rFonts w:ascii="Times New Roman" w:eastAsia="Times New Roman" w:hAnsi="Times New Roman" w:cs="Times New Roman"/>
          <w:color w:val="2D2D2D"/>
          <w:spacing w:val="1"/>
          <w:sz w:val="28"/>
          <w:szCs w:val="28"/>
          <w:lang w:eastAsia="ru-RU"/>
        </w:rPr>
        <w:t>) ответственность сторон за нарушение условий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36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условие о вступлении в силу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36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25. </w:t>
      </w:r>
      <w:proofErr w:type="gramStart"/>
      <w:r w:rsidRPr="002F66E1">
        <w:rPr>
          <w:rFonts w:ascii="Times New Roman" w:eastAsia="Times New Roman" w:hAnsi="Times New Roman" w:cs="Times New Roman"/>
          <w:color w:val="2D2D2D"/>
          <w:spacing w:val="1"/>
          <w:sz w:val="28"/>
          <w:szCs w:val="28"/>
          <w:lang w:eastAsia="ru-RU"/>
        </w:rPr>
        <w:t>В случае если по состоянию на 31 декабря года предоставления субсидии субъектом Российской Федерации не достигнуты значения показателя результативности использования субсидии, установленного в порядке, предусмотренном </w:t>
      </w:r>
      <w:hyperlink r:id="rId365" w:history="1">
        <w:r w:rsidRPr="002F66E1">
          <w:rPr>
            <w:rFonts w:ascii="Times New Roman" w:eastAsia="Times New Roman" w:hAnsi="Times New Roman" w:cs="Times New Roman"/>
            <w:color w:val="00466E"/>
            <w:spacing w:val="1"/>
            <w:sz w:val="28"/>
            <w:szCs w:val="28"/>
            <w:u w:val="single"/>
            <w:lang w:eastAsia="ru-RU"/>
          </w:rPr>
          <w:t>пунктом 22 настоящих Правил</w:t>
        </w:r>
      </w:hyperlink>
      <w:r w:rsidRPr="002F66E1">
        <w:rPr>
          <w:rFonts w:ascii="Times New Roman" w:eastAsia="Times New Roman" w:hAnsi="Times New Roman" w:cs="Times New Roman"/>
          <w:color w:val="2D2D2D"/>
          <w:spacing w:val="1"/>
          <w:sz w:val="28"/>
          <w:szCs w:val="28"/>
          <w:lang w:eastAsia="ru-RU"/>
        </w:rPr>
        <w:t>,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средств, рассчитанный в соответствии с </w:t>
      </w:r>
      <w:hyperlink r:id="rId366" w:history="1">
        <w:r w:rsidRPr="002F66E1">
          <w:rPr>
            <w:rFonts w:ascii="Times New Roman" w:eastAsia="Times New Roman" w:hAnsi="Times New Roman" w:cs="Times New Roman"/>
            <w:color w:val="00466E"/>
            <w:spacing w:val="1"/>
            <w:sz w:val="28"/>
            <w:szCs w:val="28"/>
            <w:u w:val="single"/>
            <w:lang w:eastAsia="ru-RU"/>
          </w:rPr>
          <w:t>пунктами 16</w:t>
        </w:r>
      </w:hyperlink>
      <w:r w:rsidRPr="002F66E1">
        <w:rPr>
          <w:rFonts w:ascii="Times New Roman" w:eastAsia="Times New Roman" w:hAnsi="Times New Roman" w:cs="Times New Roman"/>
          <w:color w:val="2D2D2D"/>
          <w:spacing w:val="1"/>
          <w:sz w:val="28"/>
          <w:szCs w:val="28"/>
          <w:lang w:eastAsia="ru-RU"/>
        </w:rPr>
        <w:t>-</w:t>
      </w:r>
      <w:hyperlink r:id="rId367" w:history="1">
        <w:r w:rsidRPr="002F66E1">
          <w:rPr>
            <w:rFonts w:ascii="Times New Roman" w:eastAsia="Times New Roman" w:hAnsi="Times New Roman" w:cs="Times New Roman"/>
            <w:color w:val="00466E"/>
            <w:spacing w:val="1"/>
            <w:sz w:val="28"/>
            <w:szCs w:val="28"/>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утвержденных </w:t>
      </w:r>
      <w:hyperlink r:id="rId36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подлежит возврату из бюджета субъекта Российской Федерации в федеральный бюджет до 1 июня года</w:t>
      </w:r>
      <w:proofErr w:type="gramEnd"/>
      <w:r w:rsidRPr="002F66E1">
        <w:rPr>
          <w:rFonts w:ascii="Times New Roman" w:eastAsia="Times New Roman" w:hAnsi="Times New Roman" w:cs="Times New Roman"/>
          <w:color w:val="2D2D2D"/>
          <w:spacing w:val="1"/>
          <w:sz w:val="28"/>
          <w:szCs w:val="28"/>
          <w:lang w:eastAsia="ru-RU"/>
        </w:rPr>
        <w:t>, следующего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26. </w:t>
      </w:r>
      <w:proofErr w:type="gramStart"/>
      <w:r w:rsidRPr="002F66E1">
        <w:rPr>
          <w:rFonts w:ascii="Times New Roman" w:eastAsia="Times New Roman" w:hAnsi="Times New Roman" w:cs="Times New Roman"/>
          <w:color w:val="2D2D2D"/>
          <w:spacing w:val="1"/>
          <w:sz w:val="28"/>
          <w:szCs w:val="28"/>
          <w:lang w:eastAsia="ru-RU"/>
        </w:rPr>
        <w:t xml:space="preserve">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осуществляется за счет субсидии, и до 1 апреля года, следующего за годом предоставления субсидии, указанные нарушения не устранены, размер</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 xml:space="preserve">средств, соответствующий размеру субсидии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подлежит возврату из бюджета субъекта Российской Федерации в федеральный бюджет до 1 мая года, следующего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27. </w:t>
      </w:r>
      <w:proofErr w:type="gramStart"/>
      <w:r w:rsidRPr="002F66E1">
        <w:rPr>
          <w:rFonts w:ascii="Times New Roman" w:eastAsia="Times New Roman" w:hAnsi="Times New Roman" w:cs="Times New Roman"/>
          <w:color w:val="2D2D2D"/>
          <w:spacing w:val="1"/>
          <w:sz w:val="28"/>
          <w:szCs w:val="28"/>
          <w:lang w:eastAsia="ru-RU"/>
        </w:rPr>
        <w:t xml:space="preserve">В случае сокращения размера субсидии из-за невыполнения субъектом Российской Федерации условий по </w:t>
      </w:r>
      <w:proofErr w:type="spellStart"/>
      <w:r w:rsidRPr="002F66E1">
        <w:rPr>
          <w:rFonts w:ascii="Times New Roman" w:eastAsia="Times New Roman" w:hAnsi="Times New Roman" w:cs="Times New Roman"/>
          <w:color w:val="2D2D2D"/>
          <w:spacing w:val="1"/>
          <w:sz w:val="28"/>
          <w:szCs w:val="28"/>
          <w:lang w:eastAsia="ru-RU"/>
        </w:rPr>
        <w:t>софинансированию</w:t>
      </w:r>
      <w:proofErr w:type="spellEnd"/>
      <w:r w:rsidRPr="002F66E1">
        <w:rPr>
          <w:rFonts w:ascii="Times New Roman" w:eastAsia="Times New Roman" w:hAnsi="Times New Roman" w:cs="Times New Roman"/>
          <w:color w:val="2D2D2D"/>
          <w:spacing w:val="1"/>
          <w:sz w:val="28"/>
          <w:szCs w:val="28"/>
          <w:lang w:eastAsia="ru-RU"/>
        </w:rPr>
        <w:t xml:space="preserve"> в текущем финансовом году или отсутствия потребности в субсидии в утвержденном на текущий финансовый год размере эти средства перераспределяются (при наличии потребности) между другими субъектами Российской Федерации, имеющими право на их получение в соответствии с настоящими Правилами </w:t>
      </w:r>
      <w:r w:rsidRPr="002F66E1">
        <w:rPr>
          <w:rFonts w:ascii="Times New Roman" w:eastAsia="Times New Roman" w:hAnsi="Times New Roman" w:cs="Times New Roman"/>
          <w:color w:val="2D2D2D"/>
          <w:spacing w:val="1"/>
          <w:sz w:val="28"/>
          <w:szCs w:val="28"/>
          <w:lang w:eastAsia="ru-RU"/>
        </w:rPr>
        <w:lastRenderedPageBreak/>
        <w:t xml:space="preserve">и готовыми обеспечить дополнительное финансирование мероприятий на необходимом уровне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Указанное перераспределение утверждается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28. Перечисление субсидий в бюджеты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Перечисление средств на возмещение затрат на уплату процентов по кредиту на расчетный счет заемщика осуществляется не позднее 3 рабочих дней после представления заемщиком документов, указанных в </w:t>
      </w:r>
      <w:hyperlink r:id="rId369" w:history="1">
        <w:r w:rsidRPr="002F66E1">
          <w:rPr>
            <w:rFonts w:ascii="Times New Roman" w:eastAsia="Times New Roman" w:hAnsi="Times New Roman" w:cs="Times New Roman"/>
            <w:color w:val="00466E"/>
            <w:spacing w:val="1"/>
            <w:sz w:val="28"/>
            <w:szCs w:val="28"/>
            <w:u w:val="single"/>
            <w:lang w:eastAsia="ru-RU"/>
          </w:rPr>
          <w:t>пункте 8 настоящих Правил</w:t>
        </w:r>
      </w:hyperlink>
      <w:r w:rsidRPr="002F66E1">
        <w:rPr>
          <w:rFonts w:ascii="Times New Roman" w:eastAsia="Times New Roman" w:hAnsi="Times New Roman" w:cs="Times New Roman"/>
          <w:color w:val="2D2D2D"/>
          <w:spacing w:val="1"/>
          <w:sz w:val="28"/>
          <w:szCs w:val="28"/>
          <w:lang w:eastAsia="ru-RU"/>
        </w:rPr>
        <w:t>, на основании платежного поручения на перечисление средств заемщику, оформленного в установленном порядке.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29. </w:t>
      </w:r>
      <w:proofErr w:type="gramStart"/>
      <w:r w:rsidRPr="002F66E1">
        <w:rPr>
          <w:rFonts w:ascii="Times New Roman" w:eastAsia="Times New Roman" w:hAnsi="Times New Roman" w:cs="Times New Roman"/>
          <w:color w:val="2D2D2D"/>
          <w:spacing w:val="1"/>
          <w:sz w:val="28"/>
          <w:szCs w:val="28"/>
          <w:lang w:eastAsia="ru-RU"/>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w:t>
      </w:r>
      <w:proofErr w:type="gramEnd"/>
      <w:r w:rsidRPr="002F66E1">
        <w:rPr>
          <w:rFonts w:ascii="Times New Roman" w:eastAsia="Times New Roman" w:hAnsi="Times New Roman" w:cs="Times New Roman"/>
          <w:color w:val="2D2D2D"/>
          <w:spacing w:val="1"/>
          <w:sz w:val="28"/>
          <w:szCs w:val="28"/>
          <w:lang w:eastAsia="ru-RU"/>
        </w:rPr>
        <w:t xml:space="preserve"> на текущий финансовый год и плановый период.</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30. </w:t>
      </w:r>
      <w:proofErr w:type="gramStart"/>
      <w:r w:rsidRPr="002F66E1">
        <w:rPr>
          <w:rFonts w:ascii="Times New Roman" w:eastAsia="Times New Roman" w:hAnsi="Times New Roman" w:cs="Times New Roman"/>
          <w:color w:val="2D2D2D"/>
          <w:spacing w:val="1"/>
          <w:sz w:val="28"/>
          <w:szCs w:val="28"/>
          <w:lang w:eastAsia="ru-RU"/>
        </w:rPr>
        <w:t>При наличии потребности в остатке субсидий,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31. Высший орган исполнительной власти субъекта Российской Федерации ежеквартально, до 20 числа месяца, следующего за отчетным кварталом, </w:t>
      </w:r>
      <w:r w:rsidRPr="002F66E1">
        <w:rPr>
          <w:rFonts w:ascii="Times New Roman" w:eastAsia="Times New Roman" w:hAnsi="Times New Roman" w:cs="Times New Roman"/>
          <w:color w:val="2D2D2D"/>
          <w:spacing w:val="1"/>
          <w:sz w:val="28"/>
          <w:szCs w:val="28"/>
          <w:lang w:eastAsia="ru-RU"/>
        </w:rPr>
        <w:lastRenderedPageBreak/>
        <w:t>представляет в Министерство строительства и жилищно-коммунального хозяйства Российской Федерации отчет об использовании субсидии по форме, утверждаемой указанным Министерством.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32.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33.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(Пункт в редакции, введенной в действие с 14 июня 2016 года </w:t>
      </w:r>
      <w:hyperlink r:id="rId37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мая 2016 года N 464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Подпрограмма "Обеспечение жильем отдельных категорий граждан" федеральной целевой программы "Жилище"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Паспорт подпрограммы "Обеспечение жильем отдельных категорий граждан" федеральной целевой программы "Жилище" на 2015-2020 годы</w:t>
      </w:r>
    </w:p>
    <w:tbl>
      <w:tblPr>
        <w:tblW w:w="0" w:type="auto"/>
        <w:tblCellMar>
          <w:left w:w="0" w:type="dxa"/>
          <w:right w:w="0" w:type="dxa"/>
        </w:tblCellMar>
        <w:tblLook w:val="04A0"/>
      </w:tblPr>
      <w:tblGrid>
        <w:gridCol w:w="3309"/>
        <w:gridCol w:w="445"/>
        <w:gridCol w:w="5601"/>
      </w:tblGrid>
      <w:tr w:rsidR="002F66E1" w:rsidRPr="002F66E1" w:rsidTr="002F66E1">
        <w:trPr>
          <w:trHeight w:val="15"/>
        </w:trPr>
        <w:tc>
          <w:tcPr>
            <w:tcW w:w="3881"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6838"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подпрограмма "Обеспечение жильем отдельных категорий граждан" </w:t>
            </w:r>
            <w:hyperlink r:id="rId371" w:history="1">
              <w:r w:rsidRPr="002F66E1">
                <w:rPr>
                  <w:rFonts w:ascii="Times New Roman" w:eastAsia="Times New Roman" w:hAnsi="Times New Roman" w:cs="Times New Roman"/>
                  <w:color w:val="00466E"/>
                  <w:sz w:val="28"/>
                  <w:szCs w:val="28"/>
                  <w:u w:val="single"/>
                  <w:lang w:eastAsia="ru-RU"/>
                </w:rPr>
                <w:t>федеральной целевой программы "Жилище" на 2015-2020 годы</w:t>
              </w:r>
            </w:hyperlink>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 принятия решения о разработке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поручение Председателя Правительства Российской Федерации от 25 сентября 2014 года N ДМ-П9-7244р</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Государственные заказчики</w:t>
            </w:r>
            <w:r w:rsidRPr="002F66E1">
              <w:rPr>
                <w:rFonts w:ascii="Times New Roman" w:eastAsia="Times New Roman" w:hAnsi="Times New Roman" w:cs="Times New Roman"/>
                <w:color w:val="2D2D2D"/>
                <w:sz w:val="28"/>
                <w:szCs w:val="28"/>
                <w:lang w:eastAsia="ru-RU"/>
              </w:rPr>
              <w:br/>
              <w:t>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Российской Федерации, Управление делами Президента Российской Федерации, Счетная палата Российской Федерации, федеральное государственное бюджетное учреждение "Российская академия наук"</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Основной разработчик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Министерство строительства и жилищно-коммунального хозяйства Российской </w:t>
            </w:r>
            <w:r w:rsidRPr="002F66E1">
              <w:rPr>
                <w:rFonts w:ascii="Times New Roman" w:eastAsia="Times New Roman" w:hAnsi="Times New Roman" w:cs="Times New Roman"/>
                <w:color w:val="2D2D2D"/>
                <w:sz w:val="28"/>
                <w:szCs w:val="28"/>
                <w:lang w:eastAsia="ru-RU"/>
              </w:rPr>
              <w:lastRenderedPageBreak/>
              <w:t>Федерации</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Цель и задачи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цель подпрограммы -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Задачи подпрограммы: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решений Президента Российской Федерации и Правительства Российской Федерации;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предоставление социальных выплат на приобретение жилья федеральным государственным гражданским служащим и молодым ученым;</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переселение граждан из ветхого и аварийного жилья в зоне Байкало-Амурской магистрали</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Важнейший целевой индикатор и показатель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число семей, обеспеченных жильем в рамках подпрограммы за период ее реализации, - 10,93 тыс. семей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w:t>
            </w:r>
            <w:hyperlink r:id="rId372"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 реализации 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 годы</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Объем и источники финансирования</w:t>
            </w:r>
            <w:r w:rsidRPr="002F66E1">
              <w:rPr>
                <w:rFonts w:ascii="Times New Roman" w:eastAsia="Times New Roman" w:hAnsi="Times New Roman" w:cs="Times New Roman"/>
                <w:color w:val="2D2D2D"/>
                <w:sz w:val="28"/>
                <w:szCs w:val="28"/>
                <w:lang w:eastAsia="ru-RU"/>
              </w:rPr>
              <w:br/>
              <w:t>подпрограммы</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общий объем финансирования подпрограммы составит</w:t>
            </w:r>
            <w:r w:rsidRPr="002F66E1">
              <w:rPr>
                <w:rFonts w:ascii="Times New Roman" w:eastAsia="Times New Roman" w:hAnsi="Times New Roman" w:cs="Times New Roman"/>
                <w:color w:val="2D2D2D"/>
                <w:sz w:val="28"/>
                <w:szCs w:val="28"/>
                <w:lang w:eastAsia="ru-RU"/>
              </w:rPr>
              <w:br/>
              <w:t>158,68 млрд. рублей, в том числе: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 xml:space="preserve">за счет средств федерального бюджета - </w:t>
            </w:r>
            <w:r w:rsidRPr="002F66E1">
              <w:rPr>
                <w:rFonts w:ascii="Times New Roman" w:eastAsia="Times New Roman" w:hAnsi="Times New Roman" w:cs="Times New Roman"/>
                <w:color w:val="2D2D2D"/>
                <w:sz w:val="28"/>
                <w:szCs w:val="28"/>
                <w:lang w:eastAsia="ru-RU"/>
              </w:rPr>
              <w:lastRenderedPageBreak/>
              <w:t>153,79 млрд. рублей;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за счет средств бюджетов субъектов Российской Федерации -</w:t>
            </w:r>
            <w:r w:rsidRPr="002F66E1">
              <w:rPr>
                <w:rFonts w:ascii="Times New Roman" w:eastAsia="Times New Roman" w:hAnsi="Times New Roman" w:cs="Times New Roman"/>
                <w:color w:val="2D2D2D"/>
                <w:sz w:val="28"/>
                <w:szCs w:val="28"/>
                <w:lang w:eastAsia="ru-RU"/>
              </w:rPr>
              <w:br/>
              <w:t>3,98 млрд. рублей;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из внебюджетных источников - 0,91 млрд. рублей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lastRenderedPageBreak/>
              <w:t>(Позиция в редакции, введенной в действие с 10 июня 2016 года </w:t>
            </w:r>
            <w:hyperlink r:id="rId373"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Ожидаемые конечные результаты реализации подпрограммы и показатели ее социально-экономической эффективности</w:t>
            </w: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реализация подпрограммы позволит создать условия для повышения обеспеченности граждан жильем, привлечь высокопрофессиональные кадры на государственную службу и в научные организации, обеспечить жильем около 10,93 тыс. семей граждан, признанных нуждающимися в жилых помещениях, в том числе:</w:t>
            </w:r>
          </w:p>
        </w:tc>
      </w:tr>
      <w:tr w:rsidR="002F66E1" w:rsidRPr="002F66E1" w:rsidTr="002F66E1">
        <w:tc>
          <w:tcPr>
            <w:tcW w:w="3881"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683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федеральных государственных гражданских служащих - 2,87</w:t>
            </w:r>
            <w:r w:rsidRPr="002F66E1">
              <w:rPr>
                <w:rFonts w:ascii="Times New Roman" w:eastAsia="Times New Roman" w:hAnsi="Times New Roman" w:cs="Times New Roman"/>
                <w:color w:val="2D2D2D"/>
                <w:sz w:val="28"/>
                <w:szCs w:val="28"/>
                <w:lang w:eastAsia="ru-RU"/>
              </w:rPr>
              <w:br/>
              <w:t>тыс. семей;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прокуроров органов прокуратуры и сотрудников Следственного комитета Российской Федерации - 1,77 тыс. семей;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молодых ученых и сотрудников научных организаций - 2,02</w:t>
            </w:r>
            <w:r w:rsidRPr="002F66E1">
              <w:rPr>
                <w:rFonts w:ascii="Times New Roman" w:eastAsia="Times New Roman" w:hAnsi="Times New Roman" w:cs="Times New Roman"/>
                <w:color w:val="2D2D2D"/>
                <w:sz w:val="28"/>
                <w:szCs w:val="28"/>
                <w:lang w:eastAsia="ru-RU"/>
              </w:rPr>
              <w:br/>
              <w:t>тыс. семей;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граждан, переселяемых из ветхого и аварийного жилья в зоне Байкало-Амурской магистрали - 2,71 тыс. семей.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w:t>
            </w:r>
            <w:hyperlink r:id="rId374"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 Характеристика проблемы, на решение которой направлена подпрограмма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В рамках мероприятий по обеспечению жильем отдельных категорий граждан федеральной целевой программы "Жилище" на 2011-2015 годы за период 2011-2014 годов благодаря оказанию государственной поддержки улучшили жилищные условия более 30 тыс. семей граждан, относящихся к </w:t>
      </w:r>
      <w:r w:rsidRPr="002F66E1">
        <w:rPr>
          <w:rFonts w:ascii="Times New Roman" w:eastAsia="Times New Roman" w:hAnsi="Times New Roman" w:cs="Times New Roman"/>
          <w:color w:val="2D2D2D"/>
          <w:spacing w:val="1"/>
          <w:sz w:val="28"/>
          <w:szCs w:val="28"/>
          <w:lang w:eastAsia="ru-RU"/>
        </w:rPr>
        <w:lastRenderedPageBreak/>
        <w:t>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В ходе реализации указанных мероприятий в 2011-2014 годах была отмечена их высокая </w:t>
      </w:r>
      <w:proofErr w:type="spellStart"/>
      <w:r w:rsidRPr="002F66E1">
        <w:rPr>
          <w:rFonts w:ascii="Times New Roman" w:eastAsia="Times New Roman" w:hAnsi="Times New Roman" w:cs="Times New Roman"/>
          <w:color w:val="2D2D2D"/>
          <w:spacing w:val="1"/>
          <w:sz w:val="28"/>
          <w:szCs w:val="28"/>
          <w:lang w:eastAsia="ru-RU"/>
        </w:rPr>
        <w:t>востребованность</w:t>
      </w:r>
      <w:proofErr w:type="spellEnd"/>
      <w:r w:rsidRPr="002F66E1">
        <w:rPr>
          <w:rFonts w:ascii="Times New Roman" w:eastAsia="Times New Roman" w:hAnsi="Times New Roman" w:cs="Times New Roman"/>
          <w:color w:val="2D2D2D"/>
          <w:spacing w:val="1"/>
          <w:sz w:val="28"/>
          <w:szCs w:val="28"/>
          <w:lang w:eastAsia="ru-RU"/>
        </w:rPr>
        <w:t xml:space="preserve">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Решение задачи по обеспечению жильем сотрудников научных организаций осуществлялось в рамках федеральной целевой программы "Жилище" на 2011-2015 годы за счет финансирования из федерального бюджета. В 2011-2014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w:t>
      </w:r>
      <w:hyperlink r:id="rId375" w:history="1">
        <w:r w:rsidRPr="002F66E1">
          <w:rPr>
            <w:rFonts w:ascii="Times New Roman" w:eastAsia="Times New Roman" w:hAnsi="Times New Roman" w:cs="Times New Roman"/>
            <w:color w:val="00466E"/>
            <w:spacing w:val="1"/>
            <w:sz w:val="28"/>
            <w:szCs w:val="28"/>
            <w:u w:val="single"/>
            <w:lang w:eastAsia="ru-RU"/>
          </w:rPr>
          <w:t>Федеральной целевой программой "Жилище" на 2015-2020 годы</w:t>
        </w:r>
      </w:hyperlink>
      <w:r w:rsidRPr="002F66E1">
        <w:rPr>
          <w:rFonts w:ascii="Times New Roman" w:eastAsia="Times New Roman" w:hAnsi="Times New Roman" w:cs="Times New Roman"/>
          <w:color w:val="2D2D2D"/>
          <w:spacing w:val="1"/>
          <w:sz w:val="28"/>
          <w:szCs w:val="28"/>
          <w:lang w:eastAsia="ru-RU"/>
        </w:rPr>
        <w:t> предусмотрено продолжение реализации мероприятий по строительству (приобретению) жилья для сотрудников научных организаций.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2011-2014 годах были обеспечены жильем около 6,2 тыс. семей.</w:t>
      </w:r>
      <w:proofErr w:type="gramEnd"/>
      <w:r w:rsidRPr="002F66E1">
        <w:rPr>
          <w:rFonts w:ascii="Times New Roman" w:eastAsia="Times New Roman" w:hAnsi="Times New Roman" w:cs="Times New Roman"/>
          <w:color w:val="2D2D2D"/>
          <w:spacing w:val="1"/>
          <w:sz w:val="28"/>
          <w:szCs w:val="28"/>
          <w:lang w:eastAsia="ru-RU"/>
        </w:rPr>
        <w:t xml:space="preserve"> По состоянию на 1 января 2015 года в признанном непригодным для проживания жилищном фонде проживают около 10 тыс. семей, в </w:t>
      </w:r>
      <w:proofErr w:type="gramStart"/>
      <w:r w:rsidRPr="002F66E1">
        <w:rPr>
          <w:rFonts w:ascii="Times New Roman" w:eastAsia="Times New Roman" w:hAnsi="Times New Roman" w:cs="Times New Roman"/>
          <w:color w:val="2D2D2D"/>
          <w:spacing w:val="1"/>
          <w:sz w:val="28"/>
          <w:szCs w:val="28"/>
          <w:lang w:eastAsia="ru-RU"/>
        </w:rPr>
        <w:t>связи</w:t>
      </w:r>
      <w:proofErr w:type="gramEnd"/>
      <w:r w:rsidRPr="002F66E1">
        <w:rPr>
          <w:rFonts w:ascii="Times New Roman" w:eastAsia="Times New Roman" w:hAnsi="Times New Roman" w:cs="Times New Roman"/>
          <w:color w:val="2D2D2D"/>
          <w:spacing w:val="1"/>
          <w:sz w:val="28"/>
          <w:szCs w:val="28"/>
          <w:lang w:eastAsia="ru-RU"/>
        </w:rPr>
        <w:t xml:space="preserve"> с чем в 2015-2020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рамках федеральной целевой программы "Жилище" на 2011-2015 годы осуществлялось мероприятие по приведению жилых домов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 xml:space="preserve">олгодонска в состояние, обеспечивающее безопасное проживание его жителей, </w:t>
      </w:r>
      <w:r w:rsidRPr="002F66E1">
        <w:rPr>
          <w:rFonts w:ascii="Times New Roman" w:eastAsia="Times New Roman" w:hAnsi="Times New Roman" w:cs="Times New Roman"/>
          <w:color w:val="2D2D2D"/>
          <w:spacing w:val="1"/>
          <w:sz w:val="28"/>
          <w:szCs w:val="28"/>
          <w:lang w:eastAsia="ru-RU"/>
        </w:rPr>
        <w:lastRenderedPageBreak/>
        <w:t>необходимость которого обусловлена рядом ошибок, допущенных при проектировании данных объектов. В 2011-2014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w:t>
      </w:r>
      <w:proofErr w:type="gramStart"/>
      <w:r w:rsidRPr="002F66E1">
        <w:rPr>
          <w:rFonts w:ascii="Times New Roman" w:eastAsia="Times New Roman" w:hAnsi="Times New Roman" w:cs="Times New Roman"/>
          <w:color w:val="2D2D2D"/>
          <w:spacing w:val="1"/>
          <w:sz w:val="28"/>
          <w:szCs w:val="28"/>
          <w:lang w:eastAsia="ru-RU"/>
        </w:rPr>
        <w:t>и</w:t>
      </w:r>
      <w:proofErr w:type="gramEnd"/>
      <w:r w:rsidRPr="002F66E1">
        <w:rPr>
          <w:rFonts w:ascii="Times New Roman" w:eastAsia="Times New Roman" w:hAnsi="Times New Roman" w:cs="Times New Roman"/>
          <w:color w:val="2D2D2D"/>
          <w:spacing w:val="1"/>
          <w:sz w:val="28"/>
          <w:szCs w:val="28"/>
          <w:lang w:eastAsia="ru-RU"/>
        </w:rPr>
        <w:t xml:space="preserve"> реализации данного мероприятия, в связи с чем в соответствии с поручением Президента Российской Федерации от 18 сентября 2014 года N Пр-2250 предусмотрено его продление до 2020 года.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За период 2011-2014 годов в ходе реализации федеральной целевой программы "Жилище" на 2011-2015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w:t>
      </w:r>
      <w:proofErr w:type="gramEnd"/>
      <w:r w:rsidRPr="002F66E1">
        <w:rPr>
          <w:rFonts w:ascii="Times New Roman" w:eastAsia="Times New Roman" w:hAnsi="Times New Roman" w:cs="Times New Roman"/>
          <w:color w:val="2D2D2D"/>
          <w:spacing w:val="1"/>
          <w:sz w:val="28"/>
          <w:szCs w:val="28"/>
          <w:lang w:eastAsia="ru-RU"/>
        </w:rPr>
        <w:t xml:space="preserve"> бедствий.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то же время по состоянию на 1 января 2015 года на учете в качестве нуждающихся в жилых помещениях состоят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w:t>
      </w:r>
      <w:proofErr w:type="gramEnd"/>
      <w:r w:rsidRPr="002F66E1">
        <w:rPr>
          <w:rFonts w:ascii="Times New Roman" w:eastAsia="Times New Roman" w:hAnsi="Times New Roman" w:cs="Times New Roman"/>
          <w:color w:val="2D2D2D"/>
          <w:spacing w:val="1"/>
          <w:sz w:val="28"/>
          <w:szCs w:val="28"/>
          <w:lang w:eastAsia="ru-RU"/>
        </w:rPr>
        <w:t xml:space="preserve">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2011-2014 годах в рамках федеральной целевой программы "Жилище" на 2011-2015 годы, будет продолжена в 2015-2020 годах.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Необходимость устойчивого </w:t>
      </w:r>
      <w:proofErr w:type="gramStart"/>
      <w:r w:rsidRPr="002F66E1">
        <w:rPr>
          <w:rFonts w:ascii="Times New Roman" w:eastAsia="Times New Roman" w:hAnsi="Times New Roman" w:cs="Times New Roman"/>
          <w:color w:val="2D2D2D"/>
          <w:spacing w:val="1"/>
          <w:sz w:val="28"/>
          <w:szCs w:val="28"/>
          <w:lang w:eastAsia="ru-RU"/>
        </w:rPr>
        <w:t>функционирования системы улучшения жилищных условий граждан</w:t>
      </w:r>
      <w:proofErr w:type="gramEnd"/>
      <w:r w:rsidRPr="002F66E1">
        <w:rPr>
          <w:rFonts w:ascii="Times New Roman" w:eastAsia="Times New Roman" w:hAnsi="Times New Roman" w:cs="Times New Roman"/>
          <w:color w:val="2D2D2D"/>
          <w:spacing w:val="1"/>
          <w:sz w:val="28"/>
          <w:szCs w:val="28"/>
          <w:lang w:eastAsia="ru-RU"/>
        </w:rPr>
        <w:t xml:space="preserve"> определяет целесообразность использования программно-целевого метода для решения жилищной проблемы, поскольку эта проблема носит комплексный характер и ее решение окажет влияние на рост социального благополучия и общее экономическое развитие.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Вместе с тем применение программно-целевого метода к решению задач, поставленных </w:t>
      </w:r>
      <w:hyperlink r:id="rId376" w:history="1">
        <w:r w:rsidRPr="002F66E1">
          <w:rPr>
            <w:rFonts w:ascii="Times New Roman" w:eastAsia="Times New Roman" w:hAnsi="Times New Roman" w:cs="Times New Roman"/>
            <w:color w:val="00466E"/>
            <w:spacing w:val="1"/>
            <w:sz w:val="28"/>
            <w:szCs w:val="28"/>
            <w:u w:val="single"/>
            <w:lang w:eastAsia="ru-RU"/>
          </w:rPr>
          <w:t>подпрограммой "Обеспечение жильем отдельных категорий граждан"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 сопряжено с рисками возможных негативных финансово-экономических изменений на жилищном рынке и в строительном секторе, ведущих к увеличению рыночной стоимости жилья и себестоимости его строительства.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Для выбора оптимального варианта решения выявленных проблем были рассмотрены два сценария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Второй сценарий (оптимистичный) предусматривает существенное увеличение охвата категорий граждан мероприятиями подпрограммы и масштаба реализации мероприятий с учетом имеющихся поручений Президента Российской Федерации и Правительства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на 12 процентов (21,5 млрд. рублей), что в условиях отсутствия дополнительных источников финансирования представляется невозможным. В связи с этим в качестве </w:t>
      </w:r>
      <w:proofErr w:type="gramStart"/>
      <w:r w:rsidRPr="002F66E1">
        <w:rPr>
          <w:rFonts w:ascii="Times New Roman" w:eastAsia="Times New Roman" w:hAnsi="Times New Roman" w:cs="Times New Roman"/>
          <w:color w:val="2D2D2D"/>
          <w:spacing w:val="1"/>
          <w:sz w:val="28"/>
          <w:szCs w:val="28"/>
          <w:lang w:eastAsia="ru-RU"/>
        </w:rPr>
        <w:t>оптимального</w:t>
      </w:r>
      <w:proofErr w:type="gramEnd"/>
      <w:r w:rsidRPr="002F66E1">
        <w:rPr>
          <w:rFonts w:ascii="Times New Roman" w:eastAsia="Times New Roman" w:hAnsi="Times New Roman" w:cs="Times New Roman"/>
          <w:color w:val="2D2D2D"/>
          <w:spacing w:val="1"/>
          <w:sz w:val="28"/>
          <w:szCs w:val="28"/>
          <w:lang w:eastAsia="ru-RU"/>
        </w:rPr>
        <w:t xml:space="preserve"> выбран базовый сценарий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II. Цель, задачи, сроки реализации, целевые индикаторы и показатели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Подпрограмма направлена на формирование системы оказания государственной поддержки определенным категориям граждан в приобретении (строительстве)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Целью подпрограммы является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Основными задачами подпрограммы являются: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поручений Президента Российской Федерации и Правительства Российской Федерации;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предоставление социальных выплат на приобретение жилья федеральным государственным гражданским служащим и молодым ученым;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переселение граждан из ветхого и аварийного жилья в зоне Байкало-Амурской магистрали.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Срок реализации подпрограммы: 2015-2020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Целевые индикаторы и показатели подпрограммы приведены в </w:t>
      </w:r>
      <w:hyperlink r:id="rId377" w:history="1">
        <w:r w:rsidRPr="002F66E1">
          <w:rPr>
            <w:rFonts w:ascii="Times New Roman" w:eastAsia="Times New Roman" w:hAnsi="Times New Roman" w:cs="Times New Roman"/>
            <w:color w:val="00466E"/>
            <w:spacing w:val="1"/>
            <w:sz w:val="28"/>
            <w:szCs w:val="28"/>
            <w:u w:val="single"/>
            <w:lang w:eastAsia="ru-RU"/>
          </w:rPr>
          <w:t>приложении N 1</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III. Мероприятия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В рамках реализации подпрограммы предусмотрено финансирование следующих мероприятий: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федеральных государственных гражданских служащих в соответствии со </w:t>
      </w:r>
      <w:hyperlink r:id="rId378" w:history="1">
        <w:r w:rsidRPr="002F66E1">
          <w:rPr>
            <w:rFonts w:ascii="Times New Roman" w:eastAsia="Times New Roman" w:hAnsi="Times New Roman" w:cs="Times New Roman"/>
            <w:color w:val="00466E"/>
            <w:spacing w:val="1"/>
            <w:sz w:val="28"/>
            <w:szCs w:val="28"/>
            <w:u w:val="single"/>
            <w:lang w:eastAsia="ru-RU"/>
          </w:rPr>
          <w:t>статьей 53 Федерального закона "О государственной гражданской службе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прокуроров органов прокуратуры в соответствии с </w:t>
      </w:r>
      <w:hyperlink r:id="rId37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21 марта 2008 года N 192 "О порядке обеспечения судей, прокуроров и сотрудников Следственного комитета Российской Федерации, нуждающихся в улучшении жилищных условий, отдельными жилыми помещениями"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38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сотрудников Следственного комитета Российской Федерации в соответствии со </w:t>
      </w:r>
      <w:hyperlink r:id="rId381" w:history="1">
        <w:r w:rsidRPr="002F66E1">
          <w:rPr>
            <w:rFonts w:ascii="Times New Roman" w:eastAsia="Times New Roman" w:hAnsi="Times New Roman" w:cs="Times New Roman"/>
            <w:color w:val="00466E"/>
            <w:spacing w:val="1"/>
            <w:sz w:val="28"/>
            <w:szCs w:val="28"/>
            <w:u w:val="single"/>
            <w:lang w:eastAsia="ru-RU"/>
          </w:rPr>
          <w:t>статьей 35 Федерального закона "О Следственном комитете Российской Федерации";</w:t>
        </w:r>
      </w:hyperlink>
      <w:r w:rsidRPr="002F66E1">
        <w:rPr>
          <w:rFonts w:ascii="Times New Roman" w:eastAsia="Times New Roman" w:hAnsi="Times New Roman" w:cs="Times New Roman"/>
          <w:color w:val="2D2D2D"/>
          <w:spacing w:val="1"/>
          <w:sz w:val="28"/>
          <w:szCs w:val="28"/>
          <w:lang w:eastAsia="ru-RU"/>
        </w:rPr>
        <w:br/>
        <w:t>(Абзац дополнительно включен с 10 июня 2016 года </w:t>
      </w:r>
      <w:hyperlink r:id="rId38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383" w:history="1">
        <w:r w:rsidRPr="002F66E1">
          <w:rPr>
            <w:rFonts w:ascii="Times New Roman" w:eastAsia="Times New Roman" w:hAnsi="Times New Roman" w:cs="Times New Roman"/>
            <w:color w:val="00466E"/>
            <w:spacing w:val="1"/>
            <w:sz w:val="28"/>
            <w:szCs w:val="28"/>
            <w:u w:val="single"/>
            <w:lang w:eastAsia="ru-RU"/>
          </w:rPr>
          <w:t xml:space="preserve">статьей 30 Федерального закона "Об аварийно-спасательных службах и </w:t>
        </w:r>
        <w:r w:rsidRPr="002F66E1">
          <w:rPr>
            <w:rFonts w:ascii="Times New Roman" w:eastAsia="Times New Roman" w:hAnsi="Times New Roman" w:cs="Times New Roman"/>
            <w:color w:val="00466E"/>
            <w:spacing w:val="1"/>
            <w:sz w:val="28"/>
            <w:szCs w:val="28"/>
            <w:u w:val="single"/>
            <w:lang w:eastAsia="ru-RU"/>
          </w:rPr>
          <w:lastRenderedPageBreak/>
          <w:t>статусе спасателей"</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отдельных категорий граждан Управлением делами Президента Российской Федерации в соответствии с </w:t>
      </w:r>
      <w:hyperlink r:id="rId384" w:history="1">
        <w:r w:rsidRPr="002F66E1">
          <w:rPr>
            <w:rFonts w:ascii="Times New Roman" w:eastAsia="Times New Roman" w:hAnsi="Times New Roman" w:cs="Times New Roman"/>
            <w:color w:val="00466E"/>
            <w:spacing w:val="1"/>
            <w:sz w:val="28"/>
            <w:szCs w:val="28"/>
            <w:u w:val="single"/>
            <w:lang w:eastAsia="ru-RU"/>
          </w:rPr>
          <w:t>пунктом 2 Положения об Управлении делами Президента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утвержденного </w:t>
      </w:r>
      <w:hyperlink r:id="rId385" w:history="1">
        <w:r w:rsidRPr="002F66E1">
          <w:rPr>
            <w:rFonts w:ascii="Times New Roman" w:eastAsia="Times New Roman" w:hAnsi="Times New Roman" w:cs="Times New Roman"/>
            <w:color w:val="00466E"/>
            <w:spacing w:val="1"/>
            <w:sz w:val="28"/>
            <w:szCs w:val="28"/>
            <w:u w:val="single"/>
            <w:lang w:eastAsia="ru-RU"/>
          </w:rPr>
          <w:t>Указом Президента Российской Федерации от 17 сентября 2008 года N 1370 "Об Управлении делами Президента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отдельных категорий граждан на основании поручений Президента Российской Федерации и Правительства Российской Федерации, в том числе: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предоставление социальных выплат на приобретение жилья молодым ученым;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обеспечение жильем сотрудников научных организаций путем строительства жилых помещений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для формирования специализированного жилищного фонда Федерального агентства научных организаций и предоставления жилых помещений из этого фонда указанным сотрудникам, прежде всего молодым ученым, а также завершение строительства общежитий Российской академии наук;</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переселение граждан из жилых помещений, признанных непригодными для проживания, и (или) жилых помещений с высоким уровнем износа (более 70 процентов) в зоне Байкало-Амурской магистрали, прежде всего граждан, которым в связи со строительством Байкало-Амурской магистрали было предоставлено временное жилье;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приведение жилых домов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олгодонска в состояние, обеспечивающее безопасное проживание его жителей;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завершение строительства общежитий для студентов и молодых ученых;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переселение граждан, проживающих в оползневой зоне Малгобекского района Республики Ингушетия;</w:t>
      </w:r>
      <w:r w:rsidRPr="002F66E1">
        <w:rPr>
          <w:rFonts w:ascii="Times New Roman" w:eastAsia="Times New Roman" w:hAnsi="Times New Roman" w:cs="Times New Roman"/>
          <w:color w:val="2D2D2D"/>
          <w:spacing w:val="1"/>
          <w:sz w:val="28"/>
          <w:szCs w:val="28"/>
          <w:lang w:eastAsia="ru-RU"/>
        </w:rPr>
        <w:br/>
        <w:t>(Абзац дополнительно включен с 10 июня 2016 года </w:t>
      </w:r>
      <w:hyperlink r:id="rId38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переселение граждан из гг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орильска и Дудинки и модернизация коммунальной инфраструктуры г.Норильска.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Кроме того, в 2015 году в рамках подпрограммы будут осуществлены мероприятия </w:t>
      </w:r>
      <w:proofErr w:type="gramStart"/>
      <w:r w:rsidRPr="002F66E1">
        <w:rPr>
          <w:rFonts w:ascii="Times New Roman" w:eastAsia="Times New Roman" w:hAnsi="Times New Roman" w:cs="Times New Roman"/>
          <w:color w:val="2D2D2D"/>
          <w:spacing w:val="1"/>
          <w:sz w:val="28"/>
          <w:szCs w:val="28"/>
          <w:lang w:eastAsia="ru-RU"/>
        </w:rPr>
        <w:t>по</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предоставлению в 2015 году акционерному обществу "Агентство по ипотечному жилищному кредитованию" субсидии в форме имущественного взноса в уставный капитал в размере 4,5 млрд. рублей на реализацию программы помощи отдельным категориям заемщиков по ипотечным кредитам (займам), оказавшихся в сложной финансовой ситуации;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предоставлению российским кредитным организациям и акционерному обществу "Агентство по ипотечному жилищному кредитованию" субсидий на возмещение недополученных доходов по выданным (приобретенным) жилищным (ипотечным) кредитам (займам), выданным физическим лицам на приобретение жилых помещений на первичном рынке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подпрограммы не сопряжена с риском возникновения негативных последствий. </w:t>
      </w:r>
      <w:proofErr w:type="gramStart"/>
      <w:r w:rsidRPr="002F66E1">
        <w:rPr>
          <w:rFonts w:ascii="Times New Roman" w:eastAsia="Times New Roman" w:hAnsi="Times New Roman" w:cs="Times New Roman"/>
          <w:color w:val="2D2D2D"/>
          <w:spacing w:val="1"/>
          <w:sz w:val="28"/>
          <w:szCs w:val="28"/>
          <w:lang w:eastAsia="ru-RU"/>
        </w:rPr>
        <w:t>При этом при проектировании объектов капитального строительства, финансирование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которых предусмотрено в рамках подпрограммы, будут соблюдаться требования, установленные </w:t>
      </w:r>
      <w:hyperlink r:id="rId38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hyperlink>
      <w:r w:rsidRPr="002F66E1">
        <w:rPr>
          <w:rFonts w:ascii="Times New Roman" w:eastAsia="Times New Roman" w:hAnsi="Times New Roman" w:cs="Times New Roman"/>
          <w:color w:val="2D2D2D"/>
          <w:spacing w:val="1"/>
          <w:sz w:val="28"/>
          <w:szCs w:val="28"/>
          <w:lang w:eastAsia="ru-RU"/>
        </w:rPr>
        <w:t>, включая соблюдение нормативов безопасности и надежности зданий и сооружений, а также экологической безопасности.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IV. Ресурсное обеспечение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Общий объем финансирования подпрограммы в 2015-2020 годах составит 158677,03 млн. рублей, в том числе:</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38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федерального бюджета - 153789,25 млн. рублей, из них по направлению "капитальные вложения" - 13231,02 млн. рублей, по направлению "прочие нужды" - 140558,23 млн. рублей;</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38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бюджетов субъектов Российской Федерации - 3978,98 млн. рублей;</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39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внебюджетных источников - 908,8 млн. рублей.</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Привлечение средств внебюджетных источников осуществляется в рамках участия открытого акционерного общества "Горно-металлургическая компания "Норильский никель" в реализации мероприятий по переселению граждан из гг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орильска и Дудинки и модернизации коммунальной инфраструктуры г.Норильска на основании соглашений с высшим исполнительным органом государственной власти Красноярского края, заключенных в соответствии с правилами предоставления субсидий из федерального бюджета на реализацию данных мероприятий в рамках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Сведения об объемах и источниках финансирования мероприятий подпрограммы приведены в </w:t>
      </w:r>
      <w:hyperlink r:id="rId391" w:history="1">
        <w:r w:rsidRPr="002F66E1">
          <w:rPr>
            <w:rFonts w:ascii="Times New Roman" w:eastAsia="Times New Roman" w:hAnsi="Times New Roman" w:cs="Times New Roman"/>
            <w:color w:val="00466E"/>
            <w:spacing w:val="1"/>
            <w:sz w:val="28"/>
            <w:szCs w:val="28"/>
            <w:u w:val="single"/>
            <w:lang w:eastAsia="ru-RU"/>
          </w:rPr>
          <w:t>приложении N 2</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 Механизм реализации подпрограммы и управления подпрограммой</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государственные</w:t>
      </w:r>
      <w:proofErr w:type="gramEnd"/>
      <w:r w:rsidRPr="002F66E1">
        <w:rPr>
          <w:rFonts w:ascii="Times New Roman" w:eastAsia="Times New Roman" w:hAnsi="Times New Roman" w:cs="Times New Roman"/>
          <w:color w:val="2D2D2D"/>
          <w:spacing w:val="1"/>
          <w:sz w:val="28"/>
          <w:szCs w:val="28"/>
          <w:lang w:eastAsia="ru-RU"/>
        </w:rPr>
        <w:t xml:space="preserve"> заказчики данных мероприятий направляют предусмотренные им средства федерального бюджета на: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года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на строительство и приобретение в федеральную собственность жилых </w:t>
      </w:r>
      <w:r w:rsidRPr="002F66E1">
        <w:rPr>
          <w:rFonts w:ascii="Times New Roman" w:eastAsia="Times New Roman" w:hAnsi="Times New Roman" w:cs="Times New Roman"/>
          <w:color w:val="2D2D2D"/>
          <w:spacing w:val="1"/>
          <w:sz w:val="28"/>
          <w:szCs w:val="28"/>
          <w:lang w:eastAsia="ru-RU"/>
        </w:rPr>
        <w:lastRenderedPageBreak/>
        <w:t>помещений для иных категорий граждан, обеспечение жильем которых предусматривается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государственными заказчиками соответствующих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Распределение средств федерального бюджета по объектам капитального строительства, подлежащим строительству (реконструкции) или приобретению, будет ежегодно утверждаться государственными заказчиками соответствующих мероприятий подпрограммы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w:t>
      </w:r>
      <w:proofErr w:type="gramEnd"/>
      <w:r w:rsidRPr="002F66E1">
        <w:rPr>
          <w:rFonts w:ascii="Times New Roman" w:eastAsia="Times New Roman" w:hAnsi="Times New Roman" w:cs="Times New Roman"/>
          <w:color w:val="2D2D2D"/>
          <w:spacing w:val="1"/>
          <w:sz w:val="28"/>
          <w:szCs w:val="28"/>
          <w:lang w:eastAsia="ru-RU"/>
        </w:rPr>
        <w:t xml:space="preserve">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Адресное распределение бюджетных ассигнований из федерального бюджета по объектам капитального строительства в рамках мероприятий по строительству (приобретению) жилья для формирования специализированного жилищного фонда Федерального агентства научных организаций и Российской академии наук будет утверждаться соответствующим государственным заказчиком подпрограммы по согласованию с Министерством строительства и жилищно-коммунального хозяйства Российской Федерации и Министерством экономического развития Российской Федерации.</w:t>
      </w:r>
      <w:proofErr w:type="gramEnd"/>
      <w:r w:rsidRPr="002F66E1">
        <w:rPr>
          <w:rFonts w:ascii="Times New Roman" w:eastAsia="Times New Roman" w:hAnsi="Times New Roman" w:cs="Times New Roman"/>
          <w:color w:val="2D2D2D"/>
          <w:spacing w:val="1"/>
          <w:sz w:val="28"/>
          <w:szCs w:val="28"/>
          <w:lang w:eastAsia="ru-RU"/>
        </w:rPr>
        <w:t xml:space="preserve"> При осуществлении такого распределения в качестве приоритетных рассматриваются объекты, строительство которых не завершено, а также объекты, в отношении которых имеются поручения Президента Российской Федерации или Правительства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Перечень объектов, финансирование строительства которых осуществляется в 2015 году в рамках мероприятия по завершению строительства общежитий, приведен в </w:t>
      </w:r>
      <w:hyperlink r:id="rId392" w:history="1">
        <w:r w:rsidRPr="002F66E1">
          <w:rPr>
            <w:rFonts w:ascii="Times New Roman" w:eastAsia="Times New Roman" w:hAnsi="Times New Roman" w:cs="Times New Roman"/>
            <w:color w:val="00466E"/>
            <w:spacing w:val="1"/>
            <w:sz w:val="28"/>
            <w:szCs w:val="28"/>
            <w:u w:val="single"/>
            <w:lang w:eastAsia="ru-RU"/>
          </w:rPr>
          <w:t>приложении N 3</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Обеспечение жильем федеральных государственных гражданских служащих осуществляется в соответствии с </w:t>
      </w:r>
      <w:hyperlink r:id="rId39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27 января 2009 года N 63 "О предоставлении федеральным государственным гражданским служащим единовременной субсидии на приобретение жилого помещения"</w:t>
        </w:r>
      </w:hyperlink>
      <w:r w:rsidRPr="002F66E1">
        <w:rPr>
          <w:rFonts w:ascii="Times New Roman" w:eastAsia="Times New Roman" w:hAnsi="Times New Roman" w:cs="Times New Roman"/>
          <w:color w:val="2D2D2D"/>
          <w:spacing w:val="1"/>
          <w:sz w:val="28"/>
          <w:szCs w:val="28"/>
          <w:lang w:eastAsia="ru-RU"/>
        </w:rPr>
        <w:t> с использованием механизма социальных выплат на</w:t>
      </w:r>
      <w:proofErr w:type="gramEnd"/>
      <w:r w:rsidRPr="002F66E1">
        <w:rPr>
          <w:rFonts w:ascii="Times New Roman" w:eastAsia="Times New Roman" w:hAnsi="Times New Roman" w:cs="Times New Roman"/>
          <w:color w:val="2D2D2D"/>
          <w:spacing w:val="1"/>
          <w:sz w:val="28"/>
          <w:szCs w:val="28"/>
          <w:lang w:eastAsia="ru-RU"/>
        </w:rPr>
        <w:t xml:space="preserve"> приобретение (строительство)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Распределение средств между государственными заказчиками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r:id="rId394" w:history="1">
        <w:r w:rsidRPr="002F66E1">
          <w:rPr>
            <w:rFonts w:ascii="Times New Roman" w:eastAsia="Times New Roman" w:hAnsi="Times New Roman" w:cs="Times New Roman"/>
            <w:color w:val="00466E"/>
            <w:spacing w:val="1"/>
            <w:sz w:val="28"/>
            <w:szCs w:val="28"/>
            <w:u w:val="single"/>
            <w:lang w:eastAsia="ru-RU"/>
          </w:rPr>
          <w:t>приложении N 4</w:t>
        </w:r>
      </w:hyperlink>
      <w:r w:rsidRPr="002F66E1">
        <w:rPr>
          <w:rFonts w:ascii="Times New Roman" w:eastAsia="Times New Roman" w:hAnsi="Times New Roman" w:cs="Times New Roman"/>
          <w:color w:val="2D2D2D"/>
          <w:spacing w:val="1"/>
          <w:sz w:val="28"/>
          <w:szCs w:val="28"/>
          <w:lang w:eastAsia="ru-RU"/>
        </w:rPr>
        <w:t>.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Мероприятия по приведению жилых домов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 xml:space="preserve">олгодонска в состояние, обеспечивающее безопасное проживание его жителей, переселению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переселению граждан, проживающих в гг.Норильске и Дудинке, в районы с благоприятными климатическими условиями, модернизации коммунальной инфраструктуры г.Норильска и завершению переселения </w:t>
      </w:r>
      <w:proofErr w:type="gramStart"/>
      <w:r w:rsidRPr="002F66E1">
        <w:rPr>
          <w:rFonts w:ascii="Times New Roman" w:eastAsia="Times New Roman" w:hAnsi="Times New Roman" w:cs="Times New Roman"/>
          <w:color w:val="2D2D2D"/>
          <w:spacing w:val="1"/>
          <w:sz w:val="28"/>
          <w:szCs w:val="28"/>
          <w:lang w:eastAsia="ru-RU"/>
        </w:rPr>
        <w:t>граждан, проживающих в оползневой зоне Малгобекского района Республики Ингушетия реализуются</w:t>
      </w:r>
      <w:proofErr w:type="gramEnd"/>
      <w:r w:rsidRPr="002F66E1">
        <w:rPr>
          <w:rFonts w:ascii="Times New Roman" w:eastAsia="Times New Roman" w:hAnsi="Times New Roman" w:cs="Times New Roman"/>
          <w:color w:val="2D2D2D"/>
          <w:spacing w:val="1"/>
          <w:sz w:val="28"/>
          <w:szCs w:val="28"/>
          <w:lang w:eastAsia="ru-RU"/>
        </w:rPr>
        <w:t xml:space="preserve"> за счет предоставления субъектам Российской Федерации субсидий на осуществление данных мероприятий. </w:t>
      </w:r>
      <w:proofErr w:type="gramStart"/>
      <w:r w:rsidRPr="002F66E1">
        <w:rPr>
          <w:rFonts w:ascii="Times New Roman" w:eastAsia="Times New Roman" w:hAnsi="Times New Roman" w:cs="Times New Roman"/>
          <w:color w:val="2D2D2D"/>
          <w:spacing w:val="1"/>
          <w:sz w:val="28"/>
          <w:szCs w:val="28"/>
          <w:lang w:eastAsia="ru-RU"/>
        </w:rPr>
        <w:t>Предоставление указанных субсидий осуществляется на основании заявок субъектов Российской Федерации, участвующих в реализации перечисленных мероприятий, в соответствии с правилами, приведенными в </w:t>
      </w:r>
      <w:hyperlink r:id="rId395" w:history="1">
        <w:r w:rsidRPr="002F66E1">
          <w:rPr>
            <w:rFonts w:ascii="Times New Roman" w:eastAsia="Times New Roman" w:hAnsi="Times New Roman" w:cs="Times New Roman"/>
            <w:color w:val="00466E"/>
            <w:spacing w:val="1"/>
            <w:sz w:val="28"/>
            <w:szCs w:val="28"/>
            <w:u w:val="single"/>
            <w:lang w:eastAsia="ru-RU"/>
          </w:rPr>
          <w:t>приложениях N 5</w:t>
        </w:r>
      </w:hyperlink>
      <w:r w:rsidRPr="002F66E1">
        <w:rPr>
          <w:rFonts w:ascii="Times New Roman" w:eastAsia="Times New Roman" w:hAnsi="Times New Roman" w:cs="Times New Roman"/>
          <w:color w:val="2D2D2D"/>
          <w:spacing w:val="1"/>
          <w:sz w:val="28"/>
          <w:szCs w:val="28"/>
          <w:lang w:eastAsia="ru-RU"/>
        </w:rPr>
        <w:t>-</w:t>
      </w:r>
      <w:hyperlink r:id="rId396" w:history="1">
        <w:r w:rsidRPr="002F66E1">
          <w:rPr>
            <w:rFonts w:ascii="Times New Roman" w:eastAsia="Times New Roman" w:hAnsi="Times New Roman" w:cs="Times New Roman"/>
            <w:color w:val="00466E"/>
            <w:spacing w:val="1"/>
            <w:sz w:val="28"/>
            <w:szCs w:val="28"/>
            <w:u w:val="single"/>
            <w:lang w:eastAsia="ru-RU"/>
          </w:rPr>
          <w:t>9</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39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Мероприятие по переселению граждан, проживающих в гг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орильске и Дудинке, в районы с благоприятными климатическими условиями реализуется с привлечением средств открытого акционерного общества "Горно-металлургическая компания "Норильский никель" на основании соглашения между высшим исполнительным органом государственной власти Красноярского края и открытым акционерным обществом "Горно-металлургическая компания "Норильский никель".</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При реализации мероприятий по переселению граждан из гг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 xml:space="preserve">орильска и Дудинки и модернизации коммунальной инфраструктуры г.Норильска в 2015 году используются формы заявки на перечисление субсидии из федерального бюджета бюджету Красноярского края на осуществление социальных выплат гражданам, проживающим в гг.Норильске и Дудинке, в целях их переселения из районов Крайнего Севера и приравненных к ним местностей, заявки на перечисление субсидии из федерального бюджета бюджету Красноярского края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модернизации объектов коммунальной инфраструктуры 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орильска, а также формы соглашений о предоставлении этих субсидий,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Предоставление акционерному обществу "Агентство по ипотечному жилищному кредитованию" субсидии в форме имущественного взноса в уставный капитал осуществляется в соответствии с </w:t>
      </w:r>
      <w:hyperlink r:id="rId398" w:history="1">
        <w:r w:rsidRPr="002F66E1">
          <w:rPr>
            <w:rFonts w:ascii="Times New Roman" w:eastAsia="Times New Roman" w:hAnsi="Times New Roman" w:cs="Times New Roman"/>
            <w:color w:val="00466E"/>
            <w:spacing w:val="1"/>
            <w:sz w:val="28"/>
            <w:szCs w:val="28"/>
            <w:u w:val="single"/>
            <w:lang w:eastAsia="ru-RU"/>
          </w:rPr>
          <w:t>основными условиями реализации программы помощи отдельным категориям заемщиков по ипотечным жилищным кредитам (займам), оказавшихся в сложной финансовой ситуации</w:t>
        </w:r>
      </w:hyperlink>
      <w:r w:rsidRPr="002F66E1">
        <w:rPr>
          <w:rFonts w:ascii="Times New Roman" w:eastAsia="Times New Roman" w:hAnsi="Times New Roman" w:cs="Times New Roman"/>
          <w:color w:val="2D2D2D"/>
          <w:spacing w:val="1"/>
          <w:sz w:val="28"/>
          <w:szCs w:val="28"/>
          <w:lang w:eastAsia="ru-RU"/>
        </w:rPr>
        <w:t>, утвержденными </w:t>
      </w:r>
      <w:hyperlink r:id="rId39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20 апреля 2015 года N 373 "Об основных условиях реализации программы помощи отдельным категориям заемщиков по</w:t>
        </w:r>
        <w:proofErr w:type="gramEnd"/>
        <w:r w:rsidRPr="002F66E1">
          <w:rPr>
            <w:rFonts w:ascii="Times New Roman" w:eastAsia="Times New Roman" w:hAnsi="Times New Roman" w:cs="Times New Roman"/>
            <w:color w:val="00466E"/>
            <w:spacing w:val="1"/>
            <w:sz w:val="28"/>
            <w:szCs w:val="28"/>
            <w:u w:val="single"/>
            <w:lang w:eastAsia="ru-RU"/>
          </w:rPr>
          <w:t xml:space="preserve"> </w:t>
        </w:r>
        <w:proofErr w:type="gramStart"/>
        <w:r w:rsidRPr="002F66E1">
          <w:rPr>
            <w:rFonts w:ascii="Times New Roman" w:eastAsia="Times New Roman" w:hAnsi="Times New Roman" w:cs="Times New Roman"/>
            <w:color w:val="00466E"/>
            <w:spacing w:val="1"/>
            <w:sz w:val="28"/>
            <w:szCs w:val="28"/>
            <w:u w:val="single"/>
            <w:lang w:eastAsia="ru-RU"/>
          </w:rPr>
          <w:t>ипотечным жилищным кредитам (займам), оказавшихся в сложной финансовой ситуации, и увеличении уставного капитала открытого акционерного общества "Агентство по ипотечному жилищному кредитованию"</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Предоставление субсидий на возмещение недополученных доходов по жилищным (ипотечным) кредитам (займам), выданным физическим лицам на приобретение жилых помещений на первичном рынке жилья, будет осуществляться Министерством финансов Российской Федерации в соответствии с </w:t>
      </w:r>
      <w:hyperlink r:id="rId400" w:history="1">
        <w:r w:rsidRPr="002F66E1">
          <w:rPr>
            <w:rFonts w:ascii="Times New Roman" w:eastAsia="Times New Roman" w:hAnsi="Times New Roman" w:cs="Times New Roman"/>
            <w:color w:val="00466E"/>
            <w:spacing w:val="1"/>
            <w:sz w:val="28"/>
            <w:szCs w:val="28"/>
            <w:u w:val="single"/>
            <w:lang w:eastAsia="ru-RU"/>
          </w:rPr>
          <w:t>Правилами предоставления субсидий из федерального бюджета российским кредитным</w:t>
        </w:r>
        <w:proofErr w:type="gramEnd"/>
        <w:r w:rsidRPr="002F66E1">
          <w:rPr>
            <w:rFonts w:ascii="Times New Roman" w:eastAsia="Times New Roman" w:hAnsi="Times New Roman" w:cs="Times New Roman"/>
            <w:color w:val="00466E"/>
            <w:spacing w:val="1"/>
            <w:sz w:val="28"/>
            <w:szCs w:val="28"/>
            <w:u w:val="single"/>
            <w:lang w:eastAsia="ru-RU"/>
          </w:rPr>
          <w:t xml:space="preserve"> </w:t>
        </w:r>
        <w:proofErr w:type="gramStart"/>
        <w:r w:rsidRPr="002F66E1">
          <w:rPr>
            <w:rFonts w:ascii="Times New Roman" w:eastAsia="Times New Roman" w:hAnsi="Times New Roman" w:cs="Times New Roman"/>
            <w:color w:val="00466E"/>
            <w:spacing w:val="1"/>
            <w:sz w:val="28"/>
            <w:szCs w:val="28"/>
            <w:u w:val="single"/>
            <w:lang w:eastAsia="ru-RU"/>
          </w:rPr>
          <w:t>организациям и открытому акционерному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w:t>
        </w:r>
      </w:hyperlink>
      <w:r w:rsidRPr="002F66E1">
        <w:rPr>
          <w:rFonts w:ascii="Times New Roman" w:eastAsia="Times New Roman" w:hAnsi="Times New Roman" w:cs="Times New Roman"/>
          <w:color w:val="2D2D2D"/>
          <w:spacing w:val="1"/>
          <w:sz w:val="28"/>
          <w:szCs w:val="28"/>
          <w:lang w:eastAsia="ru-RU"/>
        </w:rPr>
        <w:t>, утвержденными </w:t>
      </w:r>
      <w:hyperlink r:id="rId40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13 марта 2015 года N 220 "Об утверждении Правил предоставления субсидий из федерального бюджета российским кредитным организациям и открытому акционерному обществу "Агентство по ипотечному жилищному кредитованию" на возмещение недополученных доходов по выданным (приобретенным</w:t>
        </w:r>
        <w:proofErr w:type="gramEnd"/>
        <w:r w:rsidRPr="002F66E1">
          <w:rPr>
            <w:rFonts w:ascii="Times New Roman" w:eastAsia="Times New Roman" w:hAnsi="Times New Roman" w:cs="Times New Roman"/>
            <w:color w:val="00466E"/>
            <w:spacing w:val="1"/>
            <w:sz w:val="28"/>
            <w:szCs w:val="28"/>
            <w:u w:val="single"/>
            <w:lang w:eastAsia="ru-RU"/>
          </w:rPr>
          <w:t>) жилищным (ипотечным) кредитам (займам)"</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Эффективность использования средств федерального бюджета в рамках </w:t>
      </w:r>
      <w:r w:rsidRPr="002F66E1">
        <w:rPr>
          <w:rFonts w:ascii="Times New Roman" w:eastAsia="Times New Roman" w:hAnsi="Times New Roman" w:cs="Times New Roman"/>
          <w:color w:val="2D2D2D"/>
          <w:spacing w:val="1"/>
          <w:sz w:val="28"/>
          <w:szCs w:val="28"/>
          <w:lang w:eastAsia="ru-RU"/>
        </w:rPr>
        <w:lastRenderedPageBreak/>
        <w:t>данного мероприятия определяется исходя из достигнутых результатов его реализации.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Министерство строительства и жилищно-коммунального хозяйства Российской Федерации будет осуществлять:</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общее управление подпрограммой;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прием от субъектов Российской Федерации заявок на участие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контроль за деятельностью органов исполнительной власти субъектов Российской Федерации по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перечисление в бюджеты субъектов Российской Федерации субсидий из федерального бюджета на реализацию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контроль за целевым использованием средств федерального бюджета;</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организацию мониторинга и оценки </w:t>
      </w:r>
      <w:proofErr w:type="gramStart"/>
      <w:r w:rsidRPr="002F66E1">
        <w:rPr>
          <w:rFonts w:ascii="Times New Roman" w:eastAsia="Times New Roman" w:hAnsi="Times New Roman" w:cs="Times New Roman"/>
          <w:color w:val="2D2D2D"/>
          <w:spacing w:val="1"/>
          <w:sz w:val="28"/>
          <w:szCs w:val="28"/>
          <w:lang w:eastAsia="ru-RU"/>
        </w:rPr>
        <w:t>эффективности результатов реализации мероприятий подпрограммы</w:t>
      </w:r>
      <w:proofErr w:type="gramEnd"/>
      <w:r w:rsidRPr="002F66E1">
        <w:rPr>
          <w:rFonts w:ascii="Times New Roman" w:eastAsia="Times New Roman" w:hAnsi="Times New Roman" w:cs="Times New Roman"/>
          <w:color w:val="2D2D2D"/>
          <w:spacing w:val="1"/>
          <w:sz w:val="28"/>
          <w:szCs w:val="28"/>
          <w:lang w:eastAsia="ru-RU"/>
        </w:rPr>
        <w:t xml:space="preserve"> и соответствия этих результатов целевым индикаторам и показателям.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Субъектами Российской Федерации, участвующими в реализации подпрограммы, будут осуществляться: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разработка региональных программ, включающих мероприятия, на реализацию которых предоставляются субсидии из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разработка нормативной правовой базы субъекта Российской Федерации, необходимой для реализации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представление государственному заказчику подпрограммы ежеквартальных отчетов о ходе ее реализации.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Федеральными государственными органами, являющимися государственными заказчиками мероприятий подпрограммы, а также Российской академией наук будут осуществляться: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утверждение распределения средств федерального бюджета по объектам капитального строительства в пределах предусмотренных соответствующим государственным заказчикам подпрограммы объемов бюджетных ассигнований;</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ведение учета федеральных государственных гражданских служащих для </w:t>
      </w:r>
      <w:r w:rsidRPr="002F66E1">
        <w:rPr>
          <w:rFonts w:ascii="Times New Roman" w:eastAsia="Times New Roman" w:hAnsi="Times New Roman" w:cs="Times New Roman"/>
          <w:color w:val="2D2D2D"/>
          <w:spacing w:val="1"/>
          <w:sz w:val="28"/>
          <w:szCs w:val="28"/>
          <w:lang w:eastAsia="ru-RU"/>
        </w:rPr>
        <w:lastRenderedPageBreak/>
        <w:t>получения единовременной субсидии на приобретение жилого помещения и предоставление им социальных выплат в соответствии с </w:t>
      </w:r>
      <w:hyperlink r:id="rId40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27 января 2009 года N 63 "О предоставлении федеральным государственным гражданским служащим единовременной субсидии на приобретение жилого помещения"</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представление государственными заказчиками подпрограммы ежеквартальных отчетов о ходе ее реализации в Министерство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Акционерное общество "Агентство по ипотечному жилищному кредитованию" будет представлять в Министерство строительства и жилищно-коммунального хозяйства Российской Федерации ежеквартальные отчеты об использовании субсидии в форме имущественного взноса в уставный капитал в рамках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VI. Оценка социально-экономической эффективности реализации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Эффективность реализации подпрограммы и </w:t>
      </w:r>
      <w:proofErr w:type="gramStart"/>
      <w:r w:rsidRPr="002F66E1">
        <w:rPr>
          <w:rFonts w:ascii="Times New Roman" w:eastAsia="Times New Roman" w:hAnsi="Times New Roman" w:cs="Times New Roman"/>
          <w:color w:val="2D2D2D"/>
          <w:spacing w:val="1"/>
          <w:sz w:val="28"/>
          <w:szCs w:val="28"/>
          <w:lang w:eastAsia="ru-RU"/>
        </w:rPr>
        <w:t>использования</w:t>
      </w:r>
      <w:proofErr w:type="gramEnd"/>
      <w:r w:rsidRPr="002F66E1">
        <w:rPr>
          <w:rFonts w:ascii="Times New Roman" w:eastAsia="Times New Roman" w:hAnsi="Times New Roman" w:cs="Times New Roman"/>
          <w:color w:val="2D2D2D"/>
          <w:spacing w:val="1"/>
          <w:sz w:val="28"/>
          <w:szCs w:val="28"/>
          <w:lang w:eastAsia="ru-RU"/>
        </w:rPr>
        <w:t xml:space="preserve"> выделенных на нее средств федерального бюджета, бюджетов субъектов Российской Федерации и местных бюджетов обеспечивается за счет: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прозрачности использования бюджетных средств, в том числе средств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государственного регулирования порядка расчета размера социальных выплат на приобретение жилья и их предоставления;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адресного предоставления социальных выплат на приобретение жилья;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целевого предоставления средств на строительство (приобретение) жилья и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их использованием.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Успешная реализация подпрограммы позволит обеспечить жильем 10,93 тыс. семей, обеспечить эксплуатационную надежность 5 жилых домов в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олгодонске, завершить реконструкцию 4 объектов коммунальной инфраструктуры г.Норильска и обеспечить выдачу гражданам жилищных (ипотечных) кредитов (займов) с субсидированной процентной ставкой на сумму 1 трлн. рублей.</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40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1 к подпрограмме. Целевые индикаторы и показатели подпрограммы "Обеспечение жильем отдельных категорий граждан"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1</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w:t>
      </w:r>
      <w:r w:rsidRPr="002F66E1">
        <w:rPr>
          <w:rFonts w:ascii="Times New Roman" w:eastAsia="Times New Roman" w:hAnsi="Times New Roman" w:cs="Times New Roman"/>
          <w:color w:val="2D2D2D"/>
          <w:spacing w:val="1"/>
          <w:sz w:val="28"/>
          <w:szCs w:val="28"/>
          <w:lang w:eastAsia="ru-RU"/>
        </w:rPr>
        <w:br/>
      </w:r>
      <w:hyperlink r:id="rId40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405"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Целевые индикаторы и показатели </w:t>
      </w:r>
      <w:hyperlink r:id="rId406"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 федеральной целевой программы "Жилище" на 2015-2020 годы</w:t>
        </w:r>
      </w:hyperlink>
    </w:p>
    <w:tbl>
      <w:tblPr>
        <w:tblW w:w="0" w:type="auto"/>
        <w:tblCellMar>
          <w:left w:w="0" w:type="dxa"/>
          <w:right w:w="0" w:type="dxa"/>
        </w:tblCellMar>
        <w:tblLook w:val="04A0"/>
      </w:tblPr>
      <w:tblGrid>
        <w:gridCol w:w="2328"/>
        <w:gridCol w:w="1251"/>
        <w:gridCol w:w="898"/>
        <w:gridCol w:w="813"/>
        <w:gridCol w:w="813"/>
        <w:gridCol w:w="813"/>
        <w:gridCol w:w="813"/>
        <w:gridCol w:w="813"/>
        <w:gridCol w:w="813"/>
      </w:tblGrid>
      <w:tr w:rsidR="002F66E1" w:rsidRPr="002F66E1" w:rsidTr="002F66E1">
        <w:trPr>
          <w:trHeight w:val="15"/>
        </w:trPr>
        <w:tc>
          <w:tcPr>
            <w:tcW w:w="3326"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73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326"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показателя</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Единица</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p>
        </w:tc>
        <w:tc>
          <w:tcPr>
            <w:tcW w:w="5914"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3326"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proofErr w:type="spellStart"/>
            <w:r w:rsidRPr="002F66E1">
              <w:rPr>
                <w:rFonts w:ascii="Times New Roman" w:eastAsia="Times New Roman" w:hAnsi="Times New Roman" w:cs="Times New Roman"/>
                <w:color w:val="2D2D2D"/>
                <w:sz w:val="28"/>
                <w:szCs w:val="28"/>
                <w:lang w:eastAsia="ru-RU"/>
              </w:rPr>
              <w:t>измер</w:t>
            </w:r>
            <w:proofErr w:type="gramStart"/>
            <w:r w:rsidRPr="002F66E1">
              <w:rPr>
                <w:rFonts w:ascii="Times New Roman" w:eastAsia="Times New Roman" w:hAnsi="Times New Roman" w:cs="Times New Roman"/>
                <w:color w:val="2D2D2D"/>
                <w:sz w:val="28"/>
                <w:szCs w:val="28"/>
                <w:lang w:eastAsia="ru-RU"/>
              </w:rPr>
              <w:t>е</w:t>
            </w:r>
            <w:proofErr w:type="spellEnd"/>
            <w:r w:rsidRPr="002F66E1">
              <w:rPr>
                <w:rFonts w:ascii="Times New Roman" w:eastAsia="Times New Roman" w:hAnsi="Times New Roman" w:cs="Times New Roman"/>
                <w:color w:val="2D2D2D"/>
                <w:sz w:val="28"/>
                <w:szCs w:val="28"/>
                <w:lang w:eastAsia="ru-RU"/>
              </w:rPr>
              <w:t>-</w:t>
            </w:r>
            <w:proofErr w:type="gramEnd"/>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ния</w:t>
            </w:r>
            <w:proofErr w:type="spellEnd"/>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годы - всего</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3326"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 Количество семей, обеспеченных жильем, - всего</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10,93</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1,92</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2,16</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w:t>
            </w:r>
          </w:p>
        </w:tc>
        <w:tc>
          <w:tcPr>
            <w:tcW w:w="73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1,75</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1,71</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1,69</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федеральных</w:t>
            </w:r>
            <w:r w:rsidRPr="002F66E1">
              <w:rPr>
                <w:rFonts w:ascii="Times New Roman" w:eastAsia="Times New Roman" w:hAnsi="Times New Roman" w:cs="Times New Roman"/>
                <w:color w:val="2D2D2D"/>
                <w:sz w:val="28"/>
                <w:szCs w:val="28"/>
                <w:lang w:eastAsia="ru-RU"/>
              </w:rPr>
              <w:br/>
              <w:t>государственных</w:t>
            </w:r>
            <w:r w:rsidRPr="002F66E1">
              <w:rPr>
                <w:rFonts w:ascii="Times New Roman" w:eastAsia="Times New Roman" w:hAnsi="Times New Roman" w:cs="Times New Roman"/>
                <w:color w:val="2D2D2D"/>
                <w:sz w:val="28"/>
                <w:szCs w:val="28"/>
                <w:lang w:eastAsia="ru-RU"/>
              </w:rPr>
              <w:br/>
              <w:t>гражданских</w:t>
            </w:r>
            <w:r w:rsidRPr="002F66E1">
              <w:rPr>
                <w:rFonts w:ascii="Times New Roman" w:eastAsia="Times New Roman" w:hAnsi="Times New Roman" w:cs="Times New Roman"/>
                <w:color w:val="2D2D2D"/>
                <w:sz w:val="28"/>
                <w:szCs w:val="28"/>
                <w:lang w:eastAsia="ru-RU"/>
              </w:rPr>
              <w:br/>
              <w:t>служащих</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0,28</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0,55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0,53</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0,52</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0,49</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прокуроров органов прокуратуры Российской Федерации</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0,16</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0,22</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0,22</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0,22</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сотрудников </w:t>
            </w:r>
            <w:r w:rsidRPr="002F66E1">
              <w:rPr>
                <w:rFonts w:ascii="Times New Roman" w:eastAsia="Times New Roman" w:hAnsi="Times New Roman" w:cs="Times New Roman"/>
                <w:color w:val="2D2D2D"/>
                <w:sz w:val="28"/>
                <w:szCs w:val="28"/>
                <w:lang w:eastAsia="ru-RU"/>
              </w:rPr>
              <w:lastRenderedPageBreak/>
              <w:t>Следственного комитета Российской Федерации</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 xml:space="preserve">тыс. </w:t>
            </w:r>
            <w:r w:rsidRPr="002F66E1">
              <w:rPr>
                <w:rFonts w:ascii="Times New Roman" w:eastAsia="Times New Roman" w:hAnsi="Times New Roman" w:cs="Times New Roman"/>
                <w:color w:val="2D2D2D"/>
                <w:sz w:val="28"/>
                <w:szCs w:val="28"/>
                <w:lang w:eastAsia="ru-RU"/>
              </w:rPr>
              <w:lastRenderedPageBreak/>
              <w:t>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0,54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0,05</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0,09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спасателей МЧС России</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0,03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0,03</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молодых ученых - всего</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0,31</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0,34</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0,41</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0,41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0,41</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из них:</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 счет социальных выплат</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0,97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0,19</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0,16</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0,16</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0,16</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 счет строительства служебного жилья ФАНО России</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0,12</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0,18</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0,25</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0,25</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граждан, переселяемых из ветхого и аварийного жилья в зоне </w:t>
            </w:r>
            <w:proofErr w:type="spellStart"/>
            <w:r w:rsidRPr="002F66E1">
              <w:rPr>
                <w:rFonts w:ascii="Times New Roman" w:eastAsia="Times New Roman" w:hAnsi="Times New Roman" w:cs="Times New Roman"/>
                <w:color w:val="2D2D2D"/>
                <w:sz w:val="28"/>
                <w:szCs w:val="28"/>
                <w:lang w:eastAsia="ru-RU"/>
              </w:rPr>
              <w:t>БАМа</w:t>
            </w:r>
            <w:proofErr w:type="spellEnd"/>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0,23</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0,52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0,51</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0,5</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0,48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0,47</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 переселяемых из гг</w:t>
            </w:r>
            <w:proofErr w:type="gramStart"/>
            <w:r w:rsidRPr="002F66E1">
              <w:rPr>
                <w:rFonts w:ascii="Times New Roman" w:eastAsia="Times New Roman" w:hAnsi="Times New Roman" w:cs="Times New Roman"/>
                <w:color w:val="2D2D2D"/>
                <w:sz w:val="28"/>
                <w:szCs w:val="28"/>
                <w:lang w:eastAsia="ru-RU"/>
              </w:rPr>
              <w:t>.Н</w:t>
            </w:r>
            <w:proofErr w:type="gramEnd"/>
            <w:r w:rsidRPr="002F66E1">
              <w:rPr>
                <w:rFonts w:ascii="Times New Roman" w:eastAsia="Times New Roman" w:hAnsi="Times New Roman" w:cs="Times New Roman"/>
                <w:color w:val="2D2D2D"/>
                <w:sz w:val="28"/>
                <w:szCs w:val="28"/>
                <w:lang w:eastAsia="ru-RU"/>
              </w:rPr>
              <w:t>орильска и Дудинки</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0,86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0,86</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граждан, переселяемых из оползневой зоны Малгобекского района Республики Ингушетия</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тыс. семей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0,67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0,67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 Обеспечение эксплуатационной надежности жилых домов г</w:t>
            </w:r>
            <w:proofErr w:type="gramStart"/>
            <w:r w:rsidRPr="002F66E1">
              <w:rPr>
                <w:rFonts w:ascii="Times New Roman" w:eastAsia="Times New Roman" w:hAnsi="Times New Roman" w:cs="Times New Roman"/>
                <w:color w:val="2D2D2D"/>
                <w:sz w:val="28"/>
                <w:szCs w:val="28"/>
                <w:lang w:eastAsia="ru-RU"/>
              </w:rPr>
              <w:t>.В</w:t>
            </w:r>
            <w:proofErr w:type="gramEnd"/>
            <w:r w:rsidRPr="002F66E1">
              <w:rPr>
                <w:rFonts w:ascii="Times New Roman" w:eastAsia="Times New Roman" w:hAnsi="Times New Roman" w:cs="Times New Roman"/>
                <w:color w:val="2D2D2D"/>
                <w:sz w:val="28"/>
                <w:szCs w:val="28"/>
                <w:lang w:eastAsia="ru-RU"/>
              </w:rPr>
              <w:t>олгодонска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штук</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 Ввод в строй объектов коммунальной инфраструктуры г</w:t>
            </w:r>
            <w:proofErr w:type="gramStart"/>
            <w:r w:rsidRPr="002F66E1">
              <w:rPr>
                <w:rFonts w:ascii="Times New Roman" w:eastAsia="Times New Roman" w:hAnsi="Times New Roman" w:cs="Times New Roman"/>
                <w:color w:val="2D2D2D"/>
                <w:sz w:val="28"/>
                <w:szCs w:val="28"/>
                <w:lang w:eastAsia="ru-RU"/>
              </w:rPr>
              <w:t>.Н</w:t>
            </w:r>
            <w:proofErr w:type="gramEnd"/>
            <w:r w:rsidRPr="002F66E1">
              <w:rPr>
                <w:rFonts w:ascii="Times New Roman" w:eastAsia="Times New Roman" w:hAnsi="Times New Roman" w:cs="Times New Roman"/>
                <w:color w:val="2D2D2D"/>
                <w:sz w:val="28"/>
                <w:szCs w:val="28"/>
                <w:lang w:eastAsia="ru-RU"/>
              </w:rPr>
              <w:t>орильска</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штук</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4. Общая сумма выданных жилищных (ипотечных) кредитов (займов) с субсидированной процентной ставкой</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млрд. рублей</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1000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375</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625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2 к подпрограмме. Объемы финансирования подпрограммы "Обеспечение жильем отдельных категорий граждан"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2</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w:t>
      </w:r>
      <w:r w:rsidRPr="002F66E1">
        <w:rPr>
          <w:rFonts w:ascii="Times New Roman" w:eastAsia="Times New Roman" w:hAnsi="Times New Roman" w:cs="Times New Roman"/>
          <w:color w:val="2D2D2D"/>
          <w:spacing w:val="1"/>
          <w:sz w:val="28"/>
          <w:szCs w:val="28"/>
          <w:lang w:eastAsia="ru-RU"/>
        </w:rPr>
        <w:br/>
      </w:r>
      <w:hyperlink r:id="rId40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408"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Объемы финансирования </w:t>
      </w:r>
      <w:hyperlink r:id="rId409"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1489"/>
        <w:gridCol w:w="1515"/>
        <w:gridCol w:w="975"/>
        <w:gridCol w:w="896"/>
        <w:gridCol w:w="896"/>
        <w:gridCol w:w="896"/>
        <w:gridCol w:w="896"/>
        <w:gridCol w:w="896"/>
        <w:gridCol w:w="896"/>
      </w:tblGrid>
      <w:tr w:rsidR="002F66E1" w:rsidRPr="002F66E1" w:rsidTr="002F66E1">
        <w:trPr>
          <w:trHeight w:val="15"/>
        </w:trPr>
        <w:tc>
          <w:tcPr>
            <w:tcW w:w="2957"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221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3860" w:type="dxa"/>
            <w:gridSpan w:val="9"/>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righ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(млн. рублей, в ценах соответствующих лет)</w:t>
            </w:r>
          </w:p>
        </w:tc>
      </w:tr>
      <w:tr w:rsidR="002F66E1" w:rsidRPr="002F66E1" w:rsidTr="002F66E1">
        <w:tc>
          <w:tcPr>
            <w:tcW w:w="2957"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Направления и</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Государственный</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2015-2020</w:t>
            </w:r>
          </w:p>
        </w:tc>
        <w:tc>
          <w:tcPr>
            <w:tcW w:w="7207"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2957"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источники финансирования</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заказчик</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годы - всего</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2957"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1. Обеспечение жильем прокуроров органов </w:t>
            </w:r>
            <w:r w:rsidRPr="002F66E1">
              <w:rPr>
                <w:rFonts w:ascii="Times New Roman" w:eastAsia="Times New Roman" w:hAnsi="Times New Roman" w:cs="Times New Roman"/>
                <w:color w:val="2D2D2D"/>
                <w:sz w:val="28"/>
                <w:szCs w:val="28"/>
                <w:lang w:eastAsia="ru-RU"/>
              </w:rPr>
              <w:lastRenderedPageBreak/>
              <w:t>прокуратуры Российской Федерации</w:t>
            </w:r>
          </w:p>
        </w:tc>
        <w:tc>
          <w:tcPr>
            <w:tcW w:w="221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Генеральная прокуратура Российской Федераци</w:t>
            </w:r>
            <w:r w:rsidRPr="002F66E1">
              <w:rPr>
                <w:rFonts w:ascii="Times New Roman" w:eastAsia="Times New Roman" w:hAnsi="Times New Roman" w:cs="Times New Roman"/>
                <w:color w:val="2D2D2D"/>
                <w:sz w:val="28"/>
                <w:szCs w:val="28"/>
                <w:lang w:eastAsia="ru-RU"/>
              </w:rPr>
              <w:lastRenderedPageBreak/>
              <w:t>и</w:t>
            </w:r>
          </w:p>
        </w:tc>
        <w:tc>
          <w:tcPr>
            <w:tcW w:w="147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2882,77</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464,27</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405,79</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476,1</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493,71</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511,98</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530,92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федеральный бюджет - капитальные вложения, бюджетные инвестиции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2882,77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464,27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405,79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476,1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493,71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511,98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530,92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 Обеспечение жильем сотрудников Следственного комитета Российской Федерации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Следственный комитет Российской Федерации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1327,2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213,75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186,82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219,19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227,3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235,71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244,43</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капитальные вложения, бюджетные инвестиции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1327,2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213,75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186,82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219,19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227,3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235,71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244,43</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3. Обеспечение жильем </w:t>
            </w:r>
            <w:r w:rsidRPr="002F66E1">
              <w:rPr>
                <w:rFonts w:ascii="Times New Roman" w:eastAsia="Times New Roman" w:hAnsi="Times New Roman" w:cs="Times New Roman"/>
                <w:color w:val="2D2D2D"/>
                <w:sz w:val="28"/>
                <w:szCs w:val="28"/>
                <w:lang w:eastAsia="ru-RU"/>
              </w:rPr>
              <w:lastRenderedPageBreak/>
              <w:t>спасателей аварийно-</w:t>
            </w:r>
            <w:r w:rsidRPr="002F66E1">
              <w:rPr>
                <w:rFonts w:ascii="Times New Roman" w:eastAsia="Times New Roman" w:hAnsi="Times New Roman" w:cs="Times New Roman"/>
                <w:color w:val="2D2D2D"/>
                <w:sz w:val="28"/>
                <w:szCs w:val="28"/>
                <w:lang w:eastAsia="ru-RU"/>
              </w:rPr>
              <w:br/>
              <w:t>спасательных формирований МЧС России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МЧС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138,46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138,46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федеральный бюджет - капитальные вложения, бюджетные инвестиции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138,46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138,46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 Обеспечение жильем отдельных категорий граждан Управлением делами Президента Российской Федерации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Управление делами Президента Российской Федерации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6240,06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1092,04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863,77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1013,42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1050,91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1089,8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1130,12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федеральный бюджет - капитальные вложения </w:t>
            </w:r>
            <w:proofErr w:type="gramStart"/>
            <w:r w:rsidRPr="002F66E1">
              <w:rPr>
                <w:rFonts w:ascii="Times New Roman" w:eastAsia="Times New Roman" w:hAnsi="Times New Roman" w:cs="Times New Roman"/>
                <w:color w:val="2D2D2D"/>
                <w:sz w:val="28"/>
                <w:szCs w:val="28"/>
                <w:lang w:eastAsia="ru-RU"/>
              </w:rPr>
              <w:lastRenderedPageBreak/>
              <w:t>-в</w:t>
            </w:r>
            <w:proofErr w:type="gramEnd"/>
            <w:r w:rsidRPr="002F66E1">
              <w:rPr>
                <w:rFonts w:ascii="Times New Roman" w:eastAsia="Times New Roman" w:hAnsi="Times New Roman" w:cs="Times New Roman"/>
                <w:color w:val="2D2D2D"/>
                <w:sz w:val="28"/>
                <w:szCs w:val="28"/>
                <w:lang w:eastAsia="ru-RU"/>
              </w:rPr>
              <w:t>сего</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6240,06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1092,04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863,77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1013,42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1050,91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1089,8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1130,12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в том числе: приобретение (строительство) жилья, бюджетные инвестиции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6136,26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988,24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863,77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1013,42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1050,91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1089,8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1130,12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завершение строительства общежитий, субсидии на осуществление капитальных вложений</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103,8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 Социальные выплаты молодым ученым на приобретение (строительство) жилья</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2071,43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333,93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289,83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342,44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355,11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368,25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381,87</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2071,43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333,93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289,83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342,44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355,11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368,25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381,87</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6. Социальные </w:t>
            </w:r>
            <w:r w:rsidRPr="002F66E1">
              <w:rPr>
                <w:rFonts w:ascii="Times New Roman" w:eastAsia="Times New Roman" w:hAnsi="Times New Roman" w:cs="Times New Roman"/>
                <w:color w:val="2D2D2D"/>
                <w:sz w:val="28"/>
                <w:szCs w:val="28"/>
                <w:lang w:eastAsia="ru-RU"/>
              </w:rPr>
              <w:lastRenderedPageBreak/>
              <w:t>выплаты федеральным государственным гражданским служащим на приобретение жилья</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 xml:space="preserve">федеральные органы </w:t>
            </w:r>
            <w:r w:rsidRPr="002F66E1">
              <w:rPr>
                <w:rFonts w:ascii="Times New Roman" w:eastAsia="Times New Roman" w:hAnsi="Times New Roman" w:cs="Times New Roman"/>
                <w:color w:val="2D2D2D"/>
                <w:sz w:val="28"/>
                <w:szCs w:val="28"/>
                <w:lang w:eastAsia="ru-RU"/>
              </w:rPr>
              <w:lastRenderedPageBreak/>
              <w:t>исполнительной власти, Счетная палата Российской Федерации, Уполномоченный по правам человека в Российской Федерации, Генеральная прокуратура Российской Федерации, Следственный комитет Российской Федерации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20292,35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3328,64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3157,67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3265,75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3386,58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3511,89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3641,82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20292,35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3328,64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3157,67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3265,75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3386,58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3511,89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3641,82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 Завершение строительства общежитий</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Минздрав России, </w:t>
            </w:r>
            <w:proofErr w:type="spellStart"/>
            <w:r w:rsidRPr="002F66E1">
              <w:rPr>
                <w:rFonts w:ascii="Times New Roman" w:eastAsia="Times New Roman" w:hAnsi="Times New Roman" w:cs="Times New Roman"/>
                <w:color w:val="2D2D2D"/>
                <w:sz w:val="28"/>
                <w:szCs w:val="28"/>
                <w:lang w:eastAsia="ru-RU"/>
              </w:rPr>
              <w:t>Минобрнауки</w:t>
            </w:r>
            <w:proofErr w:type="spellEnd"/>
            <w:r w:rsidRPr="002F66E1">
              <w:rPr>
                <w:rFonts w:ascii="Times New Roman" w:eastAsia="Times New Roman" w:hAnsi="Times New Roman" w:cs="Times New Roman"/>
                <w:color w:val="2D2D2D"/>
                <w:sz w:val="28"/>
                <w:szCs w:val="28"/>
                <w:lang w:eastAsia="ru-RU"/>
              </w:rPr>
              <w:t xml:space="preserve">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395,75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395,75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федеральный бюджет - капитальные вложения, бюджетные инвестиции - всего</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395,75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395,75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Минздрав России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35,06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35,06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spellStart"/>
            <w:r w:rsidRPr="002F66E1">
              <w:rPr>
                <w:rFonts w:ascii="Times New Roman" w:eastAsia="Times New Roman" w:hAnsi="Times New Roman" w:cs="Times New Roman"/>
                <w:color w:val="2D2D2D"/>
                <w:sz w:val="28"/>
                <w:szCs w:val="28"/>
                <w:lang w:eastAsia="ru-RU"/>
              </w:rPr>
              <w:t>Минобрнауки</w:t>
            </w:r>
            <w:proofErr w:type="spellEnd"/>
            <w:r w:rsidRPr="002F66E1">
              <w:rPr>
                <w:rFonts w:ascii="Times New Roman" w:eastAsia="Times New Roman" w:hAnsi="Times New Roman" w:cs="Times New Roman"/>
                <w:color w:val="2D2D2D"/>
                <w:sz w:val="28"/>
                <w:szCs w:val="28"/>
                <w:lang w:eastAsia="ru-RU"/>
              </w:rPr>
              <w:t xml:space="preserve"> России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360,69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360,69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 Строительство (приобретение) служебного жилья ФАНО России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ФАНО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2193,37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102,61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392,78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544,48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565,72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587,78</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капитальные вложения, бюджетные инвестиции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2193,37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102,61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392,78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544,48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565,72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587,78</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9. Завершение строительства общежития для </w:t>
            </w:r>
            <w:r w:rsidRPr="002F66E1">
              <w:rPr>
                <w:rFonts w:ascii="Times New Roman" w:eastAsia="Times New Roman" w:hAnsi="Times New Roman" w:cs="Times New Roman"/>
                <w:color w:val="2D2D2D"/>
                <w:sz w:val="28"/>
                <w:szCs w:val="28"/>
                <w:lang w:eastAsia="ru-RU"/>
              </w:rPr>
              <w:lastRenderedPageBreak/>
              <w:t>молодых ученых и специалистов Российской академии наук</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федеральное государственное бюджетное учрежден</w:t>
            </w:r>
            <w:r w:rsidRPr="002F66E1">
              <w:rPr>
                <w:rFonts w:ascii="Times New Roman" w:eastAsia="Times New Roman" w:hAnsi="Times New Roman" w:cs="Times New Roman"/>
                <w:color w:val="2D2D2D"/>
                <w:sz w:val="28"/>
                <w:szCs w:val="28"/>
                <w:lang w:eastAsia="ru-RU"/>
              </w:rPr>
              <w:lastRenderedPageBreak/>
              <w:t>ие "Российская академия наук"</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53,41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53,41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федеральный бюджет - субсидии на осуществление капитальных вложений</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53,41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53,41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10. Переселение граждан из непригодного для проживания жилищного фонда в зоне </w:t>
            </w:r>
            <w:proofErr w:type="spellStart"/>
            <w:r w:rsidRPr="002F66E1">
              <w:rPr>
                <w:rFonts w:ascii="Times New Roman" w:eastAsia="Times New Roman" w:hAnsi="Times New Roman" w:cs="Times New Roman"/>
                <w:color w:val="2D2D2D"/>
                <w:sz w:val="28"/>
                <w:szCs w:val="28"/>
                <w:lang w:eastAsia="ru-RU"/>
              </w:rPr>
              <w:t>БАМа</w:t>
            </w:r>
            <w:proofErr w:type="spellEnd"/>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6936,58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534,52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1189,1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1233,1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1278,72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1326,04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1375,1</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3502,26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301,23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594,55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616,55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639,36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663,02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687,55</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из них: Республика Бурятия</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2008,91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165,06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415,67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337,83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350,33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363,29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376,73</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Забайкальский край</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200,08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37,17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38,54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39,96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41,44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42,97</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Амурская область</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736,1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12,09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153,52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159,2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165,09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171,2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Иркутская область</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557,17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61,17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129,62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86,66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89,87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93,2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96,65</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бюджеты субъектов Российской Федерации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3434,32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233,29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594,55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616,55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639,36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663,02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687,55</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из них:</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Республика Бурятия</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1893,04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49,19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415,67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337,83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350,33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363,29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376,73</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Забайкальский край</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200,08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37,17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38,54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39,96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41,44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42,97</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Амурская область</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661,1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12,09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153,52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159,2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165,09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171,2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Иркутская область</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680,1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184,1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129,62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86,66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89,87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93,2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96,65</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 Приведение объектов г</w:t>
            </w:r>
            <w:proofErr w:type="gramStart"/>
            <w:r w:rsidRPr="002F66E1">
              <w:rPr>
                <w:rFonts w:ascii="Times New Roman" w:eastAsia="Times New Roman" w:hAnsi="Times New Roman" w:cs="Times New Roman"/>
                <w:color w:val="2D2D2D"/>
                <w:sz w:val="28"/>
                <w:szCs w:val="28"/>
                <w:lang w:eastAsia="ru-RU"/>
              </w:rPr>
              <w:t>.В</w:t>
            </w:r>
            <w:proofErr w:type="gramEnd"/>
            <w:r w:rsidRPr="002F66E1">
              <w:rPr>
                <w:rFonts w:ascii="Times New Roman" w:eastAsia="Times New Roman" w:hAnsi="Times New Roman" w:cs="Times New Roman"/>
                <w:color w:val="2D2D2D"/>
                <w:sz w:val="28"/>
                <w:szCs w:val="28"/>
                <w:lang w:eastAsia="ru-RU"/>
              </w:rPr>
              <w:t>олгодонска в состояние, обеспечивающее безопасное проживание его жителей</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773,53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48,8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117,78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156,43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144,75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150,11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155,66</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504,43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44,29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76,56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90,74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94,09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97,57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101,18</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бюджет Ростовской </w:t>
            </w:r>
            <w:r w:rsidRPr="002F66E1">
              <w:rPr>
                <w:rFonts w:ascii="Times New Roman" w:eastAsia="Times New Roman" w:hAnsi="Times New Roman" w:cs="Times New Roman"/>
                <w:color w:val="2D2D2D"/>
                <w:sz w:val="28"/>
                <w:szCs w:val="28"/>
                <w:lang w:eastAsia="ru-RU"/>
              </w:rPr>
              <w:lastRenderedPageBreak/>
              <w:t>области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252,27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41,22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48,86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50,66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52,54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54,48</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12. Переселение граждан из гг</w:t>
            </w:r>
            <w:proofErr w:type="gramStart"/>
            <w:r w:rsidRPr="002F66E1">
              <w:rPr>
                <w:rFonts w:ascii="Times New Roman" w:eastAsia="Times New Roman" w:hAnsi="Times New Roman" w:cs="Times New Roman"/>
                <w:color w:val="2D2D2D"/>
                <w:sz w:val="28"/>
                <w:szCs w:val="28"/>
                <w:lang w:eastAsia="ru-RU"/>
              </w:rPr>
              <w:t>.Н</w:t>
            </w:r>
            <w:proofErr w:type="gramEnd"/>
            <w:r w:rsidRPr="002F66E1">
              <w:rPr>
                <w:rFonts w:ascii="Times New Roman" w:eastAsia="Times New Roman" w:hAnsi="Times New Roman" w:cs="Times New Roman"/>
                <w:color w:val="2D2D2D"/>
                <w:sz w:val="28"/>
                <w:szCs w:val="28"/>
                <w:lang w:eastAsia="ru-RU"/>
              </w:rPr>
              <w:t>орильска и Дудинки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1308,86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1308,86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377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377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 Красноярского края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101,86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101,86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внебюджетные источники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830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830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 Модернизация объектов коммунальной инфраструктуры г</w:t>
            </w:r>
            <w:proofErr w:type="gramStart"/>
            <w:r w:rsidRPr="002F66E1">
              <w:rPr>
                <w:rFonts w:ascii="Times New Roman" w:eastAsia="Times New Roman" w:hAnsi="Times New Roman" w:cs="Times New Roman"/>
                <w:color w:val="2D2D2D"/>
                <w:sz w:val="28"/>
                <w:szCs w:val="28"/>
                <w:lang w:eastAsia="ru-RU"/>
              </w:rPr>
              <w:t>.Н</w:t>
            </w:r>
            <w:proofErr w:type="gramEnd"/>
            <w:r w:rsidRPr="002F66E1">
              <w:rPr>
                <w:rFonts w:ascii="Times New Roman" w:eastAsia="Times New Roman" w:hAnsi="Times New Roman" w:cs="Times New Roman"/>
                <w:color w:val="2D2D2D"/>
                <w:sz w:val="28"/>
                <w:szCs w:val="28"/>
                <w:lang w:eastAsia="ru-RU"/>
              </w:rPr>
              <w:t>орильска</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155,8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155,8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 Краснояр</w:t>
            </w:r>
            <w:r w:rsidRPr="002F66E1">
              <w:rPr>
                <w:rFonts w:ascii="Times New Roman" w:eastAsia="Times New Roman" w:hAnsi="Times New Roman" w:cs="Times New Roman"/>
                <w:color w:val="2D2D2D"/>
                <w:sz w:val="28"/>
                <w:szCs w:val="28"/>
                <w:lang w:eastAsia="ru-RU"/>
              </w:rPr>
              <w:lastRenderedPageBreak/>
              <w:t>ского края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внебюджетные источники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78,8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78,8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 Взнос в уставный капитал акционерного общества "Агентство по ипотечному жилищному кредитованию"</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4500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4500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4500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4500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 Субсидии российским кредитным организациям на возмещение выпадающих доходов по ипотечны</w:t>
            </w:r>
            <w:r w:rsidRPr="002F66E1">
              <w:rPr>
                <w:rFonts w:ascii="Times New Roman" w:eastAsia="Times New Roman" w:hAnsi="Times New Roman" w:cs="Times New Roman"/>
                <w:color w:val="2D2D2D"/>
                <w:sz w:val="28"/>
                <w:szCs w:val="28"/>
                <w:lang w:eastAsia="ru-RU"/>
              </w:rPr>
              <w:lastRenderedPageBreak/>
              <w:t>м жилищным кредитам</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Минфин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106613,76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2113,76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16500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22000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22000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22000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22000</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106613,76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2113,76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16500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22000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22000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22000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22000</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16. Завершение переселения граждан, проживающих в оползневой зоне Малгобекского района Республики Ингушетия</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2810,53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2810,53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2670</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2670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 Республики Ингушетия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140,53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140,53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Итого</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158677,03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14784,6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25521,29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29082,38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29481,56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29759,5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30047,7</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всего</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153789,25</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13486,14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24744,99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28416,97</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28791,54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29043,94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29305,67</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в том </w:t>
            </w:r>
            <w:r w:rsidRPr="002F66E1">
              <w:rPr>
                <w:rFonts w:ascii="Times New Roman" w:eastAsia="Times New Roman" w:hAnsi="Times New Roman" w:cs="Times New Roman"/>
                <w:color w:val="2D2D2D"/>
                <w:sz w:val="28"/>
                <w:szCs w:val="28"/>
                <w:lang w:eastAsia="ru-RU"/>
              </w:rPr>
              <w:lastRenderedPageBreak/>
              <w:t>числе:</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капитальные вложения</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13231,02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2460,29</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1456,38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2101,49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2403,21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2493,25</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из них:</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бюджетные</w:t>
            </w:r>
            <w:r w:rsidRPr="002F66E1">
              <w:rPr>
                <w:rFonts w:ascii="Times New Roman" w:eastAsia="Times New Roman" w:hAnsi="Times New Roman" w:cs="Times New Roman"/>
                <w:color w:val="2D2D2D"/>
                <w:sz w:val="28"/>
                <w:szCs w:val="28"/>
                <w:lang w:eastAsia="ru-RU"/>
              </w:rPr>
              <w:br/>
              <w:t>инвестиции</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13073,81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2303,08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1456,38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2101,49</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2316,4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2403,21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2493,25</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субсидии на осуществление капитальных вложений</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157,21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157,21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140558,23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11025,85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23288,61</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26315,48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26475,14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26640,73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26812,42</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бюджеты субъектов Российской Федерации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3978,98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389,66</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776,3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665,41</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690,02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715,56</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742,03</w:t>
            </w:r>
          </w:p>
        </w:tc>
      </w:tr>
      <w:tr w:rsidR="002F66E1" w:rsidRPr="002F66E1" w:rsidTr="002F66E1">
        <w:tc>
          <w:tcPr>
            <w:tcW w:w="2957"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внебюджетные источники - прочие нужды</w:t>
            </w:r>
          </w:p>
        </w:tc>
        <w:tc>
          <w:tcPr>
            <w:tcW w:w="221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908,8</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908,8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3 к подпрограмме. Перечень объектов, финансирование строительства которых осуществляется в 2015 году в рамках мероприятия по завершению строительства общежитий подпрограммы "Обеспечение жильем отдельных категорий граждан" федеральной ...</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3</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r>
      <w:r w:rsidRPr="002F66E1">
        <w:rPr>
          <w:rFonts w:ascii="Times New Roman" w:eastAsia="Times New Roman" w:hAnsi="Times New Roman" w:cs="Times New Roman"/>
          <w:color w:val="3C3C3C"/>
          <w:spacing w:val="1"/>
          <w:sz w:val="28"/>
          <w:szCs w:val="28"/>
          <w:lang w:eastAsia="ru-RU"/>
        </w:rPr>
        <w:lastRenderedPageBreak/>
        <w:t>Перечень объектов, финансирование строительства которых осуществляется в 2015 году в рамках мероприятия по завершению строительства общежитий </w:t>
      </w:r>
      <w:hyperlink r:id="rId410"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 федеральной целевой программы "Жилище" на 2015-2020 годы</w:t>
        </w:r>
      </w:hyperlink>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1791"/>
        <w:gridCol w:w="2101"/>
        <w:gridCol w:w="1188"/>
        <w:gridCol w:w="1698"/>
        <w:gridCol w:w="1438"/>
        <w:gridCol w:w="1139"/>
      </w:tblGrid>
      <w:tr w:rsidR="002F66E1" w:rsidRPr="002F66E1" w:rsidTr="002F66E1">
        <w:trPr>
          <w:trHeight w:val="15"/>
        </w:trPr>
        <w:tc>
          <w:tcPr>
            <w:tcW w:w="2402"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2957"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2402"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Государственный заказчик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и место расположения объекта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Мощность, тыс. кв. метров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Объем финансирования в 2011-2014 годах, млн. рублей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Объем </w:t>
            </w:r>
            <w:proofErr w:type="spellStart"/>
            <w:r w:rsidRPr="002F66E1">
              <w:rPr>
                <w:rFonts w:ascii="Times New Roman" w:eastAsia="Times New Roman" w:hAnsi="Times New Roman" w:cs="Times New Roman"/>
                <w:color w:val="2D2D2D"/>
                <w:sz w:val="28"/>
                <w:szCs w:val="28"/>
                <w:lang w:eastAsia="ru-RU"/>
              </w:rPr>
              <w:t>финансиров</w:t>
            </w:r>
            <w:proofErr w:type="gramStart"/>
            <w:r w:rsidRPr="002F66E1">
              <w:rPr>
                <w:rFonts w:ascii="Times New Roman" w:eastAsia="Times New Roman" w:hAnsi="Times New Roman" w:cs="Times New Roman"/>
                <w:color w:val="2D2D2D"/>
                <w:sz w:val="28"/>
                <w:szCs w:val="28"/>
                <w:lang w:eastAsia="ru-RU"/>
              </w:rPr>
              <w:t>а</w:t>
            </w:r>
            <w:proofErr w:type="spellEnd"/>
            <w:r w:rsidRPr="002F66E1">
              <w:rPr>
                <w:rFonts w:ascii="Times New Roman" w:eastAsia="Times New Roman" w:hAnsi="Times New Roman" w:cs="Times New Roman"/>
                <w:color w:val="2D2D2D"/>
                <w:sz w:val="28"/>
                <w:szCs w:val="28"/>
                <w:lang w:eastAsia="ru-RU"/>
              </w:rPr>
              <w:t>-</w:t>
            </w:r>
            <w:proofErr w:type="gramEnd"/>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ния</w:t>
            </w:r>
            <w:proofErr w:type="spellEnd"/>
            <w:r w:rsidRPr="002F66E1">
              <w:rPr>
                <w:rFonts w:ascii="Times New Roman" w:eastAsia="Times New Roman" w:hAnsi="Times New Roman" w:cs="Times New Roman"/>
                <w:color w:val="2D2D2D"/>
                <w:sz w:val="28"/>
                <w:szCs w:val="28"/>
                <w:lang w:eastAsia="ru-RU"/>
              </w:rPr>
              <w:t xml:space="preserve"> в 2015 году, млн. рублей</w:t>
            </w:r>
          </w:p>
        </w:tc>
        <w:tc>
          <w:tcPr>
            <w:tcW w:w="129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Срок ввода в </w:t>
            </w:r>
            <w:proofErr w:type="spellStart"/>
            <w:r w:rsidRPr="002F66E1">
              <w:rPr>
                <w:rFonts w:ascii="Times New Roman" w:eastAsia="Times New Roman" w:hAnsi="Times New Roman" w:cs="Times New Roman"/>
                <w:color w:val="2D2D2D"/>
                <w:sz w:val="28"/>
                <w:szCs w:val="28"/>
                <w:lang w:eastAsia="ru-RU"/>
              </w:rPr>
              <w:t>эксплуат</w:t>
            </w:r>
            <w:proofErr w:type="gramStart"/>
            <w:r w:rsidRPr="002F66E1">
              <w:rPr>
                <w:rFonts w:ascii="Times New Roman" w:eastAsia="Times New Roman" w:hAnsi="Times New Roman" w:cs="Times New Roman"/>
                <w:color w:val="2D2D2D"/>
                <w:sz w:val="28"/>
                <w:szCs w:val="28"/>
                <w:lang w:eastAsia="ru-RU"/>
              </w:rPr>
              <w:t>а</w:t>
            </w:r>
            <w:proofErr w:type="spellEnd"/>
            <w:r w:rsidRPr="002F66E1">
              <w:rPr>
                <w:rFonts w:ascii="Times New Roman" w:eastAsia="Times New Roman" w:hAnsi="Times New Roman" w:cs="Times New Roman"/>
                <w:color w:val="2D2D2D"/>
                <w:sz w:val="28"/>
                <w:szCs w:val="28"/>
                <w:lang w:eastAsia="ru-RU"/>
              </w:rPr>
              <w:t>-</w:t>
            </w:r>
            <w:proofErr w:type="gramEnd"/>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цию</w:t>
            </w:r>
            <w:proofErr w:type="spellEnd"/>
          </w:p>
        </w:tc>
      </w:tr>
      <w:tr w:rsidR="002F66E1" w:rsidRPr="002F66E1" w:rsidTr="002F66E1">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 Минздрав России</w:t>
            </w:r>
          </w:p>
        </w:tc>
        <w:tc>
          <w:tcPr>
            <w:tcW w:w="295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здание общежития государственного образовательного учреждения высшего профессионального образования "Кировская государственная медицинская академия", ул</w:t>
            </w:r>
            <w:proofErr w:type="gramStart"/>
            <w:r w:rsidRPr="002F66E1">
              <w:rPr>
                <w:rFonts w:ascii="Times New Roman" w:eastAsia="Times New Roman" w:hAnsi="Times New Roman" w:cs="Times New Roman"/>
                <w:color w:val="2D2D2D"/>
                <w:sz w:val="28"/>
                <w:szCs w:val="28"/>
                <w:lang w:eastAsia="ru-RU"/>
              </w:rPr>
              <w:t>.К</w:t>
            </w:r>
            <w:proofErr w:type="gramEnd"/>
            <w:r w:rsidRPr="002F66E1">
              <w:rPr>
                <w:rFonts w:ascii="Times New Roman" w:eastAsia="Times New Roman" w:hAnsi="Times New Roman" w:cs="Times New Roman"/>
                <w:color w:val="2D2D2D"/>
                <w:sz w:val="28"/>
                <w:szCs w:val="28"/>
                <w:lang w:eastAsia="ru-RU"/>
              </w:rPr>
              <w:t>расноармейская, д.33, г.Киров (строительство)</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12,1</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132,2</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35,06</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r>
      <w:tr w:rsidR="002F66E1" w:rsidRPr="002F66E1" w:rsidTr="002F66E1">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2. </w:t>
            </w:r>
            <w:proofErr w:type="spellStart"/>
            <w:r w:rsidRPr="002F66E1">
              <w:rPr>
                <w:rFonts w:ascii="Times New Roman" w:eastAsia="Times New Roman" w:hAnsi="Times New Roman" w:cs="Times New Roman"/>
                <w:color w:val="2D2D2D"/>
                <w:sz w:val="28"/>
                <w:szCs w:val="28"/>
                <w:lang w:eastAsia="ru-RU"/>
              </w:rPr>
              <w:t>Минобрнауки</w:t>
            </w:r>
            <w:proofErr w:type="spellEnd"/>
            <w:r w:rsidRPr="002F66E1">
              <w:rPr>
                <w:rFonts w:ascii="Times New Roman" w:eastAsia="Times New Roman" w:hAnsi="Times New Roman" w:cs="Times New Roman"/>
                <w:color w:val="2D2D2D"/>
                <w:sz w:val="28"/>
                <w:szCs w:val="28"/>
                <w:lang w:eastAsia="ru-RU"/>
              </w:rPr>
              <w:t xml:space="preserve"> России</w:t>
            </w:r>
          </w:p>
        </w:tc>
        <w:tc>
          <w:tcPr>
            <w:tcW w:w="295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реконструкция в рамках регенерации с реставрацией и приспособлением комплекса студенческого общежития "Дом Коммуна" (1-й, 2-й и 3-й пусковые комплексы - блоки А, Б и В) федерального </w:t>
            </w:r>
            <w:r w:rsidRPr="002F66E1">
              <w:rPr>
                <w:rFonts w:ascii="Times New Roman" w:eastAsia="Times New Roman" w:hAnsi="Times New Roman" w:cs="Times New Roman"/>
                <w:color w:val="2D2D2D"/>
                <w:sz w:val="28"/>
                <w:szCs w:val="28"/>
                <w:lang w:eastAsia="ru-RU"/>
              </w:rPr>
              <w:lastRenderedPageBreak/>
              <w:t>государственного автономного образовательного учреждения высшего профессионального образования "Научный исследовательский технологический университет "</w:t>
            </w:r>
            <w:proofErr w:type="spellStart"/>
            <w:r w:rsidRPr="002F66E1">
              <w:rPr>
                <w:rFonts w:ascii="Times New Roman" w:eastAsia="Times New Roman" w:hAnsi="Times New Roman" w:cs="Times New Roman"/>
                <w:color w:val="2D2D2D"/>
                <w:sz w:val="28"/>
                <w:szCs w:val="28"/>
                <w:lang w:eastAsia="ru-RU"/>
              </w:rPr>
              <w:t>МИСиС</w:t>
            </w:r>
            <w:proofErr w:type="spellEnd"/>
            <w:r w:rsidRPr="002F66E1">
              <w:rPr>
                <w:rFonts w:ascii="Times New Roman" w:eastAsia="Times New Roman" w:hAnsi="Times New Roman" w:cs="Times New Roman"/>
                <w:color w:val="2D2D2D"/>
                <w:sz w:val="28"/>
                <w:szCs w:val="28"/>
                <w:lang w:eastAsia="ru-RU"/>
              </w:rPr>
              <w:t>", г</w:t>
            </w:r>
            <w:proofErr w:type="gramStart"/>
            <w:r w:rsidRPr="002F66E1">
              <w:rPr>
                <w:rFonts w:ascii="Times New Roman" w:eastAsia="Times New Roman" w:hAnsi="Times New Roman" w:cs="Times New Roman"/>
                <w:color w:val="2D2D2D"/>
                <w:sz w:val="28"/>
                <w:szCs w:val="28"/>
                <w:lang w:eastAsia="ru-RU"/>
              </w:rPr>
              <w:t>.М</w:t>
            </w:r>
            <w:proofErr w:type="gramEnd"/>
            <w:r w:rsidRPr="002F66E1">
              <w:rPr>
                <w:rFonts w:ascii="Times New Roman" w:eastAsia="Times New Roman" w:hAnsi="Times New Roman" w:cs="Times New Roman"/>
                <w:color w:val="2D2D2D"/>
                <w:sz w:val="28"/>
                <w:szCs w:val="28"/>
                <w:lang w:eastAsia="ru-RU"/>
              </w:rPr>
              <w:t>осква</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24</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2287,66</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360,69</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r>
      <w:tr w:rsidR="002F66E1" w:rsidRPr="002F66E1" w:rsidTr="002F66E1">
        <w:tc>
          <w:tcPr>
            <w:tcW w:w="11827" w:type="dxa"/>
            <w:gridSpan w:val="6"/>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lastRenderedPageBreak/>
              <w:t>(Позиция в редакции, введенной в действие с 10 июня 2016 года </w:t>
            </w:r>
            <w:hyperlink r:id="rId411"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 Управление делами Президента Российской Федерации</w:t>
            </w:r>
          </w:p>
        </w:tc>
        <w:tc>
          <w:tcPr>
            <w:tcW w:w="295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здание общежития с пристройкой (реконструкция и строительство), г</w:t>
            </w:r>
            <w:proofErr w:type="gramStart"/>
            <w:r w:rsidRPr="002F66E1">
              <w:rPr>
                <w:rFonts w:ascii="Times New Roman" w:eastAsia="Times New Roman" w:hAnsi="Times New Roman" w:cs="Times New Roman"/>
                <w:color w:val="2D2D2D"/>
                <w:sz w:val="28"/>
                <w:szCs w:val="28"/>
                <w:lang w:eastAsia="ru-RU"/>
              </w:rPr>
              <w:t>.М</w:t>
            </w:r>
            <w:proofErr w:type="gramEnd"/>
            <w:r w:rsidRPr="002F66E1">
              <w:rPr>
                <w:rFonts w:ascii="Times New Roman" w:eastAsia="Times New Roman" w:hAnsi="Times New Roman" w:cs="Times New Roman"/>
                <w:color w:val="2D2D2D"/>
                <w:sz w:val="28"/>
                <w:szCs w:val="28"/>
                <w:lang w:eastAsia="ru-RU"/>
              </w:rPr>
              <w:t xml:space="preserve">осква, </w:t>
            </w:r>
            <w:proofErr w:type="spellStart"/>
            <w:r w:rsidRPr="002F66E1">
              <w:rPr>
                <w:rFonts w:ascii="Times New Roman" w:eastAsia="Times New Roman" w:hAnsi="Times New Roman" w:cs="Times New Roman"/>
                <w:color w:val="2D2D2D"/>
                <w:sz w:val="28"/>
                <w:szCs w:val="28"/>
                <w:lang w:eastAsia="ru-RU"/>
              </w:rPr>
              <w:t>ул.Новопесчаная</w:t>
            </w:r>
            <w:proofErr w:type="spellEnd"/>
            <w:r w:rsidRPr="002F66E1">
              <w:rPr>
                <w:rFonts w:ascii="Times New Roman" w:eastAsia="Times New Roman" w:hAnsi="Times New Roman" w:cs="Times New Roman"/>
                <w:color w:val="2D2D2D"/>
                <w:sz w:val="28"/>
                <w:szCs w:val="28"/>
                <w:lang w:eastAsia="ru-RU"/>
              </w:rPr>
              <w:t>, д.15а, район Сокол, Северный административный округ г.Москвы</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9,17</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773,77</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103,8</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r>
      <w:tr w:rsidR="002F66E1" w:rsidRPr="002F66E1" w:rsidTr="002F66E1">
        <w:tc>
          <w:tcPr>
            <w:tcW w:w="240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 Федеральное</w:t>
            </w:r>
            <w:r w:rsidRPr="002F66E1">
              <w:rPr>
                <w:rFonts w:ascii="Times New Roman" w:eastAsia="Times New Roman" w:hAnsi="Times New Roman" w:cs="Times New Roman"/>
                <w:color w:val="2D2D2D"/>
                <w:sz w:val="28"/>
                <w:szCs w:val="28"/>
                <w:lang w:eastAsia="ru-RU"/>
              </w:rPr>
              <w:br/>
              <w:t>государственное</w:t>
            </w:r>
            <w:r w:rsidRPr="002F66E1">
              <w:rPr>
                <w:rFonts w:ascii="Times New Roman" w:eastAsia="Times New Roman" w:hAnsi="Times New Roman" w:cs="Times New Roman"/>
                <w:color w:val="2D2D2D"/>
                <w:sz w:val="28"/>
                <w:szCs w:val="28"/>
                <w:lang w:eastAsia="ru-RU"/>
              </w:rPr>
              <w:br/>
              <w:t>бюджетное</w:t>
            </w:r>
            <w:r w:rsidRPr="002F66E1">
              <w:rPr>
                <w:rFonts w:ascii="Times New Roman" w:eastAsia="Times New Roman" w:hAnsi="Times New Roman" w:cs="Times New Roman"/>
                <w:color w:val="2D2D2D"/>
                <w:sz w:val="28"/>
                <w:szCs w:val="28"/>
                <w:lang w:eastAsia="ru-RU"/>
              </w:rPr>
              <w:br/>
              <w:t>учреждение</w:t>
            </w:r>
            <w:r w:rsidRPr="002F66E1">
              <w:rPr>
                <w:rFonts w:ascii="Times New Roman" w:eastAsia="Times New Roman" w:hAnsi="Times New Roman" w:cs="Times New Roman"/>
                <w:color w:val="2D2D2D"/>
                <w:sz w:val="28"/>
                <w:szCs w:val="28"/>
                <w:lang w:eastAsia="ru-RU"/>
              </w:rPr>
              <w:br/>
              <w:t>"Российская</w:t>
            </w:r>
            <w:r w:rsidRPr="002F66E1">
              <w:rPr>
                <w:rFonts w:ascii="Times New Roman" w:eastAsia="Times New Roman" w:hAnsi="Times New Roman" w:cs="Times New Roman"/>
                <w:color w:val="2D2D2D"/>
                <w:sz w:val="28"/>
                <w:szCs w:val="28"/>
                <w:lang w:eastAsia="ru-RU"/>
              </w:rPr>
              <w:br/>
              <w:t>академия наук"</w:t>
            </w:r>
          </w:p>
        </w:tc>
        <w:tc>
          <w:tcPr>
            <w:tcW w:w="2957"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общежитие квартирного типа для молодых ученых и специалистов РАН в г</w:t>
            </w:r>
            <w:proofErr w:type="gramStart"/>
            <w:r w:rsidRPr="002F66E1">
              <w:rPr>
                <w:rFonts w:ascii="Times New Roman" w:eastAsia="Times New Roman" w:hAnsi="Times New Roman" w:cs="Times New Roman"/>
                <w:color w:val="2D2D2D"/>
                <w:sz w:val="28"/>
                <w:szCs w:val="28"/>
                <w:lang w:eastAsia="ru-RU"/>
              </w:rPr>
              <w:t>.М</w:t>
            </w:r>
            <w:proofErr w:type="gramEnd"/>
            <w:r w:rsidRPr="002F66E1">
              <w:rPr>
                <w:rFonts w:ascii="Times New Roman" w:eastAsia="Times New Roman" w:hAnsi="Times New Roman" w:cs="Times New Roman"/>
                <w:color w:val="2D2D2D"/>
                <w:sz w:val="28"/>
                <w:szCs w:val="28"/>
                <w:lang w:eastAsia="ru-RU"/>
              </w:rPr>
              <w:t xml:space="preserve">оскве, </w:t>
            </w:r>
            <w:proofErr w:type="spellStart"/>
            <w:r w:rsidRPr="002F66E1">
              <w:rPr>
                <w:rFonts w:ascii="Times New Roman" w:eastAsia="Times New Roman" w:hAnsi="Times New Roman" w:cs="Times New Roman"/>
                <w:color w:val="2D2D2D"/>
                <w:sz w:val="28"/>
                <w:szCs w:val="28"/>
                <w:lang w:eastAsia="ru-RU"/>
              </w:rPr>
              <w:t>Чечерский</w:t>
            </w:r>
            <w:proofErr w:type="spellEnd"/>
            <w:r w:rsidRPr="002F66E1">
              <w:rPr>
                <w:rFonts w:ascii="Times New Roman" w:eastAsia="Times New Roman" w:hAnsi="Times New Roman" w:cs="Times New Roman"/>
                <w:color w:val="2D2D2D"/>
                <w:sz w:val="28"/>
                <w:szCs w:val="28"/>
                <w:lang w:eastAsia="ru-RU"/>
              </w:rPr>
              <w:t xml:space="preserve"> проезд, рядом с вл.10, район Южное Бутово, </w:t>
            </w:r>
            <w:r w:rsidRPr="002F66E1">
              <w:rPr>
                <w:rFonts w:ascii="Times New Roman" w:eastAsia="Times New Roman" w:hAnsi="Times New Roman" w:cs="Times New Roman"/>
                <w:color w:val="2D2D2D"/>
                <w:sz w:val="28"/>
                <w:szCs w:val="28"/>
                <w:lang w:eastAsia="ru-RU"/>
              </w:rPr>
              <w:br/>
              <w:t xml:space="preserve">Юго-Западный </w:t>
            </w:r>
            <w:r w:rsidRPr="002F66E1">
              <w:rPr>
                <w:rFonts w:ascii="Times New Roman" w:eastAsia="Times New Roman" w:hAnsi="Times New Roman" w:cs="Times New Roman"/>
                <w:color w:val="2D2D2D"/>
                <w:sz w:val="28"/>
                <w:szCs w:val="28"/>
                <w:lang w:eastAsia="ru-RU"/>
              </w:rPr>
              <w:lastRenderedPageBreak/>
              <w:t>административный округ города Москвы*</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12,5</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507,68*</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53,41</w:t>
            </w:r>
          </w:p>
        </w:tc>
        <w:tc>
          <w:tcPr>
            <w:tcW w:w="1294"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r>
    </w:tbl>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________________</w:t>
      </w:r>
      <w:r w:rsidRPr="002F66E1">
        <w:rPr>
          <w:rFonts w:ascii="Times New Roman" w:eastAsia="Times New Roman" w:hAnsi="Times New Roman" w:cs="Times New Roman"/>
          <w:color w:val="2D2D2D"/>
          <w:spacing w:val="1"/>
          <w:sz w:val="28"/>
          <w:szCs w:val="28"/>
          <w:lang w:eastAsia="ru-RU"/>
        </w:rPr>
        <w:br/>
        <w:t>* В том числе 411,46 млн. рублей, предусмотренные в 2014 году в рамках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4 к подпрограмме. 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"Обеспечение жильем отдельных категорий граждан" ...</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4</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Правила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w:t>
      </w:r>
      <w:hyperlink r:id="rId412"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w:t>
      </w:r>
      <w:hyperlink r:id="rId413"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мероприятия).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 </w:t>
      </w:r>
      <w:proofErr w:type="gramStart"/>
      <w:r w:rsidRPr="002F66E1">
        <w:rPr>
          <w:rFonts w:ascii="Times New Roman" w:eastAsia="Times New Roman" w:hAnsi="Times New Roman" w:cs="Times New Roman"/>
          <w:color w:val="2D2D2D"/>
          <w:spacing w:val="1"/>
          <w:sz w:val="28"/>
          <w:szCs w:val="28"/>
          <w:lang w:eastAsia="ru-RU"/>
        </w:rP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 Право молодого ученого на получение за счет средств федерального бюджета социальной выплаты удостоверяется именным свидетельством - </w:t>
      </w:r>
      <w:r w:rsidRPr="002F66E1">
        <w:rPr>
          <w:rFonts w:ascii="Times New Roman" w:eastAsia="Times New Roman" w:hAnsi="Times New Roman" w:cs="Times New Roman"/>
          <w:color w:val="2D2D2D"/>
          <w:spacing w:val="1"/>
          <w:sz w:val="28"/>
          <w:szCs w:val="28"/>
          <w:lang w:eastAsia="ru-RU"/>
        </w:rPr>
        <w:lastRenderedPageBreak/>
        <w:t>государственным жилищным сертификатом (далее - сертификат).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Сертификат не является ценной бумагой.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Сертификаты выпускаются Министерством строительства и жилищно-коммунального хозяйства Российской Федерации. Форма бланка сертификата и порядок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порядок учета, хранения и уничтожения бланков сертификатов.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 Выдача сертификатов осуществляется Федеральным агентством научных организаций в устанавливаемом им порядке молодым ученым, работающим в подведомственных ему научных организациях.</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6. </w:t>
      </w:r>
      <w:proofErr w:type="gramStart"/>
      <w:r w:rsidRPr="002F66E1">
        <w:rPr>
          <w:rFonts w:ascii="Times New Roman" w:eastAsia="Times New Roman" w:hAnsi="Times New Roman" w:cs="Times New Roman"/>
          <w:color w:val="2D2D2D"/>
          <w:spacing w:val="1"/>
          <w:sz w:val="28"/>
          <w:szCs w:val="28"/>
          <w:lang w:eastAsia="ru-RU"/>
        </w:rPr>
        <w:t>Срок действия сертификата исчисляется с даты его выдачи, указываемой в сертификате, и составляет не более 7 месяцев, в том числе: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владельца сертификата (в целях представления сертификата в кредитную организацию, участвующую в реализации мероприятий (далее - банк) - 2 месяца;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банка (в целях представления владельцем сертификата документов, необходимых для приобретения жилого помещения) - 7 месяцев.</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Датой выдачи сертификата является дата его подписания уполномоченным должностным лицом Федерального агентства научных организаций.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7. Молодой ученый может быть признан участником мероприятий: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если его возраст не превышает 35 лет (для кандидатов наук) или 40 лет (для докторов наук);</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если он работает в научной организации научным работником и его общий стаж работы научным работником составляет не менее 5 лет;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в) если он признан научной организацией нуждающимся в получении социальной выплаты по тем же основаниям, которые установлены </w:t>
      </w:r>
      <w:hyperlink r:id="rId414" w:history="1">
        <w:r w:rsidRPr="002F66E1">
          <w:rPr>
            <w:rFonts w:ascii="Times New Roman" w:eastAsia="Times New Roman" w:hAnsi="Times New Roman" w:cs="Times New Roman"/>
            <w:color w:val="00466E"/>
            <w:spacing w:val="1"/>
            <w:sz w:val="28"/>
            <w:szCs w:val="28"/>
            <w:u w:val="single"/>
            <w:lang w:eastAsia="ru-RU"/>
          </w:rPr>
          <w:t>статьей 51 Жилищного кодекса Российской Федерации</w:t>
        </w:r>
      </w:hyperlink>
      <w:r w:rsidRPr="002F66E1">
        <w:rPr>
          <w:rFonts w:ascii="Times New Roman" w:eastAsia="Times New Roman" w:hAnsi="Times New Roman" w:cs="Times New Roman"/>
          <w:color w:val="2D2D2D"/>
          <w:spacing w:val="1"/>
          <w:sz w:val="28"/>
          <w:szCs w:val="28"/>
          <w:lang w:eastAsia="ru-RU"/>
        </w:rPr>
        <w:t xml:space="preserve"> для признания граждан </w:t>
      </w:r>
      <w:r w:rsidRPr="002F66E1">
        <w:rPr>
          <w:rFonts w:ascii="Times New Roman" w:eastAsia="Times New Roman" w:hAnsi="Times New Roman" w:cs="Times New Roman"/>
          <w:color w:val="2D2D2D"/>
          <w:spacing w:val="1"/>
          <w:sz w:val="28"/>
          <w:szCs w:val="28"/>
          <w:lang w:eastAsia="ru-RU"/>
        </w:rPr>
        <w:lastRenderedPageBreak/>
        <w:t>нуждающимися в жилых помещениях, предоставляемых по договорам социального найма, в соответствии с порядком, определяемым Федеральным агентством научных организаций и предусматривающим открытость и гласность процедуры признания нуждаемости.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8. Право на получение социальной выплаты предоставляется молодому ученому только один раз.</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9. </w:t>
      </w:r>
      <w:proofErr w:type="gramStart"/>
      <w:r w:rsidRPr="002F66E1">
        <w:rPr>
          <w:rFonts w:ascii="Times New Roman" w:eastAsia="Times New Roman" w:hAnsi="Times New Roman" w:cs="Times New Roman"/>
          <w:color w:val="2D2D2D"/>
          <w:spacing w:val="1"/>
          <w:sz w:val="28"/>
          <w:szCs w:val="28"/>
          <w:lang w:eastAsia="ru-RU"/>
        </w:rP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Размер социальной выплаты (</w:t>
      </w:r>
      <w:proofErr w:type="spellStart"/>
      <w:r w:rsidRPr="002F66E1">
        <w:rPr>
          <w:rFonts w:ascii="Times New Roman" w:eastAsia="Times New Roman" w:hAnsi="Times New Roman" w:cs="Times New Roman"/>
          <w:color w:val="2D2D2D"/>
          <w:spacing w:val="1"/>
          <w:sz w:val="28"/>
          <w:szCs w:val="28"/>
          <w:lang w:eastAsia="ru-RU"/>
        </w:rPr>
        <w:t>Рс</w:t>
      </w:r>
      <w:proofErr w:type="spellEnd"/>
      <w:r w:rsidRPr="002F66E1">
        <w:rPr>
          <w:rFonts w:ascii="Times New Roman" w:eastAsia="Times New Roman" w:hAnsi="Times New Roman" w:cs="Times New Roman"/>
          <w:color w:val="2D2D2D"/>
          <w:spacing w:val="1"/>
          <w:sz w:val="28"/>
          <w:szCs w:val="28"/>
          <w:lang w:eastAsia="ru-RU"/>
        </w:rPr>
        <w:t>) определяется по формуле: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Рс</w:t>
      </w:r>
      <w:proofErr w:type="spellEnd"/>
      <w:r w:rsidRPr="002F66E1">
        <w:rPr>
          <w:rFonts w:ascii="Times New Roman" w:eastAsia="Times New Roman" w:hAnsi="Times New Roman" w:cs="Times New Roman"/>
          <w:color w:val="2D2D2D"/>
          <w:spacing w:val="1"/>
          <w:sz w:val="28"/>
          <w:szCs w:val="28"/>
          <w:lang w:eastAsia="ru-RU"/>
        </w:rPr>
        <w:t xml:space="preserve"> = Раз </w:t>
      </w:r>
      <w:proofErr w:type="spellStart"/>
      <w:r w:rsidRPr="002F66E1">
        <w:rPr>
          <w:rFonts w:ascii="Times New Roman" w:eastAsia="Times New Roman" w:hAnsi="Times New Roman" w:cs="Times New Roman"/>
          <w:color w:val="2D2D2D"/>
          <w:spacing w:val="1"/>
          <w:sz w:val="28"/>
          <w:szCs w:val="28"/>
          <w:lang w:eastAsia="ru-RU"/>
        </w:rPr>
        <w:t>х</w:t>
      </w:r>
      <w:proofErr w:type="spellEnd"/>
      <w:r w:rsidRPr="002F66E1">
        <w:rPr>
          <w:rFonts w:ascii="Times New Roman" w:eastAsia="Times New Roman" w:hAnsi="Times New Roman" w:cs="Times New Roman"/>
          <w:color w:val="2D2D2D"/>
          <w:spacing w:val="1"/>
          <w:sz w:val="28"/>
          <w:szCs w:val="28"/>
          <w:lang w:eastAsia="ru-RU"/>
        </w:rPr>
        <w:t xml:space="preserve"> </w:t>
      </w:r>
      <w:proofErr w:type="spellStart"/>
      <w:r w:rsidRPr="002F66E1">
        <w:rPr>
          <w:rFonts w:ascii="Times New Roman" w:eastAsia="Times New Roman" w:hAnsi="Times New Roman" w:cs="Times New Roman"/>
          <w:color w:val="2D2D2D"/>
          <w:spacing w:val="1"/>
          <w:sz w:val="28"/>
          <w:szCs w:val="28"/>
          <w:lang w:eastAsia="ru-RU"/>
        </w:rPr>
        <w:t>Рст</w:t>
      </w:r>
      <w:proofErr w:type="spellEnd"/>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 - размер общей площади жилого помещения, с учетом которой определяется размер социальной выплаты;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spellStart"/>
      <w:r w:rsidRPr="002F66E1">
        <w:rPr>
          <w:rFonts w:ascii="Times New Roman" w:eastAsia="Times New Roman" w:hAnsi="Times New Roman" w:cs="Times New Roman"/>
          <w:color w:val="2D2D2D"/>
          <w:spacing w:val="1"/>
          <w:sz w:val="28"/>
          <w:szCs w:val="28"/>
          <w:lang w:eastAsia="ru-RU"/>
        </w:rPr>
        <w:t>Рст</w:t>
      </w:r>
      <w:proofErr w:type="spellEnd"/>
      <w:r w:rsidRPr="002F66E1">
        <w:rPr>
          <w:rFonts w:ascii="Times New Roman" w:eastAsia="Times New Roman" w:hAnsi="Times New Roman" w:cs="Times New Roman"/>
          <w:color w:val="2D2D2D"/>
          <w:spacing w:val="1"/>
          <w:sz w:val="28"/>
          <w:szCs w:val="28"/>
          <w:lang w:eastAsia="ru-RU"/>
        </w:rPr>
        <w:t xml:space="preserve"> - средняя рыночная стоимость 1 кв. метра общей площади жилья по субъекту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12. Для участия в мероприятиях молодой ученый подает в научную организацию по месту работы следующие документы: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копия документа, удостоверяющего личность;</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копия документа, подтверждающего наличие ученой степени;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г) копия документа, подтверждающего стаж работы в должностях научных работников не менее 5 лет;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xml:space="preserve">) копия документа о признании молодого ученого </w:t>
      </w:r>
      <w:proofErr w:type="gramStart"/>
      <w:r w:rsidRPr="002F66E1">
        <w:rPr>
          <w:rFonts w:ascii="Times New Roman" w:eastAsia="Times New Roman" w:hAnsi="Times New Roman" w:cs="Times New Roman"/>
          <w:color w:val="2D2D2D"/>
          <w:spacing w:val="1"/>
          <w:sz w:val="28"/>
          <w:szCs w:val="28"/>
          <w:lang w:eastAsia="ru-RU"/>
        </w:rPr>
        <w:t>нуждающимся</w:t>
      </w:r>
      <w:proofErr w:type="gramEnd"/>
      <w:r w:rsidRPr="002F66E1">
        <w:rPr>
          <w:rFonts w:ascii="Times New Roman" w:eastAsia="Times New Roman" w:hAnsi="Times New Roman" w:cs="Times New Roman"/>
          <w:color w:val="2D2D2D"/>
          <w:spacing w:val="1"/>
          <w:sz w:val="28"/>
          <w:szCs w:val="28"/>
          <w:lang w:eastAsia="ru-RU"/>
        </w:rPr>
        <w:t xml:space="preserve"> в получении социальной выплаты.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r:id="rId415" w:history="1">
        <w:r w:rsidRPr="002F66E1">
          <w:rPr>
            <w:rFonts w:ascii="Times New Roman" w:eastAsia="Times New Roman" w:hAnsi="Times New Roman" w:cs="Times New Roman"/>
            <w:color w:val="00466E"/>
            <w:spacing w:val="1"/>
            <w:sz w:val="28"/>
            <w:szCs w:val="28"/>
            <w:u w:val="single"/>
            <w:lang w:eastAsia="ru-RU"/>
          </w:rPr>
          <w:t>пункте 12 настоящих Правил</w:t>
        </w:r>
      </w:hyperlink>
      <w:r w:rsidRPr="002F66E1">
        <w:rPr>
          <w:rFonts w:ascii="Times New Roman" w:eastAsia="Times New Roman" w:hAnsi="Times New Roman" w:cs="Times New Roman"/>
          <w:color w:val="2D2D2D"/>
          <w:spacing w:val="1"/>
          <w:sz w:val="28"/>
          <w:szCs w:val="28"/>
          <w:lang w:eastAsia="ru-RU"/>
        </w:rPr>
        <w:t>, в Федеральное агентство научных организаций. Форма списков и сроки их представления определяются Федеральным агентством научных организаций.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14. Федеральное агентство научных организаций организует работу по проверке сведений, содержащихся в документах, указанных в </w:t>
      </w:r>
      <w:hyperlink r:id="rId416" w:history="1">
        <w:r w:rsidRPr="002F66E1">
          <w:rPr>
            <w:rFonts w:ascii="Times New Roman" w:eastAsia="Times New Roman" w:hAnsi="Times New Roman" w:cs="Times New Roman"/>
            <w:color w:val="00466E"/>
            <w:spacing w:val="1"/>
            <w:sz w:val="28"/>
            <w:szCs w:val="28"/>
            <w:u w:val="single"/>
            <w:lang w:eastAsia="ru-RU"/>
          </w:rPr>
          <w:t>пункте 12 настоящих Правил</w:t>
        </w:r>
      </w:hyperlink>
      <w:r w:rsidRPr="002F66E1">
        <w:rPr>
          <w:rFonts w:ascii="Times New Roman" w:eastAsia="Times New Roman" w:hAnsi="Times New Roman" w:cs="Times New Roman"/>
          <w:color w:val="2D2D2D"/>
          <w:spacing w:val="1"/>
          <w:sz w:val="28"/>
          <w:szCs w:val="28"/>
          <w:lang w:eastAsia="ru-RU"/>
        </w:rPr>
        <w:t>,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несоответствие молодого ученого требованиям, указанным в </w:t>
      </w:r>
      <w:hyperlink r:id="rId417" w:history="1">
        <w:r w:rsidRPr="002F66E1">
          <w:rPr>
            <w:rFonts w:ascii="Times New Roman" w:eastAsia="Times New Roman" w:hAnsi="Times New Roman" w:cs="Times New Roman"/>
            <w:color w:val="00466E"/>
            <w:spacing w:val="1"/>
            <w:sz w:val="28"/>
            <w:szCs w:val="28"/>
            <w:u w:val="single"/>
            <w:lang w:eastAsia="ru-RU"/>
          </w:rPr>
          <w:t>пункте 7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непредставление или представление не всех документов, указанных в </w:t>
      </w:r>
      <w:hyperlink r:id="rId418" w:history="1">
        <w:r w:rsidRPr="002F66E1">
          <w:rPr>
            <w:rFonts w:ascii="Times New Roman" w:eastAsia="Times New Roman" w:hAnsi="Times New Roman" w:cs="Times New Roman"/>
            <w:color w:val="00466E"/>
            <w:spacing w:val="1"/>
            <w:sz w:val="28"/>
            <w:szCs w:val="28"/>
            <w:u w:val="single"/>
            <w:lang w:eastAsia="ru-RU"/>
          </w:rPr>
          <w:t>пункте 12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выявление в документах, указанных в </w:t>
      </w:r>
      <w:hyperlink r:id="rId419" w:history="1">
        <w:r w:rsidRPr="002F66E1">
          <w:rPr>
            <w:rFonts w:ascii="Times New Roman" w:eastAsia="Times New Roman" w:hAnsi="Times New Roman" w:cs="Times New Roman"/>
            <w:color w:val="00466E"/>
            <w:spacing w:val="1"/>
            <w:sz w:val="28"/>
            <w:szCs w:val="28"/>
            <w:u w:val="single"/>
            <w:lang w:eastAsia="ru-RU"/>
          </w:rPr>
          <w:t>пункте 12 настоящих Правил</w:t>
        </w:r>
      </w:hyperlink>
      <w:r w:rsidRPr="002F66E1">
        <w:rPr>
          <w:rFonts w:ascii="Times New Roman" w:eastAsia="Times New Roman" w:hAnsi="Times New Roman" w:cs="Times New Roman"/>
          <w:color w:val="2D2D2D"/>
          <w:spacing w:val="1"/>
          <w:sz w:val="28"/>
          <w:szCs w:val="28"/>
          <w:lang w:eastAsia="ru-RU"/>
        </w:rPr>
        <w:t>, недостоверных сведений.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Форма списка молодых ученых - получателей социальных выплат в текущем году устанавливается Федеральным агентством научных организаций.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r:id="rId420" w:history="1">
        <w:r w:rsidRPr="002F66E1">
          <w:rPr>
            <w:rFonts w:ascii="Times New Roman" w:eastAsia="Times New Roman" w:hAnsi="Times New Roman" w:cs="Times New Roman"/>
            <w:color w:val="00466E"/>
            <w:spacing w:val="1"/>
            <w:sz w:val="28"/>
            <w:szCs w:val="28"/>
            <w:u w:val="single"/>
            <w:lang w:eastAsia="ru-RU"/>
          </w:rPr>
          <w:t xml:space="preserve">пункте 7 </w:t>
        </w:r>
        <w:r w:rsidRPr="002F66E1">
          <w:rPr>
            <w:rFonts w:ascii="Times New Roman" w:eastAsia="Times New Roman" w:hAnsi="Times New Roman" w:cs="Times New Roman"/>
            <w:color w:val="00466E"/>
            <w:spacing w:val="1"/>
            <w:sz w:val="28"/>
            <w:szCs w:val="28"/>
            <w:u w:val="single"/>
            <w:lang w:eastAsia="ru-RU"/>
          </w:rPr>
          <w:lastRenderedPageBreak/>
          <w:t>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16. </w:t>
      </w:r>
      <w:proofErr w:type="gramStart"/>
      <w:r w:rsidRPr="002F66E1">
        <w:rPr>
          <w:rFonts w:ascii="Times New Roman" w:eastAsia="Times New Roman" w:hAnsi="Times New Roman" w:cs="Times New Roman"/>
          <w:color w:val="2D2D2D"/>
          <w:spacing w:val="1"/>
          <w:sz w:val="28"/>
          <w:szCs w:val="28"/>
          <w:lang w:eastAsia="ru-RU"/>
        </w:rPr>
        <w:t>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r:id="rId421" w:history="1">
        <w:r w:rsidRPr="002F66E1">
          <w:rPr>
            <w:rFonts w:ascii="Times New Roman" w:eastAsia="Times New Roman" w:hAnsi="Times New Roman" w:cs="Times New Roman"/>
            <w:color w:val="00466E"/>
            <w:spacing w:val="1"/>
            <w:sz w:val="28"/>
            <w:szCs w:val="28"/>
            <w:u w:val="single"/>
            <w:lang w:eastAsia="ru-RU"/>
          </w:rPr>
          <w:t>пункте 15 настоящих Правил</w:t>
        </w:r>
      </w:hyperlink>
      <w:r w:rsidRPr="002F66E1">
        <w:rPr>
          <w:rFonts w:ascii="Times New Roman" w:eastAsia="Times New Roman" w:hAnsi="Times New Roman" w:cs="Times New Roman"/>
          <w:color w:val="2D2D2D"/>
          <w:spacing w:val="1"/>
          <w:sz w:val="28"/>
          <w:szCs w:val="28"/>
          <w:lang w:eastAsia="ru-RU"/>
        </w:rPr>
        <w:t>,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19. </w:t>
      </w:r>
      <w:proofErr w:type="gramStart"/>
      <w:r w:rsidRPr="002F66E1">
        <w:rPr>
          <w:rFonts w:ascii="Times New Roman" w:eastAsia="Times New Roman" w:hAnsi="Times New Roman" w:cs="Times New Roman"/>
          <w:color w:val="2D2D2D"/>
          <w:spacing w:val="1"/>
          <w:sz w:val="28"/>
          <w:szCs w:val="28"/>
          <w:lang w:eastAsia="ru-RU"/>
        </w:rPr>
        <w:t xml:space="preserve">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w:t>
      </w:r>
      <w:r w:rsidRPr="002F66E1">
        <w:rPr>
          <w:rFonts w:ascii="Times New Roman" w:eastAsia="Times New Roman" w:hAnsi="Times New Roman" w:cs="Times New Roman"/>
          <w:color w:val="2D2D2D"/>
          <w:spacing w:val="1"/>
          <w:sz w:val="28"/>
          <w:szCs w:val="28"/>
          <w:lang w:eastAsia="ru-RU"/>
        </w:rPr>
        <w:lastRenderedPageBreak/>
        <w:t>сертификатов (при необходимости).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20. Министерство строительства и жилищно-коммунального хозяйства Российской Федерации на основании заявки, указанной в </w:t>
      </w:r>
      <w:hyperlink r:id="rId422" w:history="1">
        <w:r w:rsidRPr="002F66E1">
          <w:rPr>
            <w:rFonts w:ascii="Times New Roman" w:eastAsia="Times New Roman" w:hAnsi="Times New Roman" w:cs="Times New Roman"/>
            <w:color w:val="00466E"/>
            <w:spacing w:val="1"/>
            <w:sz w:val="28"/>
            <w:szCs w:val="28"/>
            <w:u w:val="single"/>
            <w:lang w:eastAsia="ru-RU"/>
          </w:rPr>
          <w:t>пункте 19 настоящих Правил</w:t>
        </w:r>
      </w:hyperlink>
      <w:r w:rsidRPr="002F66E1">
        <w:rPr>
          <w:rFonts w:ascii="Times New Roman" w:eastAsia="Times New Roman" w:hAnsi="Times New Roman" w:cs="Times New Roman"/>
          <w:color w:val="2D2D2D"/>
          <w:spacing w:val="1"/>
          <w:sz w:val="28"/>
          <w:szCs w:val="28"/>
          <w:lang w:eastAsia="ru-RU"/>
        </w:rPr>
        <w:t>,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21. Федеральное агентство научных организаций в 2-месячный срок со дня получения бланков сертификатов в соответствии с решением, указанным в </w:t>
      </w:r>
      <w:hyperlink r:id="rId423" w:history="1">
        <w:r w:rsidRPr="002F66E1">
          <w:rPr>
            <w:rFonts w:ascii="Times New Roman" w:eastAsia="Times New Roman" w:hAnsi="Times New Roman" w:cs="Times New Roman"/>
            <w:color w:val="00466E"/>
            <w:spacing w:val="1"/>
            <w:sz w:val="28"/>
            <w:szCs w:val="28"/>
            <w:u w:val="single"/>
            <w:lang w:eastAsia="ru-RU"/>
          </w:rPr>
          <w:t>пункте 20 настоящих Правил</w:t>
        </w:r>
      </w:hyperlink>
      <w:r w:rsidRPr="002F66E1">
        <w:rPr>
          <w:rFonts w:ascii="Times New Roman" w:eastAsia="Times New Roman" w:hAnsi="Times New Roman" w:cs="Times New Roman"/>
          <w:color w:val="2D2D2D"/>
          <w:spacing w:val="1"/>
          <w:sz w:val="28"/>
          <w:szCs w:val="28"/>
          <w:lang w:eastAsia="ru-RU"/>
        </w:rPr>
        <w:t>,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23. </w:t>
      </w:r>
      <w:proofErr w:type="gramStart"/>
      <w:r w:rsidRPr="002F66E1">
        <w:rPr>
          <w:rFonts w:ascii="Times New Roman" w:eastAsia="Times New Roman" w:hAnsi="Times New Roman" w:cs="Times New Roman"/>
          <w:color w:val="2D2D2D"/>
          <w:spacing w:val="1"/>
          <w:sz w:val="28"/>
          <w:szCs w:val="28"/>
          <w:lang w:eastAsia="ru-RU"/>
        </w:rPr>
        <w:t>В случае расторжения трудового договора до истечения установленного срока по инициативе молодого ученого в соответствии со </w:t>
      </w:r>
      <w:hyperlink r:id="rId424" w:history="1">
        <w:r w:rsidRPr="002F66E1">
          <w:rPr>
            <w:rFonts w:ascii="Times New Roman" w:eastAsia="Times New Roman" w:hAnsi="Times New Roman" w:cs="Times New Roman"/>
            <w:color w:val="00466E"/>
            <w:spacing w:val="1"/>
            <w:sz w:val="28"/>
            <w:szCs w:val="28"/>
            <w:u w:val="single"/>
            <w:lang w:eastAsia="ru-RU"/>
          </w:rPr>
          <w:t>статьей 80 Трудового кодекса Российской Федерации</w:t>
        </w:r>
      </w:hyperlink>
      <w:r w:rsidRPr="002F66E1">
        <w:rPr>
          <w:rFonts w:ascii="Times New Roman" w:eastAsia="Times New Roman" w:hAnsi="Times New Roman" w:cs="Times New Roman"/>
          <w:color w:val="2D2D2D"/>
          <w:spacing w:val="1"/>
          <w:sz w:val="28"/>
          <w:szCs w:val="28"/>
          <w:lang w:eastAsia="ru-RU"/>
        </w:rPr>
        <w:t> или по инициативе работодателя по предусмотренным </w:t>
      </w:r>
      <w:hyperlink r:id="rId425" w:history="1">
        <w:r w:rsidRPr="002F66E1">
          <w:rPr>
            <w:rFonts w:ascii="Times New Roman" w:eastAsia="Times New Roman" w:hAnsi="Times New Roman" w:cs="Times New Roman"/>
            <w:color w:val="00466E"/>
            <w:spacing w:val="1"/>
            <w:sz w:val="28"/>
            <w:szCs w:val="28"/>
            <w:u w:val="single"/>
            <w:lang w:eastAsia="ru-RU"/>
          </w:rPr>
          <w:t>статьей 81 Трудового кодекса Российской Федерации</w:t>
        </w:r>
      </w:hyperlink>
      <w:r w:rsidRPr="002F66E1">
        <w:rPr>
          <w:rFonts w:ascii="Times New Roman" w:eastAsia="Times New Roman" w:hAnsi="Times New Roman" w:cs="Times New Roman"/>
          <w:color w:val="2D2D2D"/>
          <w:spacing w:val="1"/>
          <w:sz w:val="28"/>
          <w:szCs w:val="28"/>
          <w:lang w:eastAsia="ru-RU"/>
        </w:rPr>
        <w:t>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w:t>
      </w:r>
      <w:proofErr w:type="gramEnd"/>
      <w:r w:rsidRPr="002F66E1">
        <w:rPr>
          <w:rFonts w:ascii="Times New Roman" w:eastAsia="Times New Roman" w:hAnsi="Times New Roman" w:cs="Times New Roman"/>
          <w:color w:val="2D2D2D"/>
          <w:spacing w:val="1"/>
          <w:sz w:val="28"/>
          <w:szCs w:val="28"/>
          <w:lang w:eastAsia="ru-RU"/>
        </w:rPr>
        <w:t xml:space="preserve"> средства в размере предоставленной социальной выплаты в доход федерального бюджета.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24. Факт получения сертификата молодым ученым подтверждается его подписью в книге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25. </w:t>
      </w:r>
      <w:proofErr w:type="gramStart"/>
      <w:r w:rsidRPr="002F66E1">
        <w:rPr>
          <w:rFonts w:ascii="Times New Roman" w:eastAsia="Times New Roman" w:hAnsi="Times New Roman" w:cs="Times New Roman"/>
          <w:color w:val="2D2D2D"/>
          <w:spacing w:val="1"/>
          <w:sz w:val="28"/>
          <w:szCs w:val="28"/>
          <w:lang w:eastAsia="ru-RU"/>
        </w:rPr>
        <w:t>Использование сертификатов осуществляется в порядке, установленном </w:t>
      </w:r>
      <w:hyperlink r:id="rId426" w:history="1">
        <w:r w:rsidRPr="002F66E1">
          <w:rPr>
            <w:rFonts w:ascii="Times New Roman" w:eastAsia="Times New Roman" w:hAnsi="Times New Roman" w:cs="Times New Roman"/>
            <w:color w:val="00466E"/>
            <w:spacing w:val="1"/>
            <w:sz w:val="28"/>
            <w:szCs w:val="28"/>
            <w:u w:val="single"/>
            <w:lang w:eastAsia="ru-RU"/>
          </w:rPr>
          <w:t xml:space="preserve">Правилами выпуска и реализации государственных </w:t>
        </w:r>
        <w:r w:rsidRPr="002F66E1">
          <w:rPr>
            <w:rFonts w:ascii="Times New Roman" w:eastAsia="Times New Roman" w:hAnsi="Times New Roman" w:cs="Times New Roman"/>
            <w:color w:val="00466E"/>
            <w:spacing w:val="1"/>
            <w:sz w:val="28"/>
            <w:szCs w:val="28"/>
            <w:u w:val="single"/>
            <w:lang w:eastAsia="ru-RU"/>
          </w:rPr>
          <w:lastRenderedPageBreak/>
          <w:t>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hyperlink>
      <w:r w:rsidRPr="002F66E1">
        <w:rPr>
          <w:rFonts w:ascii="Times New Roman" w:eastAsia="Times New Roman" w:hAnsi="Times New Roman" w:cs="Times New Roman"/>
          <w:color w:val="2D2D2D"/>
          <w:spacing w:val="1"/>
          <w:sz w:val="28"/>
          <w:szCs w:val="28"/>
          <w:lang w:eastAsia="ru-RU"/>
        </w:rPr>
        <w:t>, утвержденными </w:t>
      </w:r>
      <w:hyperlink r:id="rId42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21 марта 2006 года N 153 "О некоторых вопросах реализации подпрограммы "Выполнение государственных обязательств по обеспечению жильем категорий граждан</w:t>
        </w:r>
        <w:proofErr w:type="gramEnd"/>
        <w:r w:rsidRPr="002F66E1">
          <w:rPr>
            <w:rFonts w:ascii="Times New Roman" w:eastAsia="Times New Roman" w:hAnsi="Times New Roman" w:cs="Times New Roman"/>
            <w:color w:val="00466E"/>
            <w:spacing w:val="1"/>
            <w:sz w:val="28"/>
            <w:szCs w:val="28"/>
            <w:u w:val="single"/>
            <w:lang w:eastAsia="ru-RU"/>
          </w:rPr>
          <w:t>, установленных федеральным законодательством" федеральной целевой программы "Жилище" на 2011-2015 годы"</w:t>
        </w:r>
      </w:hyperlink>
      <w:r w:rsidRPr="002F66E1">
        <w:rPr>
          <w:rFonts w:ascii="Times New Roman" w:eastAsia="Times New Roman" w:hAnsi="Times New Roman" w:cs="Times New Roman"/>
          <w:color w:val="2D2D2D"/>
          <w:spacing w:val="1"/>
          <w:sz w:val="28"/>
          <w:szCs w:val="28"/>
          <w:lang w:eastAsia="ru-RU"/>
        </w:rPr>
        <w:t> (далее - </w:t>
      </w:r>
      <w:hyperlink r:id="rId428" w:history="1">
        <w:r w:rsidRPr="002F66E1">
          <w:rPr>
            <w:rFonts w:ascii="Times New Roman" w:eastAsia="Times New Roman" w:hAnsi="Times New Roman" w:cs="Times New Roman"/>
            <w:color w:val="00466E"/>
            <w:spacing w:val="1"/>
            <w:sz w:val="28"/>
            <w:szCs w:val="28"/>
            <w:u w:val="single"/>
            <w:lang w:eastAsia="ru-RU"/>
          </w:rPr>
          <w:t>Правила выпуска и реализации сертификатов</w:t>
        </w:r>
      </w:hyperlink>
      <w:r w:rsidRPr="002F66E1">
        <w:rPr>
          <w:rFonts w:ascii="Times New Roman" w:eastAsia="Times New Roman" w:hAnsi="Times New Roman" w:cs="Times New Roman"/>
          <w:color w:val="2D2D2D"/>
          <w:spacing w:val="1"/>
          <w:sz w:val="28"/>
          <w:szCs w:val="28"/>
          <w:lang w:eastAsia="ru-RU"/>
        </w:rPr>
        <w:t>), для граждан - участников указанной подпрограммы.</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26. Социальная выплата считается предоставленной молодому ученому с момента ее перечисления в порядке, установленном </w:t>
      </w:r>
      <w:hyperlink r:id="rId429" w:history="1">
        <w:r w:rsidRPr="002F66E1">
          <w:rPr>
            <w:rFonts w:ascii="Times New Roman" w:eastAsia="Times New Roman" w:hAnsi="Times New Roman" w:cs="Times New Roman"/>
            <w:color w:val="00466E"/>
            <w:spacing w:val="1"/>
            <w:sz w:val="28"/>
            <w:szCs w:val="28"/>
            <w:u w:val="single"/>
            <w:lang w:eastAsia="ru-RU"/>
          </w:rPr>
          <w:t>пунктами 55</w:t>
        </w:r>
      </w:hyperlink>
      <w:r w:rsidRPr="002F66E1">
        <w:rPr>
          <w:rFonts w:ascii="Times New Roman" w:eastAsia="Times New Roman" w:hAnsi="Times New Roman" w:cs="Times New Roman"/>
          <w:color w:val="2D2D2D"/>
          <w:spacing w:val="1"/>
          <w:sz w:val="28"/>
          <w:szCs w:val="28"/>
          <w:lang w:eastAsia="ru-RU"/>
        </w:rPr>
        <w:t>-</w:t>
      </w:r>
      <w:hyperlink r:id="rId430" w:history="1">
        <w:r w:rsidRPr="002F66E1">
          <w:rPr>
            <w:rFonts w:ascii="Times New Roman" w:eastAsia="Times New Roman" w:hAnsi="Times New Roman" w:cs="Times New Roman"/>
            <w:color w:val="00466E"/>
            <w:spacing w:val="1"/>
            <w:sz w:val="28"/>
            <w:szCs w:val="28"/>
            <w:u w:val="single"/>
            <w:lang w:eastAsia="ru-RU"/>
          </w:rPr>
          <w:t>59 Правил выпуска и реализации сертификатов</w:t>
        </w:r>
      </w:hyperlink>
      <w:r w:rsidRPr="002F66E1">
        <w:rPr>
          <w:rFonts w:ascii="Times New Roman" w:eastAsia="Times New Roman" w:hAnsi="Times New Roman" w:cs="Times New Roman"/>
          <w:color w:val="2D2D2D"/>
          <w:spacing w:val="1"/>
          <w:sz w:val="28"/>
          <w:szCs w:val="28"/>
          <w:lang w:eastAsia="ru-RU"/>
        </w:rPr>
        <w:t>, в счет оплаты жилого помещения, приобретаемого по договору купли-продажи, либо в счет платежей, предусмотренных </w:t>
      </w:r>
      <w:hyperlink r:id="rId431" w:history="1">
        <w:r w:rsidRPr="002F66E1">
          <w:rPr>
            <w:rFonts w:ascii="Times New Roman" w:eastAsia="Times New Roman" w:hAnsi="Times New Roman" w:cs="Times New Roman"/>
            <w:color w:val="00466E"/>
            <w:spacing w:val="1"/>
            <w:sz w:val="28"/>
            <w:szCs w:val="28"/>
            <w:u w:val="single"/>
            <w:lang w:eastAsia="ru-RU"/>
          </w:rPr>
          <w:t>пунктом 60 Правил выпуска и реализации сертификатов</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 xml:space="preserve">Приложение N 5 к подпрограмме. Правила предоставления субсидии из федерального бюджета бюджету Ростовской области на </w:t>
      </w:r>
      <w:proofErr w:type="spellStart"/>
      <w:r w:rsidRPr="002F66E1">
        <w:rPr>
          <w:rFonts w:ascii="Times New Roman" w:eastAsia="Times New Roman" w:hAnsi="Times New Roman" w:cs="Times New Roman"/>
          <w:color w:val="242424"/>
          <w:spacing w:val="1"/>
          <w:sz w:val="28"/>
          <w:szCs w:val="28"/>
          <w:lang w:eastAsia="ru-RU"/>
        </w:rPr>
        <w:t>софинансирование</w:t>
      </w:r>
      <w:proofErr w:type="spellEnd"/>
      <w:r w:rsidRPr="002F66E1">
        <w:rPr>
          <w:rFonts w:ascii="Times New Roman" w:eastAsia="Times New Roman" w:hAnsi="Times New Roman" w:cs="Times New Roman"/>
          <w:color w:val="242424"/>
          <w:spacing w:val="1"/>
          <w:sz w:val="28"/>
          <w:szCs w:val="28"/>
          <w:lang w:eastAsia="ru-RU"/>
        </w:rPr>
        <w:t xml:space="preserve"> мероприятий по приведению объектов г</w:t>
      </w:r>
      <w:proofErr w:type="gramStart"/>
      <w:r w:rsidRPr="002F66E1">
        <w:rPr>
          <w:rFonts w:ascii="Times New Roman" w:eastAsia="Times New Roman" w:hAnsi="Times New Roman" w:cs="Times New Roman"/>
          <w:color w:val="242424"/>
          <w:spacing w:val="1"/>
          <w:sz w:val="28"/>
          <w:szCs w:val="28"/>
          <w:lang w:eastAsia="ru-RU"/>
        </w:rPr>
        <w:t>.В</w:t>
      </w:r>
      <w:proofErr w:type="gramEnd"/>
      <w:r w:rsidRPr="002F66E1">
        <w:rPr>
          <w:rFonts w:ascii="Times New Roman" w:eastAsia="Times New Roman" w:hAnsi="Times New Roman" w:cs="Times New Roman"/>
          <w:color w:val="242424"/>
          <w:spacing w:val="1"/>
          <w:sz w:val="28"/>
          <w:szCs w:val="28"/>
          <w:lang w:eastAsia="ru-RU"/>
        </w:rPr>
        <w:t>олгодонска в состояние, обеспечивающее безопасное проживание его жителей</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5</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 Настоящие Правила устанавливают порядок и условия предоставления субсидии из федерального бюджета бюджету Ростовской области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реконструкции жилых домов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олгодонска в целях приведения их в состояние, обеспечивающее безопасное проживание его жителей (далее -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 Субсидия предоставляется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3. Субсидия предоставляется в соответствии со сводной бюджетной росписью федерального бюджета на соответствующий финансовый год и на </w:t>
      </w:r>
      <w:r w:rsidRPr="002F66E1">
        <w:rPr>
          <w:rFonts w:ascii="Times New Roman" w:eastAsia="Times New Roman" w:hAnsi="Times New Roman" w:cs="Times New Roman"/>
          <w:color w:val="2D2D2D"/>
          <w:spacing w:val="1"/>
          <w:sz w:val="28"/>
          <w:szCs w:val="28"/>
          <w:lang w:eastAsia="ru-RU"/>
        </w:rPr>
        <w:lastRenderedPageBreak/>
        <w:t>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r:id="rId432"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Субсидия предоставляется при соблюдении следующих условий: </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а) наличие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 и которое соответствует целям, указанным в </w:t>
      </w:r>
      <w:hyperlink r:id="rId433"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r:id="rId434"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наличие разработанной и утвержденной государственной программы Ростовской области, предусматривающей мероприятия по приведению жилых домов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олгодонска в состояние, обеспечивающее безопасное проживание его жителей;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Подпункт утратил силу с 10 июня 2016 года - </w:t>
      </w:r>
      <w:hyperlink r:id="rId435" w:history="1">
        <w:r w:rsidRPr="002F66E1">
          <w:rPr>
            <w:rFonts w:ascii="Times New Roman" w:eastAsia="Times New Roman" w:hAnsi="Times New Roman" w:cs="Times New Roman"/>
            <w:color w:val="00466E"/>
            <w:spacing w:val="1"/>
            <w:sz w:val="28"/>
            <w:szCs w:val="28"/>
            <w:u w:val="single"/>
            <w:lang w:eastAsia="ru-RU"/>
          </w:rPr>
          <w:t>постановление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 Для включения объектов в перечень, указанный в </w:t>
      </w:r>
      <w:hyperlink r:id="rId436"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 xml:space="preserve">,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w:t>
      </w:r>
      <w:proofErr w:type="gramStart"/>
      <w:r w:rsidRPr="002F66E1">
        <w:rPr>
          <w:rFonts w:ascii="Times New Roman" w:eastAsia="Times New Roman" w:hAnsi="Times New Roman" w:cs="Times New Roman"/>
          <w:color w:val="2D2D2D"/>
          <w:spacing w:val="1"/>
          <w:sz w:val="28"/>
          <w:szCs w:val="28"/>
          <w:lang w:eastAsia="ru-RU"/>
        </w:rPr>
        <w:t>объекта</w:t>
      </w:r>
      <w:proofErr w:type="gramEnd"/>
      <w:r w:rsidRPr="002F66E1">
        <w:rPr>
          <w:rFonts w:ascii="Times New Roman" w:eastAsia="Times New Roman" w:hAnsi="Times New Roman" w:cs="Times New Roman"/>
          <w:color w:val="2D2D2D"/>
          <w:spacing w:val="1"/>
          <w:sz w:val="28"/>
          <w:szCs w:val="28"/>
          <w:lang w:eastAsia="ru-RU"/>
        </w:rPr>
        <w:t xml:space="preserve"> следующие документы и сведения: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наименование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мощность объекта, подлежащего вводу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срок ввода объекта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размер бюджетных ассигнований федерального бюджета, направляемых на реконструкцию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ж) копия положительного заключения о достоверности сметной стоимости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титульные списки вновь начинаемых и переходящих объектов, утвержденные заказчиком;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копии документов, подтверждающих направление средств бюджета Ростовской области и (или) бюджета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олгодонска, заемных и других средств на финансирование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документ, содержащий результаты оценки эффективности использования бюджетных средств, направляемых на капитальные вложения.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форму которого утверждает Министерство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7. Соглашение содержит следующие положения: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реквизиты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размер субсидии, порядок, условия и сроки ее перечисления и расходования, а также объем бюджетных ассигнований бюджета Ростовской области на реализацию соответствующих расходных обязательств;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порядок осуществления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Ростовской областью условий, установленных при предоставлении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сроки и порядок представления отчетности об осуществлении расходов бюджета Ростовской области, источником финансового обеспечения которых является субсидия, а также о достижении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xml:space="preserve">) значение показателя результативности использования субсидии, соответствующее целевому индикатору обеспечения эксплуатационной </w:t>
      </w:r>
      <w:r w:rsidRPr="002F66E1">
        <w:rPr>
          <w:rFonts w:ascii="Times New Roman" w:eastAsia="Times New Roman" w:hAnsi="Times New Roman" w:cs="Times New Roman"/>
          <w:color w:val="2D2D2D"/>
          <w:spacing w:val="1"/>
          <w:sz w:val="28"/>
          <w:szCs w:val="28"/>
          <w:lang w:eastAsia="ru-RU"/>
        </w:rPr>
        <w:lastRenderedPageBreak/>
        <w:t>надежности жилых домов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олгодонска, предусмотренному </w:t>
      </w:r>
      <w:hyperlink r:id="rId437" w:history="1">
        <w:r w:rsidRPr="002F66E1">
          <w:rPr>
            <w:rFonts w:ascii="Times New Roman" w:eastAsia="Times New Roman" w:hAnsi="Times New Roman" w:cs="Times New Roman"/>
            <w:color w:val="00466E"/>
            <w:spacing w:val="1"/>
            <w:sz w:val="28"/>
            <w:szCs w:val="28"/>
            <w:u w:val="single"/>
            <w:lang w:eastAsia="ru-RU"/>
          </w:rPr>
          <w:t>приложением N 1 к подпрограмме "Обеспечение жильем отдельных категорий граждан"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 и обязательство Ростовской области по его достижению;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последствия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Ростовской областью установленных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ж) перечень объектов капитального строительства и обязательства Ростовской области по соблюдению графика выполнения мероприятий по проектированию и (или) строительству (реконструкции) указанных объектов;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proofErr w:type="gram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обязательство Ростовской области согласовывать с Министерством строительства и жилищно-коммунального хозяйства Российской Федерации государственную программу Ростовской области, указанную в </w:t>
      </w:r>
      <w:hyperlink r:id="rId438" w:history="1">
        <w:r w:rsidRPr="002F66E1">
          <w:rPr>
            <w:rFonts w:ascii="Times New Roman" w:eastAsia="Times New Roman" w:hAnsi="Times New Roman" w:cs="Times New Roman"/>
            <w:color w:val="00466E"/>
            <w:spacing w:val="1"/>
            <w:sz w:val="28"/>
            <w:szCs w:val="28"/>
            <w:u w:val="single"/>
            <w:lang w:eastAsia="ru-RU"/>
          </w:rPr>
          <w:t>подпункте "в" пункта 4 настоящих Правил</w:t>
        </w:r>
      </w:hyperlink>
      <w:r w:rsidRPr="002F66E1">
        <w:rPr>
          <w:rFonts w:ascii="Times New Roman" w:eastAsia="Times New Roman" w:hAnsi="Times New Roman" w:cs="Times New Roman"/>
          <w:color w:val="2D2D2D"/>
          <w:spacing w:val="1"/>
          <w:sz w:val="28"/>
          <w:szCs w:val="28"/>
          <w:lang w:eastAsia="ru-RU"/>
        </w:rPr>
        <w:t>, а также внесение в нее изменений, которые влекут изменение объемов финансирования и (или) показателей результативности этой программы и (или) изменение состава ее мероприятий, на которые предоставляется субсидия.</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ответственность сторон за нарушение условий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43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условие о вступлении в силу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44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8. </w:t>
      </w:r>
      <w:proofErr w:type="gramStart"/>
      <w:r w:rsidRPr="002F66E1">
        <w:rPr>
          <w:rFonts w:ascii="Times New Roman" w:eastAsia="Times New Roman" w:hAnsi="Times New Roman" w:cs="Times New Roman"/>
          <w:color w:val="2D2D2D"/>
          <w:spacing w:val="1"/>
          <w:sz w:val="28"/>
          <w:szCs w:val="28"/>
          <w:lang w:eastAsia="ru-RU"/>
        </w:rPr>
        <w:t>Размер субсидии установлен </w:t>
      </w:r>
      <w:hyperlink r:id="rId441" w:history="1">
        <w:r w:rsidRPr="002F66E1">
          <w:rPr>
            <w:rFonts w:ascii="Times New Roman" w:eastAsia="Times New Roman" w:hAnsi="Times New Roman" w:cs="Times New Roman"/>
            <w:color w:val="00466E"/>
            <w:spacing w:val="1"/>
            <w:sz w:val="28"/>
            <w:szCs w:val="28"/>
            <w:u w:val="single"/>
            <w:lang w:eastAsia="ru-RU"/>
          </w:rPr>
          <w:t>приложением N 2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размер средств, предусмотренных в бюджете Ростовской области на финансирование расходного обязательства, указанного в </w:t>
      </w:r>
      <w:hyperlink r:id="rId442"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 xml:space="preserve">, не обеспечивает установленный для Ростовской области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из федерального бюджета, составляющий 65 процентов расходного обязательства, размер субсидии подлежит сокращению до размера, обеспечивающего соответствующий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9. Эффективность использования субсидии оценивается Министерством строительства и жилищно-коммунального хозяйства Российской Федерации путем </w:t>
      </w:r>
      <w:proofErr w:type="gramStart"/>
      <w:r w:rsidRPr="002F66E1">
        <w:rPr>
          <w:rFonts w:ascii="Times New Roman" w:eastAsia="Times New Roman" w:hAnsi="Times New Roman" w:cs="Times New Roman"/>
          <w:color w:val="2D2D2D"/>
          <w:spacing w:val="1"/>
          <w:sz w:val="28"/>
          <w:szCs w:val="28"/>
          <w:lang w:eastAsia="ru-RU"/>
        </w:rPr>
        <w:t>сравнения</w:t>
      </w:r>
      <w:proofErr w:type="gramEnd"/>
      <w:r w:rsidRPr="002F66E1">
        <w:rPr>
          <w:rFonts w:ascii="Times New Roman" w:eastAsia="Times New Roman" w:hAnsi="Times New Roman" w:cs="Times New Roman"/>
          <w:color w:val="2D2D2D"/>
          <w:spacing w:val="1"/>
          <w:sz w:val="28"/>
          <w:szCs w:val="28"/>
          <w:lang w:eastAsia="ru-RU"/>
        </w:rPr>
        <w:t xml:space="preserve"> фактически достигнутого и планового значения целевого индикатора, предусмотренного </w:t>
      </w:r>
      <w:hyperlink r:id="rId443" w:history="1">
        <w:r w:rsidRPr="002F66E1">
          <w:rPr>
            <w:rFonts w:ascii="Times New Roman" w:eastAsia="Times New Roman" w:hAnsi="Times New Roman" w:cs="Times New Roman"/>
            <w:color w:val="00466E"/>
            <w:spacing w:val="1"/>
            <w:sz w:val="28"/>
            <w:szCs w:val="28"/>
            <w:u w:val="single"/>
            <w:lang w:eastAsia="ru-RU"/>
          </w:rPr>
          <w:t>приложением N 1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Высший исполнительный орган государственной власти Ростовской области представляет в Министерство строительства и жилищно-</w:t>
      </w:r>
      <w:r w:rsidRPr="002F66E1">
        <w:rPr>
          <w:rFonts w:ascii="Times New Roman" w:eastAsia="Times New Roman" w:hAnsi="Times New Roman" w:cs="Times New Roman"/>
          <w:color w:val="2D2D2D"/>
          <w:spacing w:val="1"/>
          <w:sz w:val="28"/>
          <w:szCs w:val="28"/>
          <w:lang w:eastAsia="ru-RU"/>
        </w:rPr>
        <w:lastRenderedPageBreak/>
        <w:t>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w:t>
      </w:r>
      <w:proofErr w:type="gramStart"/>
      <w:r w:rsidRPr="002F66E1">
        <w:rPr>
          <w:rFonts w:ascii="Times New Roman" w:eastAsia="Times New Roman" w:hAnsi="Times New Roman" w:cs="Times New Roman"/>
          <w:color w:val="2D2D2D"/>
          <w:spacing w:val="1"/>
          <w:sz w:val="28"/>
          <w:szCs w:val="28"/>
          <w:lang w:eastAsia="ru-RU"/>
        </w:rPr>
        <w:t>.В</w:t>
      </w:r>
      <w:proofErr w:type="gramEnd"/>
      <w:r w:rsidRPr="002F66E1">
        <w:rPr>
          <w:rFonts w:ascii="Times New Roman" w:eastAsia="Times New Roman" w:hAnsi="Times New Roman" w:cs="Times New Roman"/>
          <w:color w:val="2D2D2D"/>
          <w:spacing w:val="1"/>
          <w:sz w:val="28"/>
          <w:szCs w:val="28"/>
          <w:lang w:eastAsia="ru-RU"/>
        </w:rPr>
        <w:t>олгодонска в состояние, обеспечивающее безопасное проживание его жителей,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Ростовской области.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13. </w:t>
      </w:r>
      <w:proofErr w:type="gramStart"/>
      <w:r w:rsidRPr="002F66E1">
        <w:rPr>
          <w:rFonts w:ascii="Times New Roman" w:eastAsia="Times New Roman" w:hAnsi="Times New Roman" w:cs="Times New Roman"/>
          <w:color w:val="2D2D2D"/>
          <w:spacing w:val="1"/>
          <w:sz w:val="28"/>
          <w:szCs w:val="28"/>
          <w:lang w:eastAsia="ru-RU"/>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w:t>
      </w:r>
      <w:proofErr w:type="gramEnd"/>
      <w:r w:rsidRPr="002F66E1">
        <w:rPr>
          <w:rFonts w:ascii="Times New Roman" w:eastAsia="Times New Roman" w:hAnsi="Times New Roman" w:cs="Times New Roman"/>
          <w:color w:val="2D2D2D"/>
          <w:spacing w:val="1"/>
          <w:sz w:val="28"/>
          <w:szCs w:val="28"/>
          <w:lang w:eastAsia="ru-RU"/>
        </w:rPr>
        <w:t xml:space="preserve"> плановый период.</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14. </w:t>
      </w:r>
      <w:proofErr w:type="gramStart"/>
      <w:r w:rsidRPr="002F66E1">
        <w:rPr>
          <w:rFonts w:ascii="Times New Roman" w:eastAsia="Times New Roman" w:hAnsi="Times New Roman" w:cs="Times New Roman"/>
          <w:color w:val="2D2D2D"/>
          <w:spacing w:val="1"/>
          <w:sz w:val="28"/>
          <w:szCs w:val="28"/>
          <w:lang w:eastAsia="ru-RU"/>
        </w:rPr>
        <w:t>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Ростовской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Ростовской области, источником финансового обеспечения которых является субсидия.</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15. </w:t>
      </w:r>
      <w:proofErr w:type="gramStart"/>
      <w:r w:rsidRPr="002F66E1">
        <w:rPr>
          <w:rFonts w:ascii="Times New Roman" w:eastAsia="Times New Roman" w:hAnsi="Times New Roman" w:cs="Times New Roman"/>
          <w:color w:val="2D2D2D"/>
          <w:spacing w:val="1"/>
          <w:sz w:val="28"/>
          <w:szCs w:val="28"/>
          <w:lang w:eastAsia="ru-RU"/>
        </w:rPr>
        <w:t xml:space="preserve">В случае если по состоянию на 31 декабря года предоставления субсидии Ростовской областью не достигнуто значение показателя результативности </w:t>
      </w:r>
      <w:r w:rsidRPr="002F66E1">
        <w:rPr>
          <w:rFonts w:ascii="Times New Roman" w:eastAsia="Times New Roman" w:hAnsi="Times New Roman" w:cs="Times New Roman"/>
          <w:color w:val="2D2D2D"/>
          <w:spacing w:val="1"/>
          <w:sz w:val="28"/>
          <w:szCs w:val="28"/>
          <w:lang w:eastAsia="ru-RU"/>
        </w:rPr>
        <w:lastRenderedPageBreak/>
        <w:t>использования субсидии, установленного в порядке, предусмотренном </w:t>
      </w:r>
      <w:hyperlink r:id="rId444" w:history="1">
        <w:r w:rsidRPr="002F66E1">
          <w:rPr>
            <w:rFonts w:ascii="Times New Roman" w:eastAsia="Times New Roman" w:hAnsi="Times New Roman" w:cs="Times New Roman"/>
            <w:color w:val="00466E"/>
            <w:spacing w:val="1"/>
            <w:sz w:val="28"/>
            <w:szCs w:val="28"/>
            <w:u w:val="single"/>
            <w:lang w:eastAsia="ru-RU"/>
          </w:rPr>
          <w:t>пунктом 9 настоящих Правил</w:t>
        </w:r>
      </w:hyperlink>
      <w:r w:rsidRPr="002F66E1">
        <w:rPr>
          <w:rFonts w:ascii="Times New Roman" w:eastAsia="Times New Roman" w:hAnsi="Times New Roman" w:cs="Times New Roman"/>
          <w:color w:val="2D2D2D"/>
          <w:spacing w:val="1"/>
          <w:sz w:val="28"/>
          <w:szCs w:val="28"/>
          <w:lang w:eastAsia="ru-RU"/>
        </w:rPr>
        <w:t>,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размере, рассчитанном в соответствии с </w:t>
      </w:r>
      <w:hyperlink r:id="rId445" w:history="1">
        <w:r w:rsidRPr="002F66E1">
          <w:rPr>
            <w:rFonts w:ascii="Times New Roman" w:eastAsia="Times New Roman" w:hAnsi="Times New Roman" w:cs="Times New Roman"/>
            <w:color w:val="00466E"/>
            <w:spacing w:val="1"/>
            <w:sz w:val="28"/>
            <w:szCs w:val="28"/>
            <w:u w:val="single"/>
            <w:lang w:eastAsia="ru-RU"/>
          </w:rPr>
          <w:t>пунктами 16</w:t>
        </w:r>
      </w:hyperlink>
      <w:r w:rsidRPr="002F66E1">
        <w:rPr>
          <w:rFonts w:ascii="Times New Roman" w:eastAsia="Times New Roman" w:hAnsi="Times New Roman" w:cs="Times New Roman"/>
          <w:color w:val="2D2D2D"/>
          <w:spacing w:val="1"/>
          <w:sz w:val="28"/>
          <w:szCs w:val="28"/>
          <w:lang w:eastAsia="ru-RU"/>
        </w:rPr>
        <w:t>-</w:t>
      </w:r>
      <w:hyperlink r:id="rId446" w:history="1">
        <w:r w:rsidRPr="002F66E1">
          <w:rPr>
            <w:rFonts w:ascii="Times New Roman" w:eastAsia="Times New Roman" w:hAnsi="Times New Roman" w:cs="Times New Roman"/>
            <w:color w:val="00466E"/>
            <w:spacing w:val="1"/>
            <w:sz w:val="28"/>
            <w:szCs w:val="28"/>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утвержденных </w:t>
      </w:r>
      <w:hyperlink r:id="rId44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подлежат возврату из бюджета Ростовской области в федеральный бюджет до 1 июня года, следующего</w:t>
      </w:r>
      <w:proofErr w:type="gramEnd"/>
      <w:r w:rsidRPr="002F66E1">
        <w:rPr>
          <w:rFonts w:ascii="Times New Roman" w:eastAsia="Times New Roman" w:hAnsi="Times New Roman" w:cs="Times New Roman"/>
          <w:color w:val="2D2D2D"/>
          <w:spacing w:val="1"/>
          <w:sz w:val="28"/>
          <w:szCs w:val="28"/>
          <w:lang w:eastAsia="ru-RU"/>
        </w:rPr>
        <w:t xml:space="preserve">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16. </w:t>
      </w:r>
      <w:proofErr w:type="gramStart"/>
      <w:r w:rsidRPr="002F66E1">
        <w:rPr>
          <w:rFonts w:ascii="Times New Roman" w:eastAsia="Times New Roman" w:hAnsi="Times New Roman" w:cs="Times New Roman"/>
          <w:color w:val="2D2D2D"/>
          <w:spacing w:val="1"/>
          <w:sz w:val="28"/>
          <w:szCs w:val="28"/>
          <w:lang w:eastAsia="ru-RU"/>
        </w:rPr>
        <w:t xml:space="preserve">В случае если по состоянию на 31 декабря года предоставления субсидии Ростовской областью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объектов капитального строительства,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proofErr w:type="gramEnd"/>
      <w:r w:rsidRPr="002F66E1">
        <w:rPr>
          <w:rFonts w:ascii="Times New Roman" w:eastAsia="Times New Roman" w:hAnsi="Times New Roman" w:cs="Times New Roman"/>
          <w:color w:val="2D2D2D"/>
          <w:spacing w:val="1"/>
          <w:sz w:val="28"/>
          <w:szCs w:val="28"/>
          <w:lang w:eastAsia="ru-RU"/>
        </w:rPr>
        <w:t xml:space="preserve"> капитальных вложений в объекты государственной собственности Ростовской области (муниципальной собственности), по которым допущено нарушение графика выполнения мероприятий, подлежат возврату из бюджета Ростовской области в федеральный бюджет до 1 мая года, следующего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17. Субсидия в случае ее нецелевого использования и (или) нарушения Ростовской областью условий ее предоставления подлежит взысканию в доход федерального бюджета в соответствии с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18.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Ростовской областью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(Пункт в редакции, введенной в действие с 14 июня 2016 года </w:t>
      </w:r>
      <w:hyperlink r:id="rId44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мая 2016 года N 464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lastRenderedPageBreak/>
        <w:t xml:space="preserve">Приложение N 6 к подпрограмме. Правила предоставления и распределения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242424"/>
          <w:spacing w:val="1"/>
          <w:sz w:val="28"/>
          <w:szCs w:val="28"/>
          <w:lang w:eastAsia="ru-RU"/>
        </w:rPr>
        <w:t>софинансирование</w:t>
      </w:r>
      <w:proofErr w:type="spellEnd"/>
      <w:r w:rsidRPr="002F66E1">
        <w:rPr>
          <w:rFonts w:ascii="Times New Roman" w:eastAsia="Times New Roman" w:hAnsi="Times New Roman" w:cs="Times New Roman"/>
          <w:color w:val="242424"/>
          <w:spacing w:val="1"/>
          <w:sz w:val="28"/>
          <w:szCs w:val="28"/>
          <w:lang w:eastAsia="ru-RU"/>
        </w:rPr>
        <w:t xml:space="preserve"> мероприятий по переселению граждан из жилых помещений, расположенных в зоне ...</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6</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3C3C3C"/>
          <w:spacing w:val="1"/>
          <w:sz w:val="28"/>
          <w:szCs w:val="28"/>
          <w:lang w:eastAsia="ru-RU"/>
        </w:rPr>
        <w:t>софинансирование</w:t>
      </w:r>
      <w:proofErr w:type="spellEnd"/>
      <w:r w:rsidRPr="002F66E1">
        <w:rPr>
          <w:rFonts w:ascii="Times New Roman" w:eastAsia="Times New Roman" w:hAnsi="Times New Roman" w:cs="Times New Roman"/>
          <w:color w:val="3C3C3C"/>
          <w:spacing w:val="1"/>
          <w:sz w:val="28"/>
          <w:szCs w:val="28"/>
          <w:lang w:eastAsia="ru-RU"/>
        </w:rPr>
        <w:t xml:space="preserve">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 </w:t>
      </w:r>
      <w:proofErr w:type="gramStart"/>
      <w:r w:rsidRPr="002F66E1">
        <w:rPr>
          <w:rFonts w:ascii="Times New Roman" w:eastAsia="Times New Roman" w:hAnsi="Times New Roman" w:cs="Times New Roman"/>
          <w:color w:val="2D2D2D"/>
          <w:spacing w:val="1"/>
          <w:sz w:val="28"/>
          <w:szCs w:val="28"/>
          <w:lang w:eastAsia="ru-RU"/>
        </w:rPr>
        <w:t xml:space="preserve">Настоящие Правила устанавливают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w:t>
      </w:r>
      <w:proofErr w:type="gramEnd"/>
      <w:r w:rsidRPr="002F66E1">
        <w:rPr>
          <w:rFonts w:ascii="Times New Roman" w:eastAsia="Times New Roman" w:hAnsi="Times New Roman" w:cs="Times New Roman"/>
          <w:color w:val="2D2D2D"/>
          <w:spacing w:val="1"/>
          <w:sz w:val="28"/>
          <w:szCs w:val="28"/>
          <w:lang w:eastAsia="ru-RU"/>
        </w:rPr>
        <w:t xml:space="preserve"> жилье), в рамках </w:t>
      </w:r>
      <w:hyperlink r:id="rId449" w:history="1">
        <w:r w:rsidRPr="002F66E1">
          <w:rPr>
            <w:rFonts w:ascii="Times New Roman" w:eastAsia="Times New Roman" w:hAnsi="Times New Roman" w:cs="Times New Roman"/>
            <w:color w:val="00466E"/>
            <w:spacing w:val="1"/>
            <w:sz w:val="28"/>
            <w:szCs w:val="28"/>
            <w:u w:val="single"/>
            <w:lang w:eastAsia="ru-RU"/>
          </w:rPr>
          <w:t>подпрограммы "Обеспечение жильем отдельных категорий граждан"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соответственно - субсидии, подпрограмма).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 Субсидии предоставляются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указанных в </w:t>
      </w:r>
      <w:hyperlink r:id="rId450"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 мероприятий, предусмотренных государственными программами субъектов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Субсидии используются на следующие цели: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а) приобретение субъектами Российской Федерации и (или) муниципальными образованиями жилых помещений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в том числе на вторичном рынке жилья;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б) строительство субъектами Российской Федерации и (или) муниципальными образованиями жилых помещений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xml:space="preserve">, в том </w:t>
      </w:r>
      <w:r w:rsidRPr="002F66E1">
        <w:rPr>
          <w:rFonts w:ascii="Times New Roman" w:eastAsia="Times New Roman" w:hAnsi="Times New Roman" w:cs="Times New Roman"/>
          <w:color w:val="2D2D2D"/>
          <w:spacing w:val="1"/>
          <w:sz w:val="28"/>
          <w:szCs w:val="28"/>
          <w:lang w:eastAsia="ru-RU"/>
        </w:rPr>
        <w:lastRenderedPageBreak/>
        <w:t>числе завершение ранее начатого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предоставление социальных выплат собственникам жилых помещений, признанных ветхим и аварийным жильем, для приобретения жилых помещений.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4. </w:t>
      </w:r>
      <w:proofErr w:type="gramStart"/>
      <w:r w:rsidRPr="002F66E1">
        <w:rPr>
          <w:rFonts w:ascii="Times New Roman" w:eastAsia="Times New Roman" w:hAnsi="Times New Roman" w:cs="Times New Roman"/>
          <w:color w:val="2D2D2D"/>
          <w:spacing w:val="1"/>
          <w:sz w:val="28"/>
          <w:szCs w:val="28"/>
          <w:lang w:eastAsia="ru-RU"/>
        </w:rPr>
        <w:t>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5. Жилые помещения </w:t>
      </w:r>
      <w:proofErr w:type="spellStart"/>
      <w:r w:rsidRPr="002F66E1">
        <w:rPr>
          <w:rFonts w:ascii="Times New Roman" w:eastAsia="Times New Roman" w:hAnsi="Times New Roman" w:cs="Times New Roman"/>
          <w:color w:val="2D2D2D"/>
          <w:spacing w:val="1"/>
          <w:sz w:val="28"/>
          <w:szCs w:val="28"/>
          <w:lang w:eastAsia="ru-RU"/>
        </w:rPr>
        <w:t>экономкласса</w:t>
      </w:r>
      <w:proofErr w:type="spellEnd"/>
      <w:r w:rsidRPr="002F66E1">
        <w:rPr>
          <w:rFonts w:ascii="Times New Roman" w:eastAsia="Times New Roman" w:hAnsi="Times New Roman" w:cs="Times New Roman"/>
          <w:color w:val="2D2D2D"/>
          <w:spacing w:val="1"/>
          <w:sz w:val="28"/>
          <w:szCs w:val="28"/>
          <w:lang w:eastAsia="ru-RU"/>
        </w:rPr>
        <w:t>, приобретенные (построенные) с использованием субсидий,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Предоставление жилых помещений лицам, указанным в </w:t>
      </w:r>
      <w:hyperlink r:id="rId451" w:history="1">
        <w:r w:rsidRPr="002F66E1">
          <w:rPr>
            <w:rFonts w:ascii="Times New Roman" w:eastAsia="Times New Roman" w:hAnsi="Times New Roman" w:cs="Times New Roman"/>
            <w:color w:val="00466E"/>
            <w:spacing w:val="1"/>
            <w:sz w:val="28"/>
            <w:szCs w:val="28"/>
            <w:u w:val="single"/>
            <w:lang w:eastAsia="ru-RU"/>
          </w:rPr>
          <w:t>пункте 5 настоящих Правил</w:t>
        </w:r>
      </w:hyperlink>
      <w:r w:rsidRPr="002F66E1">
        <w:rPr>
          <w:rFonts w:ascii="Times New Roman" w:eastAsia="Times New Roman" w:hAnsi="Times New Roman" w:cs="Times New Roman"/>
          <w:color w:val="2D2D2D"/>
          <w:spacing w:val="1"/>
          <w:sz w:val="28"/>
          <w:szCs w:val="28"/>
          <w:lang w:eastAsia="ru-RU"/>
        </w:rPr>
        <w:t>, осуществляется в порядке, предусмотренном жилищным законодательством.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Порядок предоставления социальных выплат указанным лицам устанавливается нормативным правовым актом субъекта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r:id="rId452"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8. Субсидия предоставляется при соблюдении следующих условий: </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б) наличие утвержденной государственной программы субъекта Российской Федерации, предусматривающей реализацию мероприятий, указанных </w:t>
      </w:r>
      <w:r w:rsidRPr="002F66E1">
        <w:rPr>
          <w:rFonts w:ascii="Times New Roman" w:eastAsia="Times New Roman" w:hAnsi="Times New Roman" w:cs="Times New Roman"/>
          <w:color w:val="2D2D2D"/>
          <w:spacing w:val="1"/>
          <w:sz w:val="28"/>
          <w:szCs w:val="28"/>
          <w:lang w:eastAsia="ru-RU"/>
        </w:rPr>
        <w:lastRenderedPageBreak/>
        <w:t>в </w:t>
      </w:r>
      <w:hyperlink r:id="rId453"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использование типовой проектной документации, которая разработана для аналогичного объекта капитального строительства и </w:t>
      </w:r>
      <w:proofErr w:type="gramStart"/>
      <w:r w:rsidRPr="002F66E1">
        <w:rPr>
          <w:rFonts w:ascii="Times New Roman" w:eastAsia="Times New Roman" w:hAnsi="Times New Roman" w:cs="Times New Roman"/>
          <w:color w:val="2D2D2D"/>
          <w:spacing w:val="1"/>
          <w:sz w:val="28"/>
          <w:szCs w:val="28"/>
          <w:lang w:eastAsia="ru-RU"/>
        </w:rPr>
        <w:t>информация</w:t>
      </w:r>
      <w:proofErr w:type="gramEnd"/>
      <w:r w:rsidRPr="002F66E1">
        <w:rPr>
          <w:rFonts w:ascii="Times New Roman" w:eastAsia="Times New Roman" w:hAnsi="Times New Roman" w:cs="Times New Roman"/>
          <w:color w:val="2D2D2D"/>
          <w:spacing w:val="1"/>
          <w:sz w:val="28"/>
          <w:szCs w:val="28"/>
          <w:lang w:eastAsia="ru-RU"/>
        </w:rPr>
        <w:t xml:space="preserve"> о которой внесена в реестр типовой проектной документации (при наличии такой документации), - в отношении субсидий, за счет которых осуществляется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строительства объектов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9. </w:t>
      </w:r>
      <w:proofErr w:type="gramStart"/>
      <w:r w:rsidRPr="002F66E1">
        <w:rPr>
          <w:rFonts w:ascii="Times New Roman" w:eastAsia="Times New Roman" w:hAnsi="Times New Roman" w:cs="Times New Roman"/>
          <w:color w:val="2D2D2D"/>
          <w:spacing w:val="1"/>
          <w:sz w:val="28"/>
          <w:szCs w:val="28"/>
          <w:lang w:eastAsia="ru-RU"/>
        </w:rPr>
        <w:t xml:space="preserve">Предоставление субсидий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w:t>
      </w:r>
      <w:proofErr w:type="gramEnd"/>
      <w:r w:rsidRPr="002F66E1">
        <w:rPr>
          <w:rFonts w:ascii="Times New Roman" w:eastAsia="Times New Roman" w:hAnsi="Times New Roman" w:cs="Times New Roman"/>
          <w:color w:val="2D2D2D"/>
          <w:spacing w:val="1"/>
          <w:sz w:val="28"/>
          <w:szCs w:val="28"/>
          <w:lang w:eastAsia="ru-RU"/>
        </w:rPr>
        <w:t xml:space="preserve"> согласованию с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w:t>
      </w:r>
      <w:proofErr w:type="gramStart"/>
      <w:r w:rsidRPr="002F66E1">
        <w:rPr>
          <w:rFonts w:ascii="Times New Roman" w:eastAsia="Times New Roman" w:hAnsi="Times New Roman" w:cs="Times New Roman"/>
          <w:color w:val="2D2D2D"/>
          <w:spacing w:val="1"/>
          <w:sz w:val="28"/>
          <w:szCs w:val="28"/>
          <w:lang w:eastAsia="ru-RU"/>
        </w:rPr>
        <w:t>объекта</w:t>
      </w:r>
      <w:proofErr w:type="gramEnd"/>
      <w:r w:rsidRPr="002F66E1">
        <w:rPr>
          <w:rFonts w:ascii="Times New Roman" w:eastAsia="Times New Roman" w:hAnsi="Times New Roman" w:cs="Times New Roman"/>
          <w:color w:val="2D2D2D"/>
          <w:spacing w:val="1"/>
          <w:sz w:val="28"/>
          <w:szCs w:val="28"/>
          <w:lang w:eastAsia="ru-RU"/>
        </w:rPr>
        <w:t xml:space="preserve"> следующие документы и сведения: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наименование объекта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мощность объекта капитального строительства, подлежащего вводу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срок ввода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размер бюджетных ассигнований федерального бюджета, направляемых на строительство жилого помещения - объекта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ж) копия положительного заключения о достоверности сметной стоимости объекта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титульные списки вновь начинаемых и переходящих объектов капитального строительства, утвержденные заказчиком;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документ, содержащий результаты оценки эффективности использования бюджетных средств, направляемых на капитальные вложения.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утверждает Министерство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Соглашение содержит следующие положения: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порядок осуществления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субъектом Российской Федерации условий, установленных при предоставлении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значения показателей результативности использования субсидии и обязательство субъекта Российской Федерации по их достижению;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последствия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субъектом Российской </w:t>
      </w:r>
      <w:proofErr w:type="gramStart"/>
      <w:r w:rsidRPr="002F66E1">
        <w:rPr>
          <w:rFonts w:ascii="Times New Roman" w:eastAsia="Times New Roman" w:hAnsi="Times New Roman" w:cs="Times New Roman"/>
          <w:color w:val="2D2D2D"/>
          <w:spacing w:val="1"/>
          <w:sz w:val="28"/>
          <w:szCs w:val="28"/>
          <w:lang w:eastAsia="ru-RU"/>
        </w:rPr>
        <w:t xml:space="preserve">Федерации установленных значений показателей результативности использования </w:t>
      </w:r>
      <w:r w:rsidRPr="002F66E1">
        <w:rPr>
          <w:rFonts w:ascii="Times New Roman" w:eastAsia="Times New Roman" w:hAnsi="Times New Roman" w:cs="Times New Roman"/>
          <w:color w:val="2D2D2D"/>
          <w:spacing w:val="1"/>
          <w:sz w:val="28"/>
          <w:szCs w:val="28"/>
          <w:lang w:eastAsia="ru-RU"/>
        </w:rPr>
        <w:lastRenderedPageBreak/>
        <w:t>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ж) обязательство субъекта Российской Федерации согласовывать государственную программу субъекта Российской Федерации, указанную в </w:t>
      </w:r>
      <w:hyperlink r:id="rId454" w:history="1">
        <w:r w:rsidRPr="002F66E1">
          <w:rPr>
            <w:rFonts w:ascii="Times New Roman" w:eastAsia="Times New Roman" w:hAnsi="Times New Roman" w:cs="Times New Roman"/>
            <w:color w:val="00466E"/>
            <w:spacing w:val="1"/>
            <w:sz w:val="28"/>
            <w:szCs w:val="28"/>
            <w:u w:val="single"/>
            <w:lang w:eastAsia="ru-RU"/>
          </w:rPr>
          <w:t>подпункте "б" пункта 8 настоящих Правил</w:t>
        </w:r>
      </w:hyperlink>
      <w:r w:rsidRPr="002F66E1">
        <w:rPr>
          <w:rFonts w:ascii="Times New Roman" w:eastAsia="Times New Roman" w:hAnsi="Times New Roman" w:cs="Times New Roman"/>
          <w:color w:val="2D2D2D"/>
          <w:spacing w:val="1"/>
          <w:sz w:val="28"/>
          <w:szCs w:val="28"/>
          <w:lang w:eastAsia="ru-RU"/>
        </w:rPr>
        <w:t>, а также внесение в нее изменений, которые влекут изменение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или приобретению указанных объектов.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ответственность сторон за нарушение условий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45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условие о вступлении в силу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45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12. Распределение средств федерального бюджета между бюджетами субъектов Российской Федерации установлено </w:t>
      </w:r>
      <w:hyperlink r:id="rId457" w:history="1">
        <w:r w:rsidRPr="002F66E1">
          <w:rPr>
            <w:rFonts w:ascii="Times New Roman" w:eastAsia="Times New Roman" w:hAnsi="Times New Roman" w:cs="Times New Roman"/>
            <w:color w:val="00466E"/>
            <w:spacing w:val="1"/>
            <w:sz w:val="28"/>
            <w:szCs w:val="28"/>
            <w:u w:val="single"/>
            <w:lang w:eastAsia="ru-RU"/>
          </w:rPr>
          <w:t>приложением N 2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13. </w:t>
      </w:r>
      <w:proofErr w:type="gramStart"/>
      <w:r w:rsidRPr="002F66E1">
        <w:rPr>
          <w:rFonts w:ascii="Times New Roman" w:eastAsia="Times New Roman" w:hAnsi="Times New Roman" w:cs="Times New Roman"/>
          <w:color w:val="2D2D2D"/>
          <w:spacing w:val="1"/>
          <w:sz w:val="28"/>
          <w:szCs w:val="28"/>
          <w:lang w:eastAsia="ru-RU"/>
        </w:rPr>
        <w:t>Если размер средств, предусмотренных в бюджете субъекта Российской Федерации на финансирование мероприятий, указанных в </w:t>
      </w:r>
      <w:hyperlink r:id="rId458"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 xml:space="preserve">, не обеспечивает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из федерального бюджета, установленный в соответствии с </w:t>
      </w:r>
      <w:hyperlink r:id="rId459" w:history="1">
        <w:r w:rsidRPr="002F66E1">
          <w:rPr>
            <w:rFonts w:ascii="Times New Roman" w:eastAsia="Times New Roman" w:hAnsi="Times New Roman" w:cs="Times New Roman"/>
            <w:color w:val="00466E"/>
            <w:spacing w:val="1"/>
            <w:sz w:val="28"/>
            <w:szCs w:val="28"/>
            <w:u w:val="single"/>
            <w:lang w:eastAsia="ru-RU"/>
          </w:rPr>
          <w:t>пунктами 14</w:t>
        </w:r>
      </w:hyperlink>
      <w:r w:rsidRPr="002F66E1">
        <w:rPr>
          <w:rFonts w:ascii="Times New Roman" w:eastAsia="Times New Roman" w:hAnsi="Times New Roman" w:cs="Times New Roman"/>
          <w:color w:val="2D2D2D"/>
          <w:spacing w:val="1"/>
          <w:sz w:val="28"/>
          <w:szCs w:val="28"/>
          <w:lang w:eastAsia="ru-RU"/>
        </w:rPr>
        <w:t> и </w:t>
      </w:r>
      <w:hyperlink r:id="rId460" w:history="1">
        <w:r w:rsidRPr="002F66E1">
          <w:rPr>
            <w:rFonts w:ascii="Times New Roman" w:eastAsia="Times New Roman" w:hAnsi="Times New Roman" w:cs="Times New Roman"/>
            <w:color w:val="00466E"/>
            <w:spacing w:val="1"/>
            <w:sz w:val="28"/>
            <w:szCs w:val="28"/>
            <w:u w:val="single"/>
            <w:lang w:eastAsia="ru-RU"/>
          </w:rPr>
          <w:t>15 настоящих Правил</w:t>
        </w:r>
      </w:hyperlink>
      <w:r w:rsidRPr="002F66E1">
        <w:rPr>
          <w:rFonts w:ascii="Times New Roman" w:eastAsia="Times New Roman" w:hAnsi="Times New Roman" w:cs="Times New Roman"/>
          <w:color w:val="2D2D2D"/>
          <w:spacing w:val="1"/>
          <w:sz w:val="28"/>
          <w:szCs w:val="28"/>
          <w:lang w:eastAsia="ru-RU"/>
        </w:rPr>
        <w:t xml:space="preserve">, то размер субсидии, предоставляемой бюджету субъекта Российской Федерации, подлежит сокращению до размера, обеспечивающего соответствующий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14.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Российской Федерации за счет субсидии</w:t>
      </w:r>
      <w:proofErr w:type="gramStart"/>
      <w:r w:rsidRPr="002F66E1">
        <w:rPr>
          <w:rFonts w:ascii="Times New Roman" w:eastAsia="Times New Roman" w:hAnsi="Times New Roman" w:cs="Times New Roman"/>
          <w:color w:val="2D2D2D"/>
          <w:spacing w:val="1"/>
          <w:sz w:val="28"/>
          <w:szCs w:val="28"/>
          <w:lang w:eastAsia="ru-RU"/>
        </w:rPr>
        <w:t xml:space="preserve"> (</w:t>
      </w:r>
      <w:r w:rsidRPr="002F66E1">
        <w:rPr>
          <w:rFonts w:ascii="Times New Roman" w:eastAsia="Times New Roman" w:hAnsi="Times New Roman" w:cs="Times New Roman"/>
          <w:color w:val="2D2D2D"/>
          <w:spacing w:val="1"/>
          <w:sz w:val="28"/>
          <w:szCs w:val="28"/>
          <w:lang w:eastAsia="ru-RU"/>
        </w:rPr>
        <w:pict>
          <v:shape id="_x0000_i1041" type="#_x0000_t75" alt="О федеральной целевой программе " style="width:14.5pt;height:17.5pt"/>
        </w:pict>
      </w:r>
      <w:r w:rsidRPr="002F66E1">
        <w:rPr>
          <w:rFonts w:ascii="Times New Roman" w:eastAsia="Times New Roman" w:hAnsi="Times New Roman" w:cs="Times New Roman"/>
          <w:color w:val="2D2D2D"/>
          <w:spacing w:val="1"/>
          <w:sz w:val="28"/>
          <w:szCs w:val="28"/>
          <w:lang w:eastAsia="ru-RU"/>
        </w:rPr>
        <w:t xml:space="preserve">) </w:t>
      </w:r>
      <w:proofErr w:type="gramEnd"/>
      <w:r w:rsidRPr="002F66E1">
        <w:rPr>
          <w:rFonts w:ascii="Times New Roman" w:eastAsia="Times New Roman" w:hAnsi="Times New Roman" w:cs="Times New Roman"/>
          <w:color w:val="2D2D2D"/>
          <w:spacing w:val="1"/>
          <w:sz w:val="28"/>
          <w:szCs w:val="28"/>
          <w:lang w:eastAsia="ru-RU"/>
        </w:rPr>
        <w:t>определяется по формуле: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noProof/>
          <w:color w:val="2D2D2D"/>
          <w:spacing w:val="1"/>
          <w:sz w:val="28"/>
          <w:szCs w:val="28"/>
          <w:lang w:eastAsia="ru-RU"/>
        </w:rPr>
        <w:drawing>
          <wp:inline distT="0" distB="0" distL="0" distR="0">
            <wp:extent cx="952500" cy="222250"/>
            <wp:effectExtent l="19050" t="0" r="0" b="0"/>
            <wp:docPr id="24" name="Рисунок 2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 федеральной целевой программе "/>
                    <pic:cNvPicPr>
                      <a:picLocks noChangeAspect="1" noChangeArrowheads="1"/>
                    </pic:cNvPicPr>
                  </pic:nvPicPr>
                  <pic:blipFill>
                    <a:blip r:embed="rId461"/>
                    <a:srcRect/>
                    <a:stretch>
                      <a:fillRect/>
                    </a:stretch>
                  </pic:blipFill>
                  <pic:spPr bwMode="auto">
                    <a:xfrm>
                      <a:off x="0" y="0"/>
                      <a:ext cx="952500" cy="222250"/>
                    </a:xfrm>
                    <a:prstGeom prst="rect">
                      <a:avLst/>
                    </a:prstGeom>
                    <a:noFill/>
                    <a:ln w="9525">
                      <a:noFill/>
                      <a:miter lim="800000"/>
                      <a:headEnd/>
                      <a:tailEnd/>
                    </a:ln>
                  </pic:spPr>
                </pic:pic>
              </a:graphicData>
            </a:graphic>
          </wp:inline>
        </w:drawing>
      </w:r>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0,5 - средний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w:t>
      </w:r>
      <w:r w:rsidRPr="002F66E1">
        <w:rPr>
          <w:rFonts w:ascii="Times New Roman" w:eastAsia="Times New Roman" w:hAnsi="Times New Roman" w:cs="Times New Roman"/>
          <w:color w:val="2D2D2D"/>
          <w:spacing w:val="1"/>
          <w:sz w:val="28"/>
          <w:szCs w:val="28"/>
          <w:lang w:eastAsia="ru-RU"/>
        </w:rPr>
        <w:lastRenderedPageBreak/>
        <w:t>Российской Федерации за счет субсидии;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42" type="#_x0000_t75" alt="О федеральной целевой программе " style="width:29pt;height:17.5pt"/>
        </w:pict>
      </w:r>
      <w:r w:rsidRPr="002F66E1">
        <w:rPr>
          <w:rFonts w:ascii="Times New Roman" w:eastAsia="Times New Roman" w:hAnsi="Times New Roman" w:cs="Times New Roman"/>
          <w:color w:val="2D2D2D"/>
          <w:spacing w:val="1"/>
          <w:sz w:val="28"/>
          <w:szCs w:val="28"/>
          <w:lang w:eastAsia="ru-RU"/>
        </w:rPr>
        <w:t> - уровень расчетной бюджетной обеспеченности i-го субъекта Российской Федерации на очередной финансовый год, рассчитанный в соответствии с </w:t>
      </w:r>
      <w:hyperlink r:id="rId462" w:history="1">
        <w:r w:rsidRPr="002F66E1">
          <w:rPr>
            <w:rFonts w:ascii="Times New Roman" w:eastAsia="Times New Roman" w:hAnsi="Times New Roman" w:cs="Times New Roman"/>
            <w:color w:val="00466E"/>
            <w:spacing w:val="1"/>
            <w:sz w:val="28"/>
            <w:szCs w:val="28"/>
            <w:u w:val="single"/>
            <w:lang w:eastAsia="ru-RU"/>
          </w:rPr>
          <w:t>методикой распределения дотаций на выравнивание бюджетной обеспеченности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утвержденной </w:t>
      </w:r>
      <w:hyperlink r:id="rId46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15.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Российской Федерации не может быть выше 95 процентов и ниже 5 процентов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16.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приведенного в </w:t>
      </w:r>
      <w:hyperlink r:id="rId464" w:history="1">
        <w:r w:rsidRPr="002F66E1">
          <w:rPr>
            <w:rFonts w:ascii="Times New Roman" w:eastAsia="Times New Roman" w:hAnsi="Times New Roman" w:cs="Times New Roman"/>
            <w:color w:val="00466E"/>
            <w:spacing w:val="1"/>
            <w:sz w:val="28"/>
            <w:szCs w:val="28"/>
            <w:u w:val="single"/>
            <w:lang w:eastAsia="ru-RU"/>
          </w:rPr>
          <w:t>приложении N 1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использования субсидии по форме согласно приложению к соглашению.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18.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19. В целях определения размера и срока перечисления сре</w:t>
      </w:r>
      <w:proofErr w:type="gramStart"/>
      <w:r w:rsidRPr="002F66E1">
        <w:rPr>
          <w:rFonts w:ascii="Times New Roman" w:eastAsia="Times New Roman" w:hAnsi="Times New Roman" w:cs="Times New Roman"/>
          <w:color w:val="2D2D2D"/>
          <w:spacing w:val="1"/>
          <w:sz w:val="28"/>
          <w:szCs w:val="28"/>
          <w:lang w:eastAsia="ru-RU"/>
        </w:rPr>
        <w:t>дств в р</w:t>
      </w:r>
      <w:proofErr w:type="gramEnd"/>
      <w:r w:rsidRPr="002F66E1">
        <w:rPr>
          <w:rFonts w:ascii="Times New Roman" w:eastAsia="Times New Roman" w:hAnsi="Times New Roman" w:cs="Times New Roman"/>
          <w:color w:val="2D2D2D"/>
          <w:spacing w:val="1"/>
          <w:sz w:val="28"/>
          <w:szCs w:val="28"/>
          <w:lang w:eastAsia="ru-RU"/>
        </w:rPr>
        <w:t>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Министерством.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20.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субъекта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21. </w:t>
      </w:r>
      <w:proofErr w:type="gramStart"/>
      <w:r w:rsidRPr="002F66E1">
        <w:rPr>
          <w:rFonts w:ascii="Times New Roman" w:eastAsia="Times New Roman" w:hAnsi="Times New Roman" w:cs="Times New Roman"/>
          <w:color w:val="2D2D2D"/>
          <w:spacing w:val="1"/>
          <w:sz w:val="28"/>
          <w:szCs w:val="28"/>
          <w:lang w:eastAsia="ru-RU"/>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w:t>
      </w:r>
      <w:proofErr w:type="gramEnd"/>
      <w:r w:rsidRPr="002F66E1">
        <w:rPr>
          <w:rFonts w:ascii="Times New Roman" w:eastAsia="Times New Roman" w:hAnsi="Times New Roman" w:cs="Times New Roman"/>
          <w:color w:val="2D2D2D"/>
          <w:spacing w:val="1"/>
          <w:sz w:val="28"/>
          <w:szCs w:val="28"/>
          <w:lang w:eastAsia="ru-RU"/>
        </w:rPr>
        <w:t xml:space="preserve"> год и плановый период.</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22. </w:t>
      </w:r>
      <w:proofErr w:type="gramStart"/>
      <w:r w:rsidRPr="002F66E1">
        <w:rPr>
          <w:rFonts w:ascii="Times New Roman" w:eastAsia="Times New Roman" w:hAnsi="Times New Roman" w:cs="Times New Roman"/>
          <w:color w:val="2D2D2D"/>
          <w:spacing w:val="1"/>
          <w:sz w:val="28"/>
          <w:szCs w:val="28"/>
          <w:lang w:eastAsia="ru-RU"/>
        </w:rPr>
        <w:t>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соответствующие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23. </w:t>
      </w:r>
      <w:proofErr w:type="gramStart"/>
      <w:r w:rsidRPr="002F66E1">
        <w:rPr>
          <w:rFonts w:ascii="Times New Roman" w:eastAsia="Times New Roman" w:hAnsi="Times New Roman" w:cs="Times New Roman"/>
          <w:color w:val="2D2D2D"/>
          <w:spacing w:val="1"/>
          <w:sz w:val="28"/>
          <w:szCs w:val="28"/>
          <w:lang w:eastAsia="ru-RU"/>
        </w:rPr>
        <w:t>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предусмотренное соглашением,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w:t>
      </w:r>
      <w:hyperlink r:id="rId465" w:history="1">
        <w:r w:rsidRPr="002F66E1">
          <w:rPr>
            <w:rFonts w:ascii="Times New Roman" w:eastAsia="Times New Roman" w:hAnsi="Times New Roman" w:cs="Times New Roman"/>
            <w:color w:val="00466E"/>
            <w:spacing w:val="1"/>
            <w:sz w:val="28"/>
            <w:szCs w:val="28"/>
            <w:u w:val="single"/>
            <w:lang w:eastAsia="ru-RU"/>
          </w:rPr>
          <w:t>пунктами 16</w:t>
        </w:r>
        <w:proofErr w:type="gramEnd"/>
      </w:hyperlink>
      <w:r w:rsidRPr="002F66E1">
        <w:rPr>
          <w:rFonts w:ascii="Times New Roman" w:eastAsia="Times New Roman" w:hAnsi="Times New Roman" w:cs="Times New Roman"/>
          <w:color w:val="2D2D2D"/>
          <w:spacing w:val="1"/>
          <w:sz w:val="28"/>
          <w:szCs w:val="28"/>
          <w:lang w:eastAsia="ru-RU"/>
        </w:rPr>
        <w:t>-</w:t>
      </w:r>
      <w:hyperlink r:id="rId466" w:history="1">
        <w:proofErr w:type="gramStart"/>
        <w:r w:rsidRPr="002F66E1">
          <w:rPr>
            <w:rFonts w:ascii="Times New Roman" w:eastAsia="Times New Roman" w:hAnsi="Times New Roman" w:cs="Times New Roman"/>
            <w:color w:val="00466E"/>
            <w:spacing w:val="1"/>
            <w:sz w:val="28"/>
            <w:szCs w:val="28"/>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утвержденных </w:t>
      </w:r>
      <w:hyperlink r:id="rId46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подлежат возврату из бюджета субъекта Российской Федерации в федеральный бюджет до 1 июня года, следующего за отчетным.</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24. </w:t>
      </w:r>
      <w:proofErr w:type="gramStart"/>
      <w:r w:rsidRPr="002F66E1">
        <w:rPr>
          <w:rFonts w:ascii="Times New Roman" w:eastAsia="Times New Roman" w:hAnsi="Times New Roman" w:cs="Times New Roman"/>
          <w:color w:val="2D2D2D"/>
          <w:spacing w:val="1"/>
          <w:sz w:val="28"/>
          <w:szCs w:val="28"/>
          <w:lang w:eastAsia="ru-RU"/>
        </w:rPr>
        <w:t xml:space="preserve">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w:t>
      </w:r>
      <w:r w:rsidRPr="002F66E1">
        <w:rPr>
          <w:rFonts w:ascii="Times New Roman" w:eastAsia="Times New Roman" w:hAnsi="Times New Roman" w:cs="Times New Roman"/>
          <w:color w:val="2D2D2D"/>
          <w:spacing w:val="1"/>
          <w:sz w:val="28"/>
          <w:szCs w:val="28"/>
          <w:lang w:eastAsia="ru-RU"/>
        </w:rPr>
        <w:lastRenderedPageBreak/>
        <w:t xml:space="preserve">мероприятий по проектированию и (или) строительству (реконструкции) или приобретению объектов капитального строительства,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w:t>
      </w:r>
      <w:proofErr w:type="gramEnd"/>
      <w:r w:rsidRPr="002F66E1">
        <w:rPr>
          <w:rFonts w:ascii="Times New Roman" w:eastAsia="Times New Roman" w:hAnsi="Times New Roman" w:cs="Times New Roman"/>
          <w:color w:val="2D2D2D"/>
          <w:spacing w:val="1"/>
          <w:sz w:val="28"/>
          <w:szCs w:val="28"/>
          <w:lang w:eastAsia="ru-RU"/>
        </w:rPr>
        <w:t xml:space="preserve"> субсидии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капитальных вложений в объекты государственной собственности субъекта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25. </w:t>
      </w:r>
      <w:proofErr w:type="gramStart"/>
      <w:r w:rsidRPr="002F66E1">
        <w:rPr>
          <w:rFonts w:ascii="Times New Roman" w:eastAsia="Times New Roman" w:hAnsi="Times New Roman" w:cs="Times New Roman"/>
          <w:color w:val="2D2D2D"/>
          <w:spacing w:val="1"/>
          <w:sz w:val="28"/>
          <w:szCs w:val="28"/>
          <w:lang w:eastAsia="ru-RU"/>
        </w:rPr>
        <w:t>В случае отсутствия у субъекта Российской Федерации потребности в субсидии в утвержденном на текущий год</w:t>
      </w:r>
      <w:proofErr w:type="gramEnd"/>
      <w:r w:rsidRPr="002F66E1">
        <w:rPr>
          <w:rFonts w:ascii="Times New Roman" w:eastAsia="Times New Roman" w:hAnsi="Times New Roman" w:cs="Times New Roman"/>
          <w:color w:val="2D2D2D"/>
          <w:spacing w:val="1"/>
          <w:sz w:val="28"/>
          <w:szCs w:val="28"/>
          <w:lang w:eastAsia="ru-RU"/>
        </w:rPr>
        <w:t xml:space="preserve"> объеме финансирования и (или) в случаях, указанных в </w:t>
      </w:r>
      <w:hyperlink r:id="rId468" w:history="1">
        <w:r w:rsidRPr="002F66E1">
          <w:rPr>
            <w:rFonts w:ascii="Times New Roman" w:eastAsia="Times New Roman" w:hAnsi="Times New Roman" w:cs="Times New Roman"/>
            <w:color w:val="00466E"/>
            <w:spacing w:val="1"/>
            <w:sz w:val="28"/>
            <w:szCs w:val="28"/>
            <w:u w:val="single"/>
            <w:lang w:eastAsia="ru-RU"/>
          </w:rPr>
          <w:t>пункте 13 настоящих Правил</w:t>
        </w:r>
      </w:hyperlink>
      <w:r w:rsidRPr="002F66E1">
        <w:rPr>
          <w:rFonts w:ascii="Times New Roman" w:eastAsia="Times New Roman" w:hAnsi="Times New Roman" w:cs="Times New Roman"/>
          <w:color w:val="2D2D2D"/>
          <w:spacing w:val="1"/>
          <w:sz w:val="28"/>
          <w:szCs w:val="28"/>
          <w:lang w:eastAsia="ru-RU"/>
        </w:rPr>
        <w:t>, неиспользованная субсидия перераспределяется (при наличии потребности) между бюджетами других субъектов Российской Федерации, имеющих право на получение субсидий. Перераспределение субсидий между бюджетами субъектов Российской Федерации утверждается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26.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27.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(Пункт в редакции, введенной в действие с 14 июня 2016 года </w:t>
      </w:r>
      <w:hyperlink r:id="rId46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мая 2016 года N 464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7 к подпрограмме. Правила предоставления субсидии из федерального бюджета бюджету Красноярского края на осуществление социальных выплат гражданам, проживающим в гг</w:t>
      </w:r>
      <w:proofErr w:type="gramStart"/>
      <w:r w:rsidRPr="002F66E1">
        <w:rPr>
          <w:rFonts w:ascii="Times New Roman" w:eastAsia="Times New Roman" w:hAnsi="Times New Roman" w:cs="Times New Roman"/>
          <w:color w:val="242424"/>
          <w:spacing w:val="1"/>
          <w:sz w:val="28"/>
          <w:szCs w:val="28"/>
          <w:lang w:eastAsia="ru-RU"/>
        </w:rPr>
        <w:t>.Н</w:t>
      </w:r>
      <w:proofErr w:type="gramEnd"/>
      <w:r w:rsidRPr="002F66E1">
        <w:rPr>
          <w:rFonts w:ascii="Times New Roman" w:eastAsia="Times New Roman" w:hAnsi="Times New Roman" w:cs="Times New Roman"/>
          <w:color w:val="242424"/>
          <w:spacing w:val="1"/>
          <w:sz w:val="28"/>
          <w:szCs w:val="28"/>
          <w:lang w:eastAsia="ru-RU"/>
        </w:rPr>
        <w:t>орильске и Дудинке, в целях их переселения из районов Крайнего Севера ...</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7</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Правила предоставления субсидии из федерального бюджета бюджету Красноярского края на осуществление социальных выплат гражданам, проживающим в гг</w:t>
      </w:r>
      <w:proofErr w:type="gramStart"/>
      <w:r w:rsidRPr="002F66E1">
        <w:rPr>
          <w:rFonts w:ascii="Times New Roman" w:eastAsia="Times New Roman" w:hAnsi="Times New Roman" w:cs="Times New Roman"/>
          <w:color w:val="3C3C3C"/>
          <w:spacing w:val="1"/>
          <w:sz w:val="28"/>
          <w:szCs w:val="28"/>
          <w:lang w:eastAsia="ru-RU"/>
        </w:rPr>
        <w:t>.Н</w:t>
      </w:r>
      <w:proofErr w:type="gramEnd"/>
      <w:r w:rsidRPr="002F66E1">
        <w:rPr>
          <w:rFonts w:ascii="Times New Roman" w:eastAsia="Times New Roman" w:hAnsi="Times New Roman" w:cs="Times New Roman"/>
          <w:color w:val="3C3C3C"/>
          <w:spacing w:val="1"/>
          <w:sz w:val="28"/>
          <w:szCs w:val="28"/>
          <w:lang w:eastAsia="ru-RU"/>
        </w:rPr>
        <w:t>орильске и Дудинке, в целях их переселения из районов Крайнего Севера и приравненных к ним местностей</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орильске и Дудинке, в целях их переселения из районов Крайнего Севера и приравненных к ним местностей (далее -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 Субсидия предоставляется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долгосрочной целевой программы Красноярского края, предусматривающих осуществление социальных выплат гражданам, проживающим в гг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орильске и Дудинке (Красноярский край), имеющим право на получение социальных выплат в соответствии с </w:t>
      </w:r>
      <w:hyperlink r:id="rId470" w:history="1">
        <w:r w:rsidRPr="002F66E1">
          <w:rPr>
            <w:rFonts w:ascii="Times New Roman" w:eastAsia="Times New Roman" w:hAnsi="Times New Roman" w:cs="Times New Roman"/>
            <w:color w:val="00466E"/>
            <w:spacing w:val="1"/>
            <w:sz w:val="28"/>
            <w:szCs w:val="28"/>
            <w:u w:val="single"/>
            <w:lang w:eastAsia="ru-RU"/>
          </w:rPr>
          <w:t>Федеральным законом "О жилищных субсидиях гражданам, выезжающим из районов Крайнего Севера и приравненных к ним местностей"</w:t>
        </w:r>
      </w:hyperlink>
      <w:r w:rsidRPr="002F66E1">
        <w:rPr>
          <w:rFonts w:ascii="Times New Roman" w:eastAsia="Times New Roman" w:hAnsi="Times New Roman" w:cs="Times New Roman"/>
          <w:color w:val="2D2D2D"/>
          <w:spacing w:val="1"/>
          <w:sz w:val="28"/>
          <w:szCs w:val="28"/>
          <w:lang w:eastAsia="ru-RU"/>
        </w:rPr>
        <w:t>, в целях переселения в районы с благоприятными природно-климатическими условиями на территории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Порядок осуществления социальных выплат переселяемым гражданам, проживающим в гг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орильске и Дудинке, устанавливается высшим исполнительным органом государственной власти Красноярского края с учетом положений </w:t>
      </w:r>
      <w:hyperlink r:id="rId471" w:history="1">
        <w:r w:rsidRPr="002F66E1">
          <w:rPr>
            <w:rFonts w:ascii="Times New Roman" w:eastAsia="Times New Roman" w:hAnsi="Times New Roman" w:cs="Times New Roman"/>
            <w:color w:val="00466E"/>
            <w:spacing w:val="1"/>
            <w:sz w:val="28"/>
            <w:szCs w:val="28"/>
            <w:u w:val="single"/>
            <w:lang w:eastAsia="ru-RU"/>
          </w:rPr>
          <w:t>Федерального закона "О жилищных субсидиях гражданам, выезжающим из районов Крайнего Севера и приравненных к ним местностей"</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Право граждан на получение социальных выплат удостоверяется именным документом - свидетельством.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r:id="rId472"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5. Субсидия предоставляется при соблюдении следующих условий: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w:t>
      </w:r>
      <w:hyperlink r:id="rId473"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r:id="rId474"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участие открытого акционерного общества "Горно-металлургическая компания "Норильский никель" в финансировании мероприятий, указанных в </w:t>
      </w:r>
      <w:hyperlink r:id="rId475"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форму которого утверждает Министерство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7. Соглашение содержит следующие положения: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размер субсидии, порядок, условия и сроки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порядок осуществления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Красноярским краем условий, установленных при предоставлении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 средств открытого акционерного общества </w:t>
      </w:r>
      <w:r w:rsidRPr="002F66E1">
        <w:rPr>
          <w:rFonts w:ascii="Times New Roman" w:eastAsia="Times New Roman" w:hAnsi="Times New Roman" w:cs="Times New Roman"/>
          <w:color w:val="2D2D2D"/>
          <w:spacing w:val="1"/>
          <w:sz w:val="28"/>
          <w:szCs w:val="28"/>
          <w:lang w:eastAsia="ru-RU"/>
        </w:rPr>
        <w:lastRenderedPageBreak/>
        <w:t>"Горно-металлургическая компания "Норильский никель";</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xml:space="preserve">) значение показателя результативности использования субсидии с учетом внебюджетных источников - средств открытого акционерного общества "Горно-металлургическая компания "Норильский никель", соответствующее </w:t>
      </w:r>
      <w:proofErr w:type="gramStart"/>
      <w:r w:rsidRPr="002F66E1">
        <w:rPr>
          <w:rFonts w:ascii="Times New Roman" w:eastAsia="Times New Roman" w:hAnsi="Times New Roman" w:cs="Times New Roman"/>
          <w:color w:val="2D2D2D"/>
          <w:spacing w:val="1"/>
          <w:sz w:val="28"/>
          <w:szCs w:val="28"/>
          <w:lang w:eastAsia="ru-RU"/>
        </w:rPr>
        <w:t>указанному</w:t>
      </w:r>
      <w:proofErr w:type="gramEnd"/>
      <w:r w:rsidRPr="002F66E1">
        <w:rPr>
          <w:rFonts w:ascii="Times New Roman" w:eastAsia="Times New Roman" w:hAnsi="Times New Roman" w:cs="Times New Roman"/>
          <w:color w:val="2D2D2D"/>
          <w:spacing w:val="1"/>
          <w:sz w:val="28"/>
          <w:szCs w:val="28"/>
          <w:lang w:eastAsia="ru-RU"/>
        </w:rPr>
        <w:t xml:space="preserve"> в </w:t>
      </w:r>
      <w:hyperlink r:id="rId476" w:history="1">
        <w:r w:rsidRPr="002F66E1">
          <w:rPr>
            <w:rFonts w:ascii="Times New Roman" w:eastAsia="Times New Roman" w:hAnsi="Times New Roman" w:cs="Times New Roman"/>
            <w:color w:val="00466E"/>
            <w:spacing w:val="1"/>
            <w:sz w:val="28"/>
            <w:szCs w:val="28"/>
            <w:u w:val="single"/>
            <w:lang w:eastAsia="ru-RU"/>
          </w:rPr>
          <w:t>пункте 9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последствия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Красноярским краем установленных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ж) обязательство Красноярского края согласовывать государственную программу Красноярского края, указанную в </w:t>
      </w:r>
      <w:hyperlink r:id="rId477" w:history="1">
        <w:r w:rsidRPr="002F66E1">
          <w:rPr>
            <w:rFonts w:ascii="Times New Roman" w:eastAsia="Times New Roman" w:hAnsi="Times New Roman" w:cs="Times New Roman"/>
            <w:color w:val="00466E"/>
            <w:spacing w:val="1"/>
            <w:sz w:val="28"/>
            <w:szCs w:val="28"/>
            <w:u w:val="single"/>
            <w:lang w:eastAsia="ru-RU"/>
          </w:rPr>
          <w:t>подпункте "б" пункта 5 настоящих Правил</w:t>
        </w:r>
      </w:hyperlink>
      <w:r w:rsidRPr="002F66E1">
        <w:rPr>
          <w:rFonts w:ascii="Times New Roman" w:eastAsia="Times New Roman" w:hAnsi="Times New Roman" w:cs="Times New Roman"/>
          <w:color w:val="2D2D2D"/>
          <w:spacing w:val="1"/>
          <w:sz w:val="28"/>
          <w:szCs w:val="28"/>
          <w:lang w:eastAsia="ru-RU"/>
        </w:rPr>
        <w:t>, а также внесение в нее изменений, которые влекут изменения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обязательство Красноярского края по формированию и ведению реестра получателей социальных выплат, указанных в </w:t>
      </w:r>
      <w:hyperlink r:id="rId478"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ответственность сторон за нарушение условий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47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условие о вступлении в силу соглашения. </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48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8. Размер субсидии установлен </w:t>
      </w:r>
      <w:hyperlink r:id="rId481" w:history="1">
        <w:r w:rsidRPr="002F66E1">
          <w:rPr>
            <w:rFonts w:ascii="Times New Roman" w:eastAsia="Times New Roman" w:hAnsi="Times New Roman" w:cs="Times New Roman"/>
            <w:color w:val="00466E"/>
            <w:spacing w:val="1"/>
            <w:sz w:val="28"/>
            <w:szCs w:val="28"/>
            <w:u w:val="single"/>
            <w:lang w:eastAsia="ru-RU"/>
          </w:rPr>
          <w:t>приложением N 2 к подпрограмме "Обеспечение жильем отдельных категорий граждан"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размер средств, предусмотренных в бюджете Красноярского края на финансирование расходного обязательства, указанного в </w:t>
      </w:r>
      <w:hyperlink r:id="rId482"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 xml:space="preserve">, не обеспечивает установленный для Красноярского края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из федерального бюджета в размере не более 88 процентов расходного обязательства, то размер субсидии подлежит сокращению до размера, обеспечивающего соответствующий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Размер средств бюджета Красноярского края на реализацию мероприятий, указанный в </w:t>
      </w:r>
      <w:hyperlink r:id="rId483" w:history="1">
        <w:r w:rsidRPr="002F66E1">
          <w:rPr>
            <w:rFonts w:ascii="Times New Roman" w:eastAsia="Times New Roman" w:hAnsi="Times New Roman" w:cs="Times New Roman"/>
            <w:color w:val="00466E"/>
            <w:spacing w:val="1"/>
            <w:sz w:val="28"/>
            <w:szCs w:val="28"/>
            <w:u w:val="single"/>
            <w:lang w:eastAsia="ru-RU"/>
          </w:rPr>
          <w:t>пункте 12 приложения N 2 к подпрограмме</w:t>
        </w:r>
      </w:hyperlink>
      <w:r w:rsidRPr="002F66E1">
        <w:rPr>
          <w:rFonts w:ascii="Times New Roman" w:eastAsia="Times New Roman" w:hAnsi="Times New Roman" w:cs="Times New Roman"/>
          <w:color w:val="2D2D2D"/>
          <w:spacing w:val="1"/>
          <w:sz w:val="28"/>
          <w:szCs w:val="28"/>
          <w:lang w:eastAsia="ru-RU"/>
        </w:rPr>
        <w:t xml:space="preserve">, может быть увеличен в одностороннем порядке Красноярским краем, что не влечет </w:t>
      </w:r>
      <w:r w:rsidRPr="002F66E1">
        <w:rPr>
          <w:rFonts w:ascii="Times New Roman" w:eastAsia="Times New Roman" w:hAnsi="Times New Roman" w:cs="Times New Roman"/>
          <w:color w:val="2D2D2D"/>
          <w:spacing w:val="1"/>
          <w:sz w:val="28"/>
          <w:szCs w:val="28"/>
          <w:lang w:eastAsia="ru-RU"/>
        </w:rPr>
        <w:lastRenderedPageBreak/>
        <w:t>обязательств по увеличению размера предоставляемой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9. Эффективность использования субсидии оценивается Министерством строительства и жилищно-коммунального хозяйства Российской Федерации путем </w:t>
      </w:r>
      <w:proofErr w:type="gramStart"/>
      <w:r w:rsidRPr="002F66E1">
        <w:rPr>
          <w:rFonts w:ascii="Times New Roman" w:eastAsia="Times New Roman" w:hAnsi="Times New Roman" w:cs="Times New Roman"/>
          <w:color w:val="2D2D2D"/>
          <w:spacing w:val="1"/>
          <w:sz w:val="28"/>
          <w:szCs w:val="28"/>
          <w:lang w:eastAsia="ru-RU"/>
        </w:rPr>
        <w:t>сравнения</w:t>
      </w:r>
      <w:proofErr w:type="gramEnd"/>
      <w:r w:rsidRPr="002F66E1">
        <w:rPr>
          <w:rFonts w:ascii="Times New Roman" w:eastAsia="Times New Roman" w:hAnsi="Times New Roman" w:cs="Times New Roman"/>
          <w:color w:val="2D2D2D"/>
          <w:spacing w:val="1"/>
          <w:sz w:val="28"/>
          <w:szCs w:val="28"/>
          <w:lang w:eastAsia="ru-RU"/>
        </w:rPr>
        <w:t xml:space="preserve">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"Горно-металлургическая компания "Норильский никель". Плановое значение этого индикатора составляет не менее 515 семей в год.</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13. </w:t>
      </w:r>
      <w:proofErr w:type="gramStart"/>
      <w:r w:rsidRPr="002F66E1">
        <w:rPr>
          <w:rFonts w:ascii="Times New Roman" w:eastAsia="Times New Roman" w:hAnsi="Times New Roman" w:cs="Times New Roman"/>
          <w:color w:val="2D2D2D"/>
          <w:spacing w:val="1"/>
          <w:sz w:val="28"/>
          <w:szCs w:val="28"/>
          <w:lang w:eastAsia="ru-RU"/>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w:t>
      </w:r>
      <w:proofErr w:type="gramEnd"/>
      <w:r w:rsidRPr="002F66E1">
        <w:rPr>
          <w:rFonts w:ascii="Times New Roman" w:eastAsia="Times New Roman" w:hAnsi="Times New Roman" w:cs="Times New Roman"/>
          <w:color w:val="2D2D2D"/>
          <w:spacing w:val="1"/>
          <w:sz w:val="28"/>
          <w:szCs w:val="28"/>
          <w:lang w:eastAsia="ru-RU"/>
        </w:rPr>
        <w:t xml:space="preserve"> финансовый год и плановый период.</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14. </w:t>
      </w:r>
      <w:proofErr w:type="gramStart"/>
      <w:r w:rsidRPr="002F66E1">
        <w:rPr>
          <w:rFonts w:ascii="Times New Roman" w:eastAsia="Times New Roman" w:hAnsi="Times New Roman" w:cs="Times New Roman"/>
          <w:color w:val="2D2D2D"/>
          <w:spacing w:val="1"/>
          <w:sz w:val="28"/>
          <w:szCs w:val="28"/>
          <w:lang w:eastAsia="ru-RU"/>
        </w:rPr>
        <w:t>При наличии потребности в не использованном в истекшем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15. </w:t>
      </w:r>
      <w:proofErr w:type="gramStart"/>
      <w:r w:rsidRPr="002F66E1">
        <w:rPr>
          <w:rFonts w:ascii="Times New Roman" w:eastAsia="Times New Roman" w:hAnsi="Times New Roman" w:cs="Times New Roman"/>
          <w:color w:val="2D2D2D"/>
          <w:spacing w:val="1"/>
          <w:sz w:val="28"/>
          <w:szCs w:val="28"/>
          <w:lang w:eastAsia="ru-RU"/>
        </w:rPr>
        <w:t>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r:id="rId484" w:history="1">
        <w:r w:rsidRPr="002F66E1">
          <w:rPr>
            <w:rFonts w:ascii="Times New Roman" w:eastAsia="Times New Roman" w:hAnsi="Times New Roman" w:cs="Times New Roman"/>
            <w:color w:val="00466E"/>
            <w:spacing w:val="1"/>
            <w:sz w:val="28"/>
            <w:szCs w:val="28"/>
            <w:u w:val="single"/>
            <w:lang w:eastAsia="ru-RU"/>
          </w:rPr>
          <w:t>пункте 9 настоящих Правил</w:t>
        </w:r>
      </w:hyperlink>
      <w:r w:rsidRPr="002F66E1">
        <w:rPr>
          <w:rFonts w:ascii="Times New Roman" w:eastAsia="Times New Roman" w:hAnsi="Times New Roman" w:cs="Times New Roman"/>
          <w:color w:val="2D2D2D"/>
          <w:spacing w:val="1"/>
          <w:sz w:val="28"/>
          <w:szCs w:val="28"/>
          <w:lang w:eastAsia="ru-RU"/>
        </w:rPr>
        <w:t>,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в соответствии с </w:t>
      </w:r>
      <w:hyperlink r:id="rId485" w:history="1">
        <w:r w:rsidRPr="002F66E1">
          <w:rPr>
            <w:rFonts w:ascii="Times New Roman" w:eastAsia="Times New Roman" w:hAnsi="Times New Roman" w:cs="Times New Roman"/>
            <w:color w:val="00466E"/>
            <w:spacing w:val="1"/>
            <w:sz w:val="28"/>
            <w:szCs w:val="28"/>
            <w:u w:val="single"/>
            <w:lang w:eastAsia="ru-RU"/>
          </w:rPr>
          <w:t>пунктами 16</w:t>
        </w:r>
      </w:hyperlink>
      <w:r w:rsidRPr="002F66E1">
        <w:rPr>
          <w:rFonts w:ascii="Times New Roman" w:eastAsia="Times New Roman" w:hAnsi="Times New Roman" w:cs="Times New Roman"/>
          <w:color w:val="2D2D2D"/>
          <w:spacing w:val="1"/>
          <w:sz w:val="28"/>
          <w:szCs w:val="28"/>
          <w:lang w:eastAsia="ru-RU"/>
        </w:rPr>
        <w:t>-</w:t>
      </w:r>
      <w:hyperlink r:id="rId486" w:history="1">
        <w:r w:rsidRPr="002F66E1">
          <w:rPr>
            <w:rFonts w:ascii="Times New Roman" w:eastAsia="Times New Roman" w:hAnsi="Times New Roman" w:cs="Times New Roman"/>
            <w:color w:val="00466E"/>
            <w:spacing w:val="1"/>
            <w:sz w:val="28"/>
            <w:szCs w:val="28"/>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утвержденных </w:t>
      </w:r>
      <w:hyperlink r:id="rId48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подлежат возврату из бюджета Красноярского края в федеральный бюджет в срок до 1 июня года, следующего</w:t>
      </w:r>
      <w:proofErr w:type="gramEnd"/>
      <w:r w:rsidRPr="002F66E1">
        <w:rPr>
          <w:rFonts w:ascii="Times New Roman" w:eastAsia="Times New Roman" w:hAnsi="Times New Roman" w:cs="Times New Roman"/>
          <w:color w:val="2D2D2D"/>
          <w:spacing w:val="1"/>
          <w:sz w:val="28"/>
          <w:szCs w:val="28"/>
          <w:lang w:eastAsia="ru-RU"/>
        </w:rPr>
        <w:t xml:space="preserve">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17.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(Пункт в редакции, введенной в действие с 14 июня 2016 года </w:t>
      </w:r>
      <w:hyperlink r:id="rId48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мая 2016 года N 464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 xml:space="preserve">Приложение N 8 к подпрограмме. Правила предоставления субсидии из федерального бюджета бюджету Красноярского края на </w:t>
      </w:r>
      <w:proofErr w:type="spellStart"/>
      <w:r w:rsidRPr="002F66E1">
        <w:rPr>
          <w:rFonts w:ascii="Times New Roman" w:eastAsia="Times New Roman" w:hAnsi="Times New Roman" w:cs="Times New Roman"/>
          <w:color w:val="242424"/>
          <w:spacing w:val="1"/>
          <w:sz w:val="28"/>
          <w:szCs w:val="28"/>
          <w:lang w:eastAsia="ru-RU"/>
        </w:rPr>
        <w:t>софинансирование</w:t>
      </w:r>
      <w:proofErr w:type="spellEnd"/>
      <w:r w:rsidRPr="002F66E1">
        <w:rPr>
          <w:rFonts w:ascii="Times New Roman" w:eastAsia="Times New Roman" w:hAnsi="Times New Roman" w:cs="Times New Roman"/>
          <w:color w:val="242424"/>
          <w:spacing w:val="1"/>
          <w:sz w:val="28"/>
          <w:szCs w:val="28"/>
          <w:lang w:eastAsia="ru-RU"/>
        </w:rPr>
        <w:t xml:space="preserve"> мероприятий по модернизации объектов коммунальной инфраструктуры г</w:t>
      </w:r>
      <w:proofErr w:type="gramStart"/>
      <w:r w:rsidRPr="002F66E1">
        <w:rPr>
          <w:rFonts w:ascii="Times New Roman" w:eastAsia="Times New Roman" w:hAnsi="Times New Roman" w:cs="Times New Roman"/>
          <w:color w:val="242424"/>
          <w:spacing w:val="1"/>
          <w:sz w:val="28"/>
          <w:szCs w:val="28"/>
          <w:lang w:eastAsia="ru-RU"/>
        </w:rPr>
        <w:t>.Н</w:t>
      </w:r>
      <w:proofErr w:type="gramEnd"/>
      <w:r w:rsidRPr="002F66E1">
        <w:rPr>
          <w:rFonts w:ascii="Times New Roman" w:eastAsia="Times New Roman" w:hAnsi="Times New Roman" w:cs="Times New Roman"/>
          <w:color w:val="242424"/>
          <w:spacing w:val="1"/>
          <w:sz w:val="28"/>
          <w:szCs w:val="28"/>
          <w:lang w:eastAsia="ru-RU"/>
        </w:rPr>
        <w:t>орильска</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8</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 Настоящие Правила устанавливают порядок и условия предоставления субсидии из федерального бюджета бюджету Красноярского края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 xml:space="preserve">орильска (далее - субсидия, объекты). Перечень объектов,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осуществляется за счет субсидий,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r:id="rId489"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Субсидия предоставляется при соблюдении следующих условий: </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в)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r:id="rId490"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 в размерах, указанных в </w:t>
      </w:r>
      <w:hyperlink r:id="rId491" w:history="1">
        <w:r w:rsidRPr="002F66E1">
          <w:rPr>
            <w:rFonts w:ascii="Times New Roman" w:eastAsia="Times New Roman" w:hAnsi="Times New Roman" w:cs="Times New Roman"/>
            <w:color w:val="00466E"/>
            <w:spacing w:val="1"/>
            <w:sz w:val="28"/>
            <w:szCs w:val="28"/>
            <w:u w:val="single"/>
            <w:lang w:eastAsia="ru-RU"/>
          </w:rPr>
          <w:t>пункте 13 приложения N 2 к подпрограмме "Обеспечение жильем отдельных категорий граждан"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 подпрограмма);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наличие утвержденной высшим исполнительным органом государственной власти Красноярского края программы по энергосбережению и повышению </w:t>
      </w:r>
      <w:proofErr w:type="spellStart"/>
      <w:r w:rsidRPr="002F66E1">
        <w:rPr>
          <w:rFonts w:ascii="Times New Roman" w:eastAsia="Times New Roman" w:hAnsi="Times New Roman" w:cs="Times New Roman"/>
          <w:color w:val="2D2D2D"/>
          <w:spacing w:val="1"/>
          <w:sz w:val="28"/>
          <w:szCs w:val="28"/>
          <w:lang w:eastAsia="ru-RU"/>
        </w:rPr>
        <w:t>энергоэффективности</w:t>
      </w:r>
      <w:proofErr w:type="spellEnd"/>
      <w:r w:rsidRPr="002F66E1">
        <w:rPr>
          <w:rFonts w:ascii="Times New Roman" w:eastAsia="Times New Roman" w:hAnsi="Times New Roman" w:cs="Times New Roman"/>
          <w:color w:val="2D2D2D"/>
          <w:spacing w:val="1"/>
          <w:sz w:val="28"/>
          <w:szCs w:val="28"/>
          <w:lang w:eastAsia="ru-RU"/>
        </w:rPr>
        <w:t xml:space="preserve"> в Красноярском крае;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xml:space="preserve">) использование типовой проектной документации, которая разработана для аналогичного объекта капитального строительства и </w:t>
      </w:r>
      <w:proofErr w:type="gramStart"/>
      <w:r w:rsidRPr="002F66E1">
        <w:rPr>
          <w:rFonts w:ascii="Times New Roman" w:eastAsia="Times New Roman" w:hAnsi="Times New Roman" w:cs="Times New Roman"/>
          <w:color w:val="2D2D2D"/>
          <w:spacing w:val="1"/>
          <w:sz w:val="28"/>
          <w:szCs w:val="28"/>
          <w:lang w:eastAsia="ru-RU"/>
        </w:rPr>
        <w:t>информация</w:t>
      </w:r>
      <w:proofErr w:type="gramEnd"/>
      <w:r w:rsidRPr="002F66E1">
        <w:rPr>
          <w:rFonts w:ascii="Times New Roman" w:eastAsia="Times New Roman" w:hAnsi="Times New Roman" w:cs="Times New Roman"/>
          <w:color w:val="2D2D2D"/>
          <w:spacing w:val="1"/>
          <w:sz w:val="28"/>
          <w:szCs w:val="28"/>
          <w:lang w:eastAsia="ru-RU"/>
        </w:rPr>
        <w:t xml:space="preserve"> о которой внесена в реестр типовой проектной документации (при наличии такой документации).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Для включения объектов в перечень, указанный в </w:t>
      </w:r>
      <w:hyperlink r:id="rId492"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 xml:space="preserve">,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в отношении каждого </w:t>
      </w:r>
      <w:proofErr w:type="gramStart"/>
      <w:r w:rsidRPr="002F66E1">
        <w:rPr>
          <w:rFonts w:ascii="Times New Roman" w:eastAsia="Times New Roman" w:hAnsi="Times New Roman" w:cs="Times New Roman"/>
          <w:color w:val="2D2D2D"/>
          <w:spacing w:val="1"/>
          <w:sz w:val="28"/>
          <w:szCs w:val="28"/>
          <w:lang w:eastAsia="ru-RU"/>
        </w:rPr>
        <w:t>объекта</w:t>
      </w:r>
      <w:proofErr w:type="gramEnd"/>
      <w:r w:rsidRPr="002F66E1">
        <w:rPr>
          <w:rFonts w:ascii="Times New Roman" w:eastAsia="Times New Roman" w:hAnsi="Times New Roman" w:cs="Times New Roman"/>
          <w:color w:val="2D2D2D"/>
          <w:spacing w:val="1"/>
          <w:sz w:val="28"/>
          <w:szCs w:val="28"/>
          <w:lang w:eastAsia="ru-RU"/>
        </w:rPr>
        <w:t xml:space="preserve"> следующие документы и сведения: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наименование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данные о мощности объекта, подлежащего вводу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срок ввода объекта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сведения о размере бюджетных ассигнований федерального бюджета, направляемых на капитальный ремонт и (или) реконструкцию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ж) копия положительного заключения о достоверности сметной стоимости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титульные списки вновь начинаемых и переходящих объектов, утвержденные заказчиком;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копии документов, подтверждающих направление средств бюджета Красноярского края и (или) бюджета 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документ, содержащий результаты оценки эффективности использования бюджетных средств, направляемых на капитальные вложения.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Красноярского края (далее - соглашение), по форме, утверждаемой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Соглашение содержит следующие положения: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размер субсидии, сроки, условия и порядок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порядок осуществления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Красноярским краем условий, установленных при предоставлении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соответствующих значениям, указанным в </w:t>
      </w:r>
      <w:hyperlink r:id="rId493" w:history="1">
        <w:r w:rsidRPr="002F66E1">
          <w:rPr>
            <w:rFonts w:ascii="Times New Roman" w:eastAsia="Times New Roman" w:hAnsi="Times New Roman" w:cs="Times New Roman"/>
            <w:color w:val="00466E"/>
            <w:spacing w:val="1"/>
            <w:sz w:val="28"/>
            <w:szCs w:val="28"/>
            <w:u w:val="single"/>
            <w:lang w:eastAsia="ru-RU"/>
          </w:rPr>
          <w:t>пункте 8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значения показателей результативности использования субсидии, соответствующие значениям, указанным в </w:t>
      </w:r>
      <w:hyperlink r:id="rId494" w:history="1">
        <w:r w:rsidRPr="002F66E1">
          <w:rPr>
            <w:rFonts w:ascii="Times New Roman" w:eastAsia="Times New Roman" w:hAnsi="Times New Roman" w:cs="Times New Roman"/>
            <w:color w:val="00466E"/>
            <w:spacing w:val="1"/>
            <w:sz w:val="28"/>
            <w:szCs w:val="28"/>
            <w:u w:val="single"/>
            <w:lang w:eastAsia="ru-RU"/>
          </w:rPr>
          <w:t>пункте 8 настоящих Правил</w:t>
        </w:r>
      </w:hyperlink>
      <w:r w:rsidRPr="002F66E1">
        <w:rPr>
          <w:rFonts w:ascii="Times New Roman" w:eastAsia="Times New Roman" w:hAnsi="Times New Roman" w:cs="Times New Roman"/>
          <w:color w:val="2D2D2D"/>
          <w:spacing w:val="1"/>
          <w:sz w:val="28"/>
          <w:szCs w:val="28"/>
          <w:lang w:eastAsia="ru-RU"/>
        </w:rPr>
        <w:t>, а также обязательство Красноярского края по их достижению;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 xml:space="preserve">е) последствия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Красноярским краем установленных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ж) обязательство Красноярского края согласовывать государственную программу Красноярского края, указанную в </w:t>
      </w:r>
      <w:hyperlink r:id="rId495" w:history="1">
        <w:r w:rsidRPr="002F66E1">
          <w:rPr>
            <w:rFonts w:ascii="Times New Roman" w:eastAsia="Times New Roman" w:hAnsi="Times New Roman" w:cs="Times New Roman"/>
            <w:color w:val="00466E"/>
            <w:spacing w:val="1"/>
            <w:sz w:val="28"/>
            <w:szCs w:val="28"/>
            <w:u w:val="single"/>
            <w:lang w:eastAsia="ru-RU"/>
          </w:rPr>
          <w:t>подпункте "б" пункта 3 настоящих Правил</w:t>
        </w:r>
      </w:hyperlink>
      <w:r w:rsidRPr="002F66E1">
        <w:rPr>
          <w:rFonts w:ascii="Times New Roman" w:eastAsia="Times New Roman" w:hAnsi="Times New Roman" w:cs="Times New Roman"/>
          <w:color w:val="2D2D2D"/>
          <w:spacing w:val="1"/>
          <w:sz w:val="28"/>
          <w:szCs w:val="28"/>
          <w:lang w:eastAsia="ru-RU"/>
        </w:rPr>
        <w:t>,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ее мероприятий, на которые предоставляется субсидия, с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перечень объектов капитального строительства и обязательства Красноярского края по соблюдению графика выполнения мероприятий по проектированию и (или) строительству (реконструкции) указанных объектов.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ответственность сторон за нарушение условий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496"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условие о вступлении в силу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49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7. Размер субсидии установлен </w:t>
      </w:r>
      <w:hyperlink r:id="rId498" w:history="1">
        <w:r w:rsidRPr="002F66E1">
          <w:rPr>
            <w:rFonts w:ascii="Times New Roman" w:eastAsia="Times New Roman" w:hAnsi="Times New Roman" w:cs="Times New Roman"/>
            <w:color w:val="00466E"/>
            <w:spacing w:val="1"/>
            <w:sz w:val="28"/>
            <w:szCs w:val="28"/>
            <w:u w:val="single"/>
            <w:lang w:eastAsia="ru-RU"/>
          </w:rPr>
          <w:t>приложением N 2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размер средств, предусмотренных в бюджете Красноярского края на финансирование расходного обязательства, указанного в </w:t>
      </w:r>
      <w:hyperlink r:id="rId499"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 xml:space="preserve">, не обеспечивает установленный для Красноярского края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из федерального бюджета, то размер субсидии подлежит сокращению до размера, обеспечивающего соответствующий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Красноярского края за счет субсидии не может превышать 32 процентов общего объема расходных обязательств Красноярского края по финансированию мероприятий по капитальному ремонту объектов коммунальной инфраструктуры, предусмотренных долгосрочной целевой программой Красноярского края по модернизации коммунальной инфраструктуры г</w:t>
      </w:r>
      <w:proofErr w:type="gramStart"/>
      <w:r w:rsidRPr="002F66E1">
        <w:rPr>
          <w:rFonts w:ascii="Times New Roman" w:eastAsia="Times New Roman" w:hAnsi="Times New Roman" w:cs="Times New Roman"/>
          <w:color w:val="2D2D2D"/>
          <w:spacing w:val="1"/>
          <w:sz w:val="28"/>
          <w:szCs w:val="28"/>
          <w:lang w:eastAsia="ru-RU"/>
        </w:rPr>
        <w:t>.Н</w:t>
      </w:r>
      <w:proofErr w:type="gramEnd"/>
      <w:r w:rsidRPr="002F66E1">
        <w:rPr>
          <w:rFonts w:ascii="Times New Roman" w:eastAsia="Times New Roman" w:hAnsi="Times New Roman" w:cs="Times New Roman"/>
          <w:color w:val="2D2D2D"/>
          <w:spacing w:val="1"/>
          <w:sz w:val="28"/>
          <w:szCs w:val="28"/>
          <w:lang w:eastAsia="ru-RU"/>
        </w:rPr>
        <w:t>орильска на текущий финансовый год, включающих в том числе средства внебюджетных источников - открытого акционерного общества "Горно-металлургическая компания "Норильский никель" и (или) иных участников инвестиционных программ.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Размер средств консолидированного бюджета Красноярского края на </w:t>
      </w:r>
      <w:r w:rsidRPr="002F66E1">
        <w:rPr>
          <w:rFonts w:ascii="Times New Roman" w:eastAsia="Times New Roman" w:hAnsi="Times New Roman" w:cs="Times New Roman"/>
          <w:color w:val="2D2D2D"/>
          <w:spacing w:val="1"/>
          <w:sz w:val="28"/>
          <w:szCs w:val="28"/>
          <w:lang w:eastAsia="ru-RU"/>
        </w:rPr>
        <w:lastRenderedPageBreak/>
        <w:t>реализацию мероприятий, указанный в </w:t>
      </w:r>
      <w:hyperlink r:id="rId500" w:history="1">
        <w:r w:rsidRPr="002F66E1">
          <w:rPr>
            <w:rFonts w:ascii="Times New Roman" w:eastAsia="Times New Roman" w:hAnsi="Times New Roman" w:cs="Times New Roman"/>
            <w:color w:val="00466E"/>
            <w:spacing w:val="1"/>
            <w:sz w:val="28"/>
            <w:szCs w:val="28"/>
            <w:u w:val="single"/>
            <w:lang w:eastAsia="ru-RU"/>
          </w:rPr>
          <w:t>приложении N 2 к подпрограмме</w:t>
        </w:r>
      </w:hyperlink>
      <w:r w:rsidRPr="002F66E1">
        <w:rPr>
          <w:rFonts w:ascii="Times New Roman" w:eastAsia="Times New Roman" w:hAnsi="Times New Roman" w:cs="Times New Roman"/>
          <w:color w:val="2D2D2D"/>
          <w:spacing w:val="1"/>
          <w:sz w:val="28"/>
          <w:szCs w:val="28"/>
          <w:lang w:eastAsia="ru-RU"/>
        </w:rPr>
        <w:t>, может быть увеличен в одностороннем порядке Красноярским краем, что не влечет обязательств по увеличению размера предоставляемой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доля магистральных коллекторов, нуждающихся в замене (плановое значение - 16 процентов);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доля потерь тепловой энергии в инженерных сетях (плановое значение - 5,5 процента).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9. 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сроки, которые установлены Министерством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12. </w:t>
      </w:r>
      <w:proofErr w:type="gramStart"/>
      <w:r w:rsidRPr="002F66E1">
        <w:rPr>
          <w:rFonts w:ascii="Times New Roman" w:eastAsia="Times New Roman" w:hAnsi="Times New Roman" w:cs="Times New Roman"/>
          <w:color w:val="2D2D2D"/>
          <w:spacing w:val="1"/>
          <w:sz w:val="28"/>
          <w:szCs w:val="28"/>
          <w:lang w:eastAsia="ru-RU"/>
        </w:rPr>
        <w:t xml:space="preserve">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w:t>
      </w:r>
      <w:r w:rsidRPr="002F66E1">
        <w:rPr>
          <w:rFonts w:ascii="Times New Roman" w:eastAsia="Times New Roman" w:hAnsi="Times New Roman" w:cs="Times New Roman"/>
          <w:color w:val="2D2D2D"/>
          <w:spacing w:val="1"/>
          <w:sz w:val="28"/>
          <w:szCs w:val="28"/>
          <w:lang w:eastAsia="ru-RU"/>
        </w:rPr>
        <w:lastRenderedPageBreak/>
        <w:t>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w:t>
      </w:r>
      <w:proofErr w:type="gramEnd"/>
      <w:r w:rsidRPr="002F66E1">
        <w:rPr>
          <w:rFonts w:ascii="Times New Roman" w:eastAsia="Times New Roman" w:hAnsi="Times New Roman" w:cs="Times New Roman"/>
          <w:color w:val="2D2D2D"/>
          <w:spacing w:val="1"/>
          <w:sz w:val="28"/>
          <w:szCs w:val="28"/>
          <w:lang w:eastAsia="ru-RU"/>
        </w:rPr>
        <w:t xml:space="preserve"> финансовый год и плановый период.</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13. </w:t>
      </w:r>
      <w:proofErr w:type="gramStart"/>
      <w:r w:rsidRPr="002F66E1">
        <w:rPr>
          <w:rFonts w:ascii="Times New Roman" w:eastAsia="Times New Roman" w:hAnsi="Times New Roman" w:cs="Times New Roman"/>
          <w:color w:val="2D2D2D"/>
          <w:spacing w:val="1"/>
          <w:sz w:val="28"/>
          <w:szCs w:val="28"/>
          <w:lang w:eastAsia="ru-RU"/>
        </w:rPr>
        <w:t>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14. </w:t>
      </w:r>
      <w:proofErr w:type="gramStart"/>
      <w:r w:rsidRPr="002F66E1">
        <w:rPr>
          <w:rFonts w:ascii="Times New Roman" w:eastAsia="Times New Roman" w:hAnsi="Times New Roman" w:cs="Times New Roman"/>
          <w:color w:val="2D2D2D"/>
          <w:spacing w:val="1"/>
          <w:sz w:val="28"/>
          <w:szCs w:val="28"/>
          <w:lang w:eastAsia="ru-RU"/>
        </w:rPr>
        <w:t>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w:t>
      </w:r>
      <w:hyperlink r:id="rId501" w:history="1">
        <w:r w:rsidRPr="002F66E1">
          <w:rPr>
            <w:rFonts w:ascii="Times New Roman" w:eastAsia="Times New Roman" w:hAnsi="Times New Roman" w:cs="Times New Roman"/>
            <w:color w:val="00466E"/>
            <w:spacing w:val="1"/>
            <w:sz w:val="28"/>
            <w:szCs w:val="28"/>
            <w:u w:val="single"/>
            <w:lang w:eastAsia="ru-RU"/>
          </w:rPr>
          <w:t>пункте 8 настоящих Правил</w:t>
        </w:r>
      </w:hyperlink>
      <w:r w:rsidRPr="002F66E1">
        <w:rPr>
          <w:rFonts w:ascii="Times New Roman" w:eastAsia="Times New Roman" w:hAnsi="Times New Roman" w:cs="Times New Roman"/>
          <w:color w:val="2D2D2D"/>
          <w:spacing w:val="1"/>
          <w:sz w:val="28"/>
          <w:szCs w:val="28"/>
          <w:lang w:eastAsia="ru-RU"/>
        </w:rPr>
        <w:t>,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в соответствии с </w:t>
      </w:r>
      <w:hyperlink r:id="rId502" w:history="1">
        <w:r w:rsidRPr="002F66E1">
          <w:rPr>
            <w:rFonts w:ascii="Times New Roman" w:eastAsia="Times New Roman" w:hAnsi="Times New Roman" w:cs="Times New Roman"/>
            <w:color w:val="00466E"/>
            <w:spacing w:val="1"/>
            <w:sz w:val="28"/>
            <w:szCs w:val="28"/>
            <w:u w:val="single"/>
            <w:lang w:eastAsia="ru-RU"/>
          </w:rPr>
          <w:t>пунктами 16</w:t>
        </w:r>
      </w:hyperlink>
      <w:r w:rsidRPr="002F66E1">
        <w:rPr>
          <w:rFonts w:ascii="Times New Roman" w:eastAsia="Times New Roman" w:hAnsi="Times New Roman" w:cs="Times New Roman"/>
          <w:color w:val="2D2D2D"/>
          <w:spacing w:val="1"/>
          <w:sz w:val="28"/>
          <w:szCs w:val="28"/>
          <w:lang w:eastAsia="ru-RU"/>
        </w:rPr>
        <w:t>-</w:t>
      </w:r>
      <w:hyperlink r:id="rId503" w:history="1">
        <w:r w:rsidRPr="002F66E1">
          <w:rPr>
            <w:rFonts w:ascii="Times New Roman" w:eastAsia="Times New Roman" w:hAnsi="Times New Roman" w:cs="Times New Roman"/>
            <w:color w:val="00466E"/>
            <w:spacing w:val="1"/>
            <w:sz w:val="28"/>
            <w:szCs w:val="28"/>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утвержденных </w:t>
      </w:r>
      <w:hyperlink r:id="rId50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подлежат возврату из бюджета Красноярского края в федеральный бюджет в срок до 1 июня года, следующего</w:t>
      </w:r>
      <w:proofErr w:type="gramEnd"/>
      <w:r w:rsidRPr="002F66E1">
        <w:rPr>
          <w:rFonts w:ascii="Times New Roman" w:eastAsia="Times New Roman" w:hAnsi="Times New Roman" w:cs="Times New Roman"/>
          <w:color w:val="2D2D2D"/>
          <w:spacing w:val="1"/>
          <w:sz w:val="28"/>
          <w:szCs w:val="28"/>
          <w:lang w:eastAsia="ru-RU"/>
        </w:rPr>
        <w:t xml:space="preserve"> за отчетным.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15. </w:t>
      </w:r>
      <w:proofErr w:type="gramStart"/>
      <w:r w:rsidRPr="002F66E1">
        <w:rPr>
          <w:rFonts w:ascii="Times New Roman" w:eastAsia="Times New Roman" w:hAnsi="Times New Roman" w:cs="Times New Roman"/>
          <w:color w:val="2D2D2D"/>
          <w:spacing w:val="1"/>
          <w:sz w:val="28"/>
          <w:szCs w:val="28"/>
          <w:lang w:eastAsia="ru-RU"/>
        </w:rPr>
        <w:t xml:space="preserve">В случае если по состоянию на 31 декабря года предоставления субсидии Красноярским краем допущены нарушения предусмотренных соглашением о предоставлении субсидии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осуществляется за счет субсидии, и в срок до 1 апреля года, следующего за годом предоставления субсидии, указанные</w:t>
      </w:r>
      <w:proofErr w:type="gramEnd"/>
      <w:r w:rsidRPr="002F66E1">
        <w:rPr>
          <w:rFonts w:ascii="Times New Roman" w:eastAsia="Times New Roman" w:hAnsi="Times New Roman" w:cs="Times New Roman"/>
          <w:color w:val="2D2D2D"/>
          <w:spacing w:val="1"/>
          <w:sz w:val="28"/>
          <w:szCs w:val="28"/>
          <w:lang w:eastAsia="ru-RU"/>
        </w:rPr>
        <w:t xml:space="preserve"> нарушения не устранены, средства в размере, соответствующем размеру субсидии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капитальных вложений в объекты государственной </w:t>
      </w:r>
      <w:r w:rsidRPr="002F66E1">
        <w:rPr>
          <w:rFonts w:ascii="Times New Roman" w:eastAsia="Times New Roman" w:hAnsi="Times New Roman" w:cs="Times New Roman"/>
          <w:color w:val="2D2D2D"/>
          <w:spacing w:val="1"/>
          <w:sz w:val="28"/>
          <w:szCs w:val="28"/>
          <w:lang w:eastAsia="ru-RU"/>
        </w:rPr>
        <w:lastRenderedPageBreak/>
        <w:t>собственности Красноярского края (муниципальной собственности), по которым допущено нарушение графика выполнения мероприятий, подлежат возврату из бюджета Красноярского края в федеральный бюджет в срок до 1 мая года, следующего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16. 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17.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(Пункт в редакции, введенной в действие с 14 июня 2016 года </w:t>
      </w:r>
      <w:hyperlink r:id="rId50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мая 2016 года N 464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9 к подпрограмме. Модернизация объектов коммунальной инфраструктуры"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9</w:t>
      </w:r>
      <w:r w:rsidRPr="002F66E1">
        <w:rPr>
          <w:rFonts w:ascii="Times New Roman" w:eastAsia="Times New Roman" w:hAnsi="Times New Roman" w:cs="Times New Roman"/>
          <w:color w:val="2D2D2D"/>
          <w:spacing w:val="1"/>
          <w:sz w:val="28"/>
          <w:szCs w:val="28"/>
          <w:lang w:eastAsia="ru-RU"/>
        </w:rPr>
        <w:br/>
        <w:t>к подпрограмме "Обеспечение жильем</w:t>
      </w:r>
      <w:r w:rsidRPr="002F66E1">
        <w:rPr>
          <w:rFonts w:ascii="Times New Roman" w:eastAsia="Times New Roman" w:hAnsi="Times New Roman" w:cs="Times New Roman"/>
          <w:color w:val="2D2D2D"/>
          <w:spacing w:val="1"/>
          <w:sz w:val="28"/>
          <w:szCs w:val="28"/>
          <w:lang w:eastAsia="ru-RU"/>
        </w:rPr>
        <w:br/>
        <w:t>отдельных категорий граждан"</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(Дополнительно включено</w:t>
      </w:r>
      <w:r w:rsidRPr="002F66E1">
        <w:rPr>
          <w:rFonts w:ascii="Times New Roman" w:eastAsia="Times New Roman" w:hAnsi="Times New Roman" w:cs="Times New Roman"/>
          <w:color w:val="2D2D2D"/>
          <w:spacing w:val="1"/>
          <w:sz w:val="28"/>
          <w:szCs w:val="28"/>
          <w:lang w:eastAsia="ru-RU"/>
        </w:rPr>
        <w:br/>
        <w:t>с 10 июня 2016 года - </w:t>
      </w:r>
      <w:r w:rsidRPr="002F66E1">
        <w:rPr>
          <w:rFonts w:ascii="Times New Roman" w:eastAsia="Times New Roman" w:hAnsi="Times New Roman" w:cs="Times New Roman"/>
          <w:color w:val="2D2D2D"/>
          <w:spacing w:val="1"/>
          <w:sz w:val="28"/>
          <w:szCs w:val="28"/>
          <w:lang w:eastAsia="ru-RU"/>
        </w:rPr>
        <w:br/>
      </w:r>
      <w:hyperlink r:id="rId506" w:history="1">
        <w:r w:rsidRPr="002F66E1">
          <w:rPr>
            <w:rFonts w:ascii="Times New Roman" w:eastAsia="Times New Roman" w:hAnsi="Times New Roman" w:cs="Times New Roman"/>
            <w:color w:val="00466E"/>
            <w:spacing w:val="1"/>
            <w:sz w:val="28"/>
            <w:szCs w:val="28"/>
            <w:u w:val="single"/>
            <w:lang w:eastAsia="ru-RU"/>
          </w:rPr>
          <w:t>постановление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100" w:after="50"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xml:space="preserve">Правила предоставления субсидии из федерального бюджета бюджету Республики Ингушетия на </w:t>
      </w:r>
      <w:proofErr w:type="spellStart"/>
      <w:r w:rsidRPr="002F66E1">
        <w:rPr>
          <w:rFonts w:ascii="Times New Roman" w:eastAsia="Times New Roman" w:hAnsi="Times New Roman" w:cs="Times New Roman"/>
          <w:color w:val="3C3C3C"/>
          <w:spacing w:val="1"/>
          <w:sz w:val="28"/>
          <w:szCs w:val="28"/>
          <w:lang w:eastAsia="ru-RU"/>
        </w:rPr>
        <w:t>софинансирование</w:t>
      </w:r>
      <w:proofErr w:type="spellEnd"/>
      <w:r w:rsidRPr="002F66E1">
        <w:rPr>
          <w:rFonts w:ascii="Times New Roman" w:eastAsia="Times New Roman" w:hAnsi="Times New Roman" w:cs="Times New Roman"/>
          <w:color w:val="3C3C3C"/>
          <w:spacing w:val="1"/>
          <w:sz w:val="28"/>
          <w:szCs w:val="28"/>
          <w:lang w:eastAsia="ru-RU"/>
        </w:rPr>
        <w:t xml:space="preserve"> мероприятий по завершению переселения граждан, проживающих в оползневой зоне Малгобекского района Республики Ингушетия</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 Настоящие Правила устанавливают цели, порядок и условия предоставления субсидии из федерального бюджета бюджету Республики Ингушетия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завершению переселения граждан, проживающих в оползневой зоне Малгобекского района Республики Ингушетия (далее -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 xml:space="preserve">2. Субсидия предоставляется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работ по строительству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Республики Ингушетия.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r:id="rId507"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Субсидия предоставляется при соблюдении следующих условий:</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нормативного правового акта Республики Ингушетия, устанавливающего расходное обязательство Республики Ингушетия, на исполнение которого предоставляется субсидия и которое соответствует целям, указанным </w:t>
      </w:r>
      <w:hyperlink r:id="rId508" w:history="1">
        <w:r w:rsidRPr="002F66E1">
          <w:rPr>
            <w:rFonts w:ascii="Times New Roman" w:eastAsia="Times New Roman" w:hAnsi="Times New Roman" w:cs="Times New Roman"/>
            <w:color w:val="00466E"/>
            <w:spacing w:val="1"/>
            <w:sz w:val="28"/>
            <w:szCs w:val="28"/>
            <w:u w:val="single"/>
            <w:lang w:eastAsia="ru-RU"/>
          </w:rPr>
          <w:t>в 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наличие в бюджете Республики Ингушетия бюджетных ассигнований на исполнение расходного обязательства Республики Ингушетия по финансовому обеспечению мероприятий, указанных в </w:t>
      </w:r>
      <w:hyperlink r:id="rId509" w:history="1">
        <w:r w:rsidRPr="002F66E1">
          <w:rPr>
            <w:rFonts w:ascii="Times New Roman" w:eastAsia="Times New Roman" w:hAnsi="Times New Roman" w:cs="Times New Roman"/>
            <w:color w:val="00466E"/>
            <w:spacing w:val="1"/>
            <w:sz w:val="28"/>
            <w:szCs w:val="28"/>
            <w:u w:val="single"/>
            <w:lang w:eastAsia="ru-RU"/>
          </w:rPr>
          <w:t>пункте 1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наличие утвержденной государственной программы Республики Ингушетия, предусматривающей мероприятия по завершению переселения граждан, проживающих в оползневой зоне Малгобекского района Республики Ингушетия;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г) возврат субъектом Российской Федерации средств в федеральный бюджет в соответствии с </w:t>
      </w:r>
      <w:hyperlink r:id="rId510" w:history="1">
        <w:r w:rsidRPr="002F66E1">
          <w:rPr>
            <w:rFonts w:ascii="Times New Roman" w:eastAsia="Times New Roman" w:hAnsi="Times New Roman" w:cs="Times New Roman"/>
            <w:color w:val="00466E"/>
            <w:spacing w:val="1"/>
            <w:sz w:val="28"/>
            <w:szCs w:val="28"/>
            <w:u w:val="single"/>
            <w:lang w:eastAsia="ru-RU"/>
          </w:rPr>
          <w:t>пунктами 16</w:t>
        </w:r>
      </w:hyperlink>
      <w:r w:rsidRPr="002F66E1">
        <w:rPr>
          <w:rFonts w:ascii="Times New Roman" w:eastAsia="Times New Roman" w:hAnsi="Times New Roman" w:cs="Times New Roman"/>
          <w:color w:val="2D2D2D"/>
          <w:spacing w:val="1"/>
          <w:sz w:val="28"/>
          <w:szCs w:val="28"/>
          <w:lang w:eastAsia="ru-RU"/>
        </w:rPr>
        <w:t> и </w:t>
      </w:r>
      <w:hyperlink r:id="rId511" w:history="1">
        <w:r w:rsidRPr="002F66E1">
          <w:rPr>
            <w:rFonts w:ascii="Times New Roman" w:eastAsia="Times New Roman" w:hAnsi="Times New Roman" w:cs="Times New Roman"/>
            <w:color w:val="00466E"/>
            <w:spacing w:val="1"/>
            <w:sz w:val="28"/>
            <w:szCs w:val="28"/>
            <w:u w:val="single"/>
            <w:lang w:eastAsia="ru-RU"/>
          </w:rPr>
          <w:t>19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утвержденных </w:t>
      </w:r>
      <w:hyperlink r:id="rId51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(далее - </w:t>
      </w:r>
      <w:hyperlink r:id="rId513" w:history="1">
        <w:r w:rsidRPr="002F66E1">
          <w:rPr>
            <w:rFonts w:ascii="Times New Roman" w:eastAsia="Times New Roman" w:hAnsi="Times New Roman" w:cs="Times New Roman"/>
            <w:color w:val="00466E"/>
            <w:spacing w:val="1"/>
            <w:sz w:val="28"/>
            <w:szCs w:val="28"/>
            <w:u w:val="single"/>
            <w:lang w:eastAsia="ru-RU"/>
          </w:rPr>
          <w:t>Правила формирования, предоставления и распределения</w:t>
        </w:r>
        <w:proofErr w:type="gramEnd"/>
        <w:r w:rsidRPr="002F66E1">
          <w:rPr>
            <w:rFonts w:ascii="Times New Roman" w:eastAsia="Times New Roman" w:hAnsi="Times New Roman" w:cs="Times New Roman"/>
            <w:color w:val="00466E"/>
            <w:spacing w:val="1"/>
            <w:sz w:val="28"/>
            <w:szCs w:val="28"/>
            <w:u w:val="single"/>
            <w:lang w:eastAsia="ru-RU"/>
          </w:rPr>
          <w:t xml:space="preserve">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 Для включения объектов в перечень, указанный </w:t>
      </w:r>
      <w:hyperlink r:id="rId514" w:history="1">
        <w:r w:rsidRPr="002F66E1">
          <w:rPr>
            <w:rFonts w:ascii="Times New Roman" w:eastAsia="Times New Roman" w:hAnsi="Times New Roman" w:cs="Times New Roman"/>
            <w:color w:val="00466E"/>
            <w:spacing w:val="1"/>
            <w:sz w:val="28"/>
            <w:szCs w:val="28"/>
            <w:u w:val="single"/>
            <w:lang w:eastAsia="ru-RU"/>
          </w:rPr>
          <w:t>в пункте 2 настоящих Правил</w:t>
        </w:r>
      </w:hyperlink>
      <w:r w:rsidRPr="002F66E1">
        <w:rPr>
          <w:rFonts w:ascii="Times New Roman" w:eastAsia="Times New Roman" w:hAnsi="Times New Roman" w:cs="Times New Roman"/>
          <w:color w:val="2D2D2D"/>
          <w:spacing w:val="1"/>
          <w:sz w:val="28"/>
          <w:szCs w:val="28"/>
          <w:lang w:eastAsia="ru-RU"/>
        </w:rPr>
        <w:t xml:space="preserve">, Правительство Республики Ингушетия представляет в Министерство строительства и жилищно-коммунального хозяйства Российской Федерации в отношении каждого </w:t>
      </w:r>
      <w:proofErr w:type="gramStart"/>
      <w:r w:rsidRPr="002F66E1">
        <w:rPr>
          <w:rFonts w:ascii="Times New Roman" w:eastAsia="Times New Roman" w:hAnsi="Times New Roman" w:cs="Times New Roman"/>
          <w:color w:val="2D2D2D"/>
          <w:spacing w:val="1"/>
          <w:sz w:val="28"/>
          <w:szCs w:val="28"/>
          <w:lang w:eastAsia="ru-RU"/>
        </w:rPr>
        <w:t>объекта</w:t>
      </w:r>
      <w:proofErr w:type="gramEnd"/>
      <w:r w:rsidRPr="002F66E1">
        <w:rPr>
          <w:rFonts w:ascii="Times New Roman" w:eastAsia="Times New Roman" w:hAnsi="Times New Roman" w:cs="Times New Roman"/>
          <w:color w:val="2D2D2D"/>
          <w:spacing w:val="1"/>
          <w:sz w:val="28"/>
          <w:szCs w:val="28"/>
          <w:lang w:eastAsia="ru-RU"/>
        </w:rPr>
        <w:t xml:space="preserve"> следующие </w:t>
      </w:r>
      <w:r w:rsidRPr="002F66E1">
        <w:rPr>
          <w:rFonts w:ascii="Times New Roman" w:eastAsia="Times New Roman" w:hAnsi="Times New Roman" w:cs="Times New Roman"/>
          <w:color w:val="2D2D2D"/>
          <w:spacing w:val="1"/>
          <w:sz w:val="28"/>
          <w:szCs w:val="28"/>
          <w:lang w:eastAsia="ru-RU"/>
        </w:rPr>
        <w:lastRenderedPageBreak/>
        <w:t>документы и сведения: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наименование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мощность объекта, подлежащего вводу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в) срок ввода объекта в эксплуатацию;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размер бюджетных ассигнований федерального бюджета, направляемых на строительство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е) документы об утверждении проектной документации в соответствии с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ж) копия положительного заключения о достоверности сметной стоимости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титульные списки вновь начинаемых и переходящих объектов, утвержденные заказчиком;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копии документов, подтверждающих направление средств бюджета Республики Ингушетия, заемных и других средств на финансирование объекта;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документ, содержащий результаты оценки эффективности использования бюджетных средств, направляемых на капитальные вложения.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Правительством Республики Ингушетия и соответствующего типовой форме соглашения, утверждаемой Министерством финансов Российской Федерации (далее - соглашение).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7. Соглашение содержит следующие положения: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б) размер субсидии, порядок, условия и сроки ее перечисления, а также объем бюджетных ассигнований бюджета Республики Ингушетия на </w:t>
      </w:r>
      <w:r w:rsidRPr="002F66E1">
        <w:rPr>
          <w:rFonts w:ascii="Times New Roman" w:eastAsia="Times New Roman" w:hAnsi="Times New Roman" w:cs="Times New Roman"/>
          <w:color w:val="2D2D2D"/>
          <w:spacing w:val="1"/>
          <w:sz w:val="28"/>
          <w:szCs w:val="28"/>
          <w:lang w:eastAsia="ru-RU"/>
        </w:rPr>
        <w:lastRenderedPageBreak/>
        <w:t>реализацию соответствующих расходных обязательств;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порядок осуществления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выполнением субъектом Российской Федерации обязательств, предусмотренных соглашением;</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сроки и порядок представления отчетности об осуществлении расходов бюджета Республики Ингушетия, источником финансового обеспечения которых является субсидия, а также о достижении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 xml:space="preserve"> и об исполнении графика выполнения мероприятий по проектированию и (или) строительству объектов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значения показателя результативности использования субсидии, соответствующие значению, указанному в </w:t>
      </w:r>
      <w:hyperlink r:id="rId515" w:history="1">
        <w:r w:rsidRPr="002F66E1">
          <w:rPr>
            <w:rFonts w:ascii="Times New Roman" w:eastAsia="Times New Roman" w:hAnsi="Times New Roman" w:cs="Times New Roman"/>
            <w:color w:val="00466E"/>
            <w:spacing w:val="1"/>
            <w:sz w:val="28"/>
            <w:szCs w:val="28"/>
            <w:u w:val="single"/>
            <w:lang w:eastAsia="ru-RU"/>
          </w:rPr>
          <w:t>пункте 9 настоящих Правил</w:t>
        </w:r>
      </w:hyperlink>
      <w:r w:rsidRPr="002F66E1">
        <w:rPr>
          <w:rFonts w:ascii="Times New Roman" w:eastAsia="Times New Roman" w:hAnsi="Times New Roman" w:cs="Times New Roman"/>
          <w:color w:val="2D2D2D"/>
          <w:spacing w:val="1"/>
          <w:sz w:val="28"/>
          <w:szCs w:val="28"/>
          <w:lang w:eastAsia="ru-RU"/>
        </w:rPr>
        <w:t>, и обязательство Республики Ингушетия по его достижению;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последствия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Республикой Ингушетия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объектов капитального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ж) обязательство Республики Ингушетия согласовывать с Министерством строительства и жилищно-коммунального хозяйства Российской Федерации государственную программу, указанную в </w:t>
      </w:r>
      <w:hyperlink r:id="rId516" w:history="1">
        <w:r w:rsidRPr="002F66E1">
          <w:rPr>
            <w:rFonts w:ascii="Times New Roman" w:eastAsia="Times New Roman" w:hAnsi="Times New Roman" w:cs="Times New Roman"/>
            <w:color w:val="00466E"/>
            <w:spacing w:val="1"/>
            <w:sz w:val="28"/>
            <w:szCs w:val="28"/>
            <w:u w:val="single"/>
            <w:lang w:eastAsia="ru-RU"/>
          </w:rPr>
          <w:t>подпункте "в" пункта 4 настоящих Правил</w:t>
        </w:r>
      </w:hyperlink>
      <w:r w:rsidRPr="002F66E1">
        <w:rPr>
          <w:rFonts w:ascii="Times New Roman" w:eastAsia="Times New Roman" w:hAnsi="Times New Roman" w:cs="Times New Roman"/>
          <w:color w:val="2D2D2D"/>
          <w:spacing w:val="1"/>
          <w:sz w:val="28"/>
          <w:szCs w:val="28"/>
          <w:lang w:eastAsia="ru-RU"/>
        </w:rPr>
        <w:t>,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мероприятий этой программы, на которые предоставляется субсидия;</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перечень объектов капитального строительства и обязательства Республики Ингушетия по соблюдению графика выполнения мероприятий по проектированию и (или) строительству указанных объектов в пределах установленной стоимости строительства;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ответственность сторон за нарушение условий соглашения;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условие о вступлении в силу соглашения.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8. Размер субсидии предусмотрен </w:t>
      </w:r>
      <w:hyperlink r:id="rId517" w:history="1">
        <w:r w:rsidRPr="002F66E1">
          <w:rPr>
            <w:rFonts w:ascii="Times New Roman" w:eastAsia="Times New Roman" w:hAnsi="Times New Roman" w:cs="Times New Roman"/>
            <w:color w:val="00466E"/>
            <w:spacing w:val="1"/>
            <w:sz w:val="28"/>
            <w:szCs w:val="28"/>
            <w:u w:val="single"/>
            <w:lang w:eastAsia="ru-RU"/>
          </w:rPr>
          <w:t>приложением N 2 к подпрограмме "Обеспечение жильем отдельных категорий граждан"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размер средств, предусмотренных в бюджете Республики Ингушетия на финансирование работ, указанных в </w:t>
      </w:r>
      <w:hyperlink r:id="rId518"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 xml:space="preserve">, не обеспечивает установленный для Республики Ингушетия уровень </w:t>
      </w:r>
      <w:proofErr w:type="gramStart"/>
      <w:r w:rsidRPr="002F66E1">
        <w:rPr>
          <w:rFonts w:ascii="Times New Roman" w:eastAsia="Times New Roman" w:hAnsi="Times New Roman" w:cs="Times New Roman"/>
          <w:color w:val="2D2D2D"/>
          <w:spacing w:val="1"/>
          <w:sz w:val="28"/>
          <w:szCs w:val="28"/>
          <w:lang w:eastAsia="ru-RU"/>
        </w:rPr>
        <w:lastRenderedPageBreak/>
        <w:t>со</w:t>
      </w:r>
      <w:proofErr w:type="gramEnd"/>
      <w:r w:rsidRPr="002F66E1">
        <w:rPr>
          <w:rFonts w:ascii="Times New Roman" w:eastAsia="Times New Roman" w:hAnsi="Times New Roman" w:cs="Times New Roman"/>
          <w:color w:val="2D2D2D"/>
          <w:spacing w:val="1"/>
          <w:sz w:val="28"/>
          <w:szCs w:val="28"/>
          <w:lang w:eastAsia="ru-RU"/>
        </w:rPr>
        <w:t xml:space="preserve"> финансирования из федерального бюджета, составляющий 95 процентов расходного обязательства, размер субсидии подлежит сокращению до размера, обеспечивающего соответствующий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9. Эффективность использования субсидии оценивается Министерством строительства и жилищно-коммунального хозяйства Российской Федерации путем </w:t>
      </w:r>
      <w:proofErr w:type="gramStart"/>
      <w:r w:rsidRPr="002F66E1">
        <w:rPr>
          <w:rFonts w:ascii="Times New Roman" w:eastAsia="Times New Roman" w:hAnsi="Times New Roman" w:cs="Times New Roman"/>
          <w:color w:val="2D2D2D"/>
          <w:spacing w:val="1"/>
          <w:sz w:val="28"/>
          <w:szCs w:val="28"/>
          <w:lang w:eastAsia="ru-RU"/>
        </w:rPr>
        <w:t>сравнения</w:t>
      </w:r>
      <w:proofErr w:type="gramEnd"/>
      <w:r w:rsidRPr="002F66E1">
        <w:rPr>
          <w:rFonts w:ascii="Times New Roman" w:eastAsia="Times New Roman" w:hAnsi="Times New Roman" w:cs="Times New Roman"/>
          <w:color w:val="2D2D2D"/>
          <w:spacing w:val="1"/>
          <w:sz w:val="28"/>
          <w:szCs w:val="28"/>
          <w:lang w:eastAsia="ru-RU"/>
        </w:rPr>
        <w:t xml:space="preserve"> фактически достигнутого значения показателя - количество семей граждан, переселенных из оползневой зоны Малгобекского района Республики Ингушетия, и его планового значения, равного 671 семье.</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10. Правительство Республики Ингушетия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В целях определения размера и срока перечисления субсидии Правительство Республики Ингушетия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указанным Министерством.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заявке на перечисление субсидии указываются необходимый размер средств (в пределах предусмотренной субсидии), расходное обязательство Республики Ингушетия, на осуществление которого она предоставляется, и срок возникновения денежного обязательства Республики Ингушетия в целях исполнения соответствующего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12. 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Республики Ингушетия.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13. </w:t>
      </w:r>
      <w:proofErr w:type="gramStart"/>
      <w:r w:rsidRPr="002F66E1">
        <w:rPr>
          <w:rFonts w:ascii="Times New Roman" w:eastAsia="Times New Roman" w:hAnsi="Times New Roman" w:cs="Times New Roman"/>
          <w:color w:val="2D2D2D"/>
          <w:spacing w:val="1"/>
          <w:sz w:val="28"/>
          <w:szCs w:val="28"/>
          <w:lang w:eastAsia="ru-RU"/>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Республики Ингушетия, за которым в соответствии с законодательными и иными нормативными правовыми актами закреплены источники доходов бюджета Республики Ингушетия по возврату остатков целевых средств, в соответствии с требованиями, установленными </w:t>
      </w:r>
      <w:hyperlink r:id="rId519" w:history="1">
        <w:r w:rsidRPr="002F66E1">
          <w:rPr>
            <w:rFonts w:ascii="Times New Roman" w:eastAsia="Times New Roman" w:hAnsi="Times New Roman" w:cs="Times New Roman"/>
            <w:color w:val="00466E"/>
            <w:spacing w:val="1"/>
            <w:sz w:val="28"/>
            <w:szCs w:val="28"/>
            <w:u w:val="single"/>
            <w:lang w:eastAsia="ru-RU"/>
          </w:rPr>
          <w:t>Бюджетным кодексом Российской Федерации</w:t>
        </w:r>
      </w:hyperlink>
      <w:r w:rsidRPr="002F66E1">
        <w:rPr>
          <w:rFonts w:ascii="Times New Roman" w:eastAsia="Times New Roman" w:hAnsi="Times New Roman" w:cs="Times New Roman"/>
          <w:color w:val="2D2D2D"/>
          <w:spacing w:val="1"/>
          <w:sz w:val="28"/>
          <w:szCs w:val="28"/>
          <w:lang w:eastAsia="ru-RU"/>
        </w:rPr>
        <w:t> и федеральным законом</w:t>
      </w:r>
      <w:proofErr w:type="gramEnd"/>
      <w:r w:rsidRPr="002F66E1">
        <w:rPr>
          <w:rFonts w:ascii="Times New Roman" w:eastAsia="Times New Roman" w:hAnsi="Times New Roman" w:cs="Times New Roman"/>
          <w:color w:val="2D2D2D"/>
          <w:spacing w:val="1"/>
          <w:sz w:val="28"/>
          <w:szCs w:val="28"/>
          <w:lang w:eastAsia="ru-RU"/>
        </w:rPr>
        <w:t xml:space="preserve"> о федеральном бюджете на текущий финансовый год </w:t>
      </w:r>
      <w:r w:rsidRPr="002F66E1">
        <w:rPr>
          <w:rFonts w:ascii="Times New Roman" w:eastAsia="Times New Roman" w:hAnsi="Times New Roman" w:cs="Times New Roman"/>
          <w:color w:val="2D2D2D"/>
          <w:spacing w:val="1"/>
          <w:sz w:val="28"/>
          <w:szCs w:val="28"/>
          <w:lang w:eastAsia="ru-RU"/>
        </w:rPr>
        <w:lastRenderedPageBreak/>
        <w:t>и плановый период.</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14. </w:t>
      </w:r>
      <w:proofErr w:type="gramStart"/>
      <w:r w:rsidRPr="002F66E1">
        <w:rPr>
          <w:rFonts w:ascii="Times New Roman" w:eastAsia="Times New Roman" w:hAnsi="Times New Roman" w:cs="Times New Roman"/>
          <w:color w:val="2D2D2D"/>
          <w:spacing w:val="1"/>
          <w:sz w:val="28"/>
          <w:szCs w:val="28"/>
          <w:lang w:eastAsia="ru-RU"/>
        </w:rPr>
        <w:t>При наличии потребности в остатке субсидии, не использованном в отчетном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Республике Ингушетия в текущем финансовом году на те же цели в порядке, установленном бюджетным законодательством Российской Федерации, для осуществления расходов бюджета Республики Ингушетия, источником финансового обеспечения которых является субсидия.</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15. </w:t>
      </w:r>
      <w:proofErr w:type="gramStart"/>
      <w:r w:rsidRPr="002F66E1">
        <w:rPr>
          <w:rFonts w:ascii="Times New Roman" w:eastAsia="Times New Roman" w:hAnsi="Times New Roman" w:cs="Times New Roman"/>
          <w:color w:val="2D2D2D"/>
          <w:spacing w:val="1"/>
          <w:sz w:val="28"/>
          <w:szCs w:val="28"/>
          <w:lang w:eastAsia="ru-RU"/>
        </w:rPr>
        <w:t>В случае если по состоянию на 31 декабря года предоставления субсидии Республикой Ингушетия не достигнуто значение показателя результативности использования субсидии, установленного </w:t>
      </w:r>
      <w:hyperlink r:id="rId520" w:history="1">
        <w:r w:rsidRPr="002F66E1">
          <w:rPr>
            <w:rFonts w:ascii="Times New Roman" w:eastAsia="Times New Roman" w:hAnsi="Times New Roman" w:cs="Times New Roman"/>
            <w:color w:val="00466E"/>
            <w:spacing w:val="1"/>
            <w:sz w:val="28"/>
            <w:szCs w:val="28"/>
            <w:u w:val="single"/>
            <w:lang w:eastAsia="ru-RU"/>
          </w:rPr>
          <w:t>пунктом 9 настоящих Правил</w:t>
        </w:r>
      </w:hyperlink>
      <w:r w:rsidRPr="002F66E1">
        <w:rPr>
          <w:rFonts w:ascii="Times New Roman" w:eastAsia="Times New Roman" w:hAnsi="Times New Roman" w:cs="Times New Roman"/>
          <w:color w:val="2D2D2D"/>
          <w:spacing w:val="1"/>
          <w:sz w:val="28"/>
          <w:szCs w:val="28"/>
          <w:lang w:eastAsia="ru-RU"/>
        </w:rPr>
        <w:t>,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соответствии</w:t>
      </w:r>
      <w:proofErr w:type="gramEnd"/>
      <w:r w:rsidRPr="002F66E1">
        <w:rPr>
          <w:rFonts w:ascii="Times New Roman" w:eastAsia="Times New Roman" w:hAnsi="Times New Roman" w:cs="Times New Roman"/>
          <w:color w:val="2D2D2D"/>
          <w:spacing w:val="1"/>
          <w:sz w:val="28"/>
          <w:szCs w:val="28"/>
          <w:lang w:eastAsia="ru-RU"/>
        </w:rPr>
        <w:t xml:space="preserve"> с </w:t>
      </w:r>
      <w:hyperlink r:id="rId521" w:history="1">
        <w:r w:rsidRPr="002F66E1">
          <w:rPr>
            <w:rFonts w:ascii="Times New Roman" w:eastAsia="Times New Roman" w:hAnsi="Times New Roman" w:cs="Times New Roman"/>
            <w:color w:val="00466E"/>
            <w:spacing w:val="1"/>
            <w:sz w:val="28"/>
            <w:szCs w:val="28"/>
            <w:u w:val="single"/>
            <w:lang w:eastAsia="ru-RU"/>
          </w:rPr>
          <w:t>пунктами 16</w:t>
        </w:r>
      </w:hyperlink>
      <w:r w:rsidRPr="002F66E1">
        <w:rPr>
          <w:rFonts w:ascii="Times New Roman" w:eastAsia="Times New Roman" w:hAnsi="Times New Roman" w:cs="Times New Roman"/>
          <w:color w:val="2D2D2D"/>
          <w:spacing w:val="1"/>
          <w:sz w:val="28"/>
          <w:szCs w:val="28"/>
          <w:lang w:eastAsia="ru-RU"/>
        </w:rPr>
        <w:t>-</w:t>
      </w:r>
      <w:hyperlink r:id="rId522" w:history="1">
        <w:r w:rsidRPr="002F66E1">
          <w:rPr>
            <w:rFonts w:ascii="Times New Roman" w:eastAsia="Times New Roman" w:hAnsi="Times New Roman" w:cs="Times New Roman"/>
            <w:color w:val="00466E"/>
            <w:spacing w:val="1"/>
            <w:sz w:val="28"/>
            <w:szCs w:val="28"/>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подлежат возврату из бюджета Республики Ингушетия в федеральный бюджет до 1 июня года, следующего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16. </w:t>
      </w:r>
      <w:proofErr w:type="gramStart"/>
      <w:r w:rsidRPr="002F66E1">
        <w:rPr>
          <w:rFonts w:ascii="Times New Roman" w:eastAsia="Times New Roman" w:hAnsi="Times New Roman" w:cs="Times New Roman"/>
          <w:color w:val="2D2D2D"/>
          <w:spacing w:val="1"/>
          <w:sz w:val="28"/>
          <w:szCs w:val="28"/>
          <w:lang w:eastAsia="ru-RU"/>
        </w:rPr>
        <w:t xml:space="preserve">В случае если по состоянию на 31 декабря года предоставления субсидии Республикой Ингушетия допущены нарушения предусмотренных соглашением обязательств по соблюдению графика выполнения мероприятий по проектированию и (или) строительству в пределах установленной стоимости строительства объектов капитального строительства,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осуществляется за счет субсидии, и в срок до 1 апреля года, следующего за годом предоставления субсидии, указанные нарушения не устранены, средства в</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 xml:space="preserve">размере, соответствующем предусмотренному на год, в котором допущены нарушения указанных обязательств, размеру субсидии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Республики Ингушетия в федеральный бюджет до 1 мая года, следующего за годом предоставления субсидии, если Правительством Республики Ингушетия не позднее 15 апреля года</w:t>
      </w:r>
      <w:proofErr w:type="gramEnd"/>
      <w:r w:rsidRPr="002F66E1">
        <w:rPr>
          <w:rFonts w:ascii="Times New Roman" w:eastAsia="Times New Roman" w:hAnsi="Times New Roman" w:cs="Times New Roman"/>
          <w:color w:val="2D2D2D"/>
          <w:spacing w:val="1"/>
          <w:sz w:val="28"/>
          <w:szCs w:val="28"/>
          <w:lang w:eastAsia="ru-RU"/>
        </w:rPr>
        <w:t>, следующего за годом предоставления субсидии, не представлены документы, предусмотренные абзацем третьим </w:t>
      </w:r>
      <w:hyperlink r:id="rId523" w:history="1">
        <w:r w:rsidRPr="002F66E1">
          <w:rPr>
            <w:rFonts w:ascii="Times New Roman" w:eastAsia="Times New Roman" w:hAnsi="Times New Roman" w:cs="Times New Roman"/>
            <w:color w:val="00466E"/>
            <w:spacing w:val="1"/>
            <w:sz w:val="28"/>
            <w:szCs w:val="28"/>
            <w:u w:val="single"/>
            <w:lang w:eastAsia="ru-RU"/>
          </w:rPr>
          <w:t>пункта 20 Правил формирования, предоставления и распределения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 xml:space="preserve">17. В случае нецелевого использования субсидии и (или) нарушения Республикой Ингушетия условий ее предоставления, в том числе </w:t>
      </w:r>
      <w:proofErr w:type="spellStart"/>
      <w:r w:rsidRPr="002F66E1">
        <w:rPr>
          <w:rFonts w:ascii="Times New Roman" w:eastAsia="Times New Roman" w:hAnsi="Times New Roman" w:cs="Times New Roman"/>
          <w:color w:val="2D2D2D"/>
          <w:spacing w:val="1"/>
          <w:sz w:val="28"/>
          <w:szCs w:val="28"/>
          <w:lang w:eastAsia="ru-RU"/>
        </w:rPr>
        <w:t>невозврата</w:t>
      </w:r>
      <w:proofErr w:type="spellEnd"/>
      <w:r w:rsidRPr="002F66E1">
        <w:rPr>
          <w:rFonts w:ascii="Times New Roman" w:eastAsia="Times New Roman" w:hAnsi="Times New Roman" w:cs="Times New Roman"/>
          <w:color w:val="2D2D2D"/>
          <w:spacing w:val="1"/>
          <w:sz w:val="28"/>
          <w:szCs w:val="28"/>
          <w:lang w:eastAsia="ru-RU"/>
        </w:rPr>
        <w:t xml:space="preserve"> Республикой Ингушетия сре</w:t>
      </w:r>
      <w:proofErr w:type="gramStart"/>
      <w:r w:rsidRPr="002F66E1">
        <w:rPr>
          <w:rFonts w:ascii="Times New Roman" w:eastAsia="Times New Roman" w:hAnsi="Times New Roman" w:cs="Times New Roman"/>
          <w:color w:val="2D2D2D"/>
          <w:spacing w:val="1"/>
          <w:sz w:val="28"/>
          <w:szCs w:val="28"/>
          <w:lang w:eastAsia="ru-RU"/>
        </w:rPr>
        <w:t>дств в ф</w:t>
      </w:r>
      <w:proofErr w:type="gramEnd"/>
      <w:r w:rsidRPr="002F66E1">
        <w:rPr>
          <w:rFonts w:ascii="Times New Roman" w:eastAsia="Times New Roman" w:hAnsi="Times New Roman" w:cs="Times New Roman"/>
          <w:color w:val="2D2D2D"/>
          <w:spacing w:val="1"/>
          <w:sz w:val="28"/>
          <w:szCs w:val="28"/>
          <w:lang w:eastAsia="ru-RU"/>
        </w:rPr>
        <w:t>едеральный бюджет в соответствии с </w:t>
      </w:r>
      <w:hyperlink r:id="rId524" w:history="1">
        <w:r w:rsidRPr="002F66E1">
          <w:rPr>
            <w:rFonts w:ascii="Times New Roman" w:eastAsia="Times New Roman" w:hAnsi="Times New Roman" w:cs="Times New Roman"/>
            <w:color w:val="00466E"/>
            <w:spacing w:val="1"/>
            <w:sz w:val="28"/>
            <w:szCs w:val="28"/>
            <w:u w:val="single"/>
            <w:lang w:eastAsia="ru-RU"/>
          </w:rPr>
          <w:t>пунктами 15</w:t>
        </w:r>
      </w:hyperlink>
      <w:r w:rsidRPr="002F66E1">
        <w:rPr>
          <w:rFonts w:ascii="Times New Roman" w:eastAsia="Times New Roman" w:hAnsi="Times New Roman" w:cs="Times New Roman"/>
          <w:color w:val="2D2D2D"/>
          <w:spacing w:val="1"/>
          <w:sz w:val="28"/>
          <w:szCs w:val="28"/>
          <w:lang w:eastAsia="ru-RU"/>
        </w:rPr>
        <w:t> и </w:t>
      </w:r>
      <w:hyperlink r:id="rId525" w:history="1">
        <w:r w:rsidRPr="002F66E1">
          <w:rPr>
            <w:rFonts w:ascii="Times New Roman" w:eastAsia="Times New Roman" w:hAnsi="Times New Roman" w:cs="Times New Roman"/>
            <w:color w:val="00466E"/>
            <w:spacing w:val="1"/>
            <w:sz w:val="28"/>
            <w:szCs w:val="28"/>
            <w:u w:val="single"/>
            <w:lang w:eastAsia="ru-RU"/>
          </w:rPr>
          <w:t>16 настоящих Правил</w:t>
        </w:r>
      </w:hyperlink>
      <w:r w:rsidRPr="002F66E1">
        <w:rPr>
          <w:rFonts w:ascii="Times New Roman" w:eastAsia="Times New Roman" w:hAnsi="Times New Roman" w:cs="Times New Roman"/>
          <w:color w:val="2D2D2D"/>
          <w:spacing w:val="1"/>
          <w:sz w:val="28"/>
          <w:szCs w:val="28"/>
          <w:lang w:eastAsia="ru-RU"/>
        </w:rPr>
        <w:t>, к Республике Ингушетия применяются бюджетные меры принуждения, предусмотренные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18.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Республикой Ингушетия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before="250" w:after="150"/>
        <w:jc w:val="center"/>
        <w:textAlignment w:val="baseline"/>
        <w:outlineLvl w:val="2"/>
        <w:rPr>
          <w:rFonts w:ascii="Times New Roman" w:eastAsia="Times New Roman" w:hAnsi="Times New Roman" w:cs="Times New Roman"/>
          <w:color w:val="4C4C4C"/>
          <w:spacing w:val="1"/>
          <w:sz w:val="28"/>
          <w:szCs w:val="28"/>
          <w:lang w:eastAsia="ru-RU"/>
        </w:rPr>
      </w:pPr>
      <w:r w:rsidRPr="002F66E1">
        <w:rPr>
          <w:rFonts w:ascii="Times New Roman" w:eastAsia="Times New Roman" w:hAnsi="Times New Roman" w:cs="Times New Roman"/>
          <w:color w:val="4C4C4C"/>
          <w:spacing w:val="1"/>
          <w:sz w:val="28"/>
          <w:szCs w:val="28"/>
          <w:lang w:eastAsia="ru-RU"/>
        </w:rPr>
        <w:t>Подпрограмма "Модернизация объектов коммунальной инфраструктуры" федеральной целевой программы "Жилище" на 2015-2020 годы</w:t>
      </w:r>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Паспорт подпрограммы "Модернизация объектов коммунальной инфраструктуры" федеральной целевой программы "Жилище" на 2015-2020 годы</w:t>
      </w:r>
    </w:p>
    <w:tbl>
      <w:tblPr>
        <w:tblW w:w="0" w:type="auto"/>
        <w:tblCellMar>
          <w:left w:w="0" w:type="dxa"/>
          <w:right w:w="0" w:type="dxa"/>
        </w:tblCellMar>
        <w:tblLook w:val="04A0"/>
      </w:tblPr>
      <w:tblGrid>
        <w:gridCol w:w="3021"/>
        <w:gridCol w:w="320"/>
        <w:gridCol w:w="6014"/>
      </w:tblGrid>
      <w:tr w:rsidR="002F66E1" w:rsidRPr="002F66E1" w:rsidTr="002F66E1">
        <w:trPr>
          <w:trHeight w:val="15"/>
        </w:trPr>
        <w:tc>
          <w:tcPr>
            <w:tcW w:w="3511"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37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7392"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подпрограмма "Модернизация объектов коммунальной инфраструктуры" </w:t>
            </w:r>
            <w:hyperlink r:id="rId526" w:history="1">
              <w:r w:rsidRPr="002F66E1">
                <w:rPr>
                  <w:rFonts w:ascii="Times New Roman" w:eastAsia="Times New Roman" w:hAnsi="Times New Roman" w:cs="Times New Roman"/>
                  <w:color w:val="00466E"/>
                  <w:sz w:val="28"/>
                  <w:szCs w:val="28"/>
                  <w:u w:val="single"/>
                  <w:lang w:eastAsia="ru-RU"/>
                </w:rPr>
                <w:t>федеральной целевой программы "Жилище" на 2015-2020 годы</w:t>
              </w:r>
            </w:hyperlink>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Дата принятия решения о разработке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поручение Правительства Российской Федерации от 25 сентября 2014 года N ДМ-П9-7244р</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Государственный заказчик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жилищно-коммунального хозяйства Российской Федерации</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Основной разработчик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Министерство строительства и жилищно-коммунального хозяйства Российской Федерации</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Цель и задача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цель подпрограммы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 xml:space="preserve">Задача подпрограммы - завершение строительства и реконструкции объектов коммунальной инфраструктуры, финансирование которых в 2011-2014 годах </w:t>
            </w:r>
            <w:r w:rsidRPr="002F66E1">
              <w:rPr>
                <w:rFonts w:ascii="Times New Roman" w:eastAsia="Times New Roman" w:hAnsi="Times New Roman" w:cs="Times New Roman"/>
                <w:color w:val="2D2D2D"/>
                <w:sz w:val="28"/>
                <w:szCs w:val="28"/>
                <w:lang w:eastAsia="ru-RU"/>
              </w:rPr>
              <w:lastRenderedPageBreak/>
              <w:t>осуществлялось в рамках подпрограммы "Модернизация объектов коммунальной инфраструктуры" федеральной целевой программы "Жилище" на 2011-2015 годы</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Важнейшие целевые индикаторы и показатели 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количество введенных в эксплуатацию объектов коммунальной инфраструктуры;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увеличение мощности объектов водоснабжения и водоотведения</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 реализации подпрограммы </w:t>
            </w:r>
            <w:r w:rsidRPr="002F66E1">
              <w:rPr>
                <w:rFonts w:ascii="Times New Roman" w:eastAsia="Times New Roman" w:hAnsi="Times New Roman" w:cs="Times New Roman"/>
                <w:color w:val="2D2D2D"/>
                <w:sz w:val="28"/>
                <w:szCs w:val="28"/>
                <w:lang w:eastAsia="ru-RU"/>
              </w:rPr>
              <w:br/>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2015-2016 годы</w:t>
            </w:r>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Объем и источники</w:t>
            </w:r>
            <w:r w:rsidRPr="002F66E1">
              <w:rPr>
                <w:rFonts w:ascii="Times New Roman" w:eastAsia="Times New Roman" w:hAnsi="Times New Roman" w:cs="Times New Roman"/>
                <w:color w:val="2D2D2D"/>
                <w:sz w:val="28"/>
                <w:szCs w:val="28"/>
                <w:lang w:eastAsia="ru-RU"/>
              </w:rPr>
              <w:br/>
              <w:t>финансирования</w:t>
            </w:r>
            <w:r w:rsidRPr="002F66E1">
              <w:rPr>
                <w:rFonts w:ascii="Times New Roman" w:eastAsia="Times New Roman" w:hAnsi="Times New Roman" w:cs="Times New Roman"/>
                <w:color w:val="2D2D2D"/>
                <w:sz w:val="28"/>
                <w:szCs w:val="28"/>
                <w:lang w:eastAsia="ru-RU"/>
              </w:rPr>
              <w:br/>
              <w:t>подпрограммы</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общий объем финансирования подпрограммы составит 2,06 млрд. рублей, в том числе:</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за счет средств федерального бюджета - 1,03 млрд. рублей;</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за счет средств бюджетов субъектов Российской Федерации - 1,01 млрд. рублей;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из внебюджетных источников - 0,02 млрд. рублей</w:t>
            </w:r>
          </w:p>
        </w:tc>
      </w:tr>
      <w:tr w:rsidR="002F66E1" w:rsidRPr="002F66E1" w:rsidTr="002F66E1">
        <w:tc>
          <w:tcPr>
            <w:tcW w:w="11273" w:type="dxa"/>
            <w:gridSpan w:val="3"/>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proofErr w:type="gramStart"/>
            <w:r w:rsidRPr="002F66E1">
              <w:rPr>
                <w:rFonts w:ascii="Times New Roman" w:eastAsia="Times New Roman" w:hAnsi="Times New Roman" w:cs="Times New Roman"/>
                <w:color w:val="2D2D2D"/>
                <w:sz w:val="28"/>
                <w:szCs w:val="28"/>
                <w:lang w:eastAsia="ru-RU"/>
              </w:rPr>
              <w:t>(Позиция в редакции, введенной в действие с 10 июня 2016 года - </w:t>
            </w:r>
            <w:hyperlink r:id="rId527" w:history="1">
              <w:r w:rsidRPr="002F66E1">
                <w:rPr>
                  <w:rFonts w:ascii="Times New Roman" w:eastAsia="Times New Roman" w:hAnsi="Times New Roman" w:cs="Times New Roman"/>
                  <w:color w:val="00466E"/>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z w:val="28"/>
                <w:szCs w:val="28"/>
                <w:lang w:eastAsia="ru-RU"/>
              </w:rPr>
              <w:t>.</w:t>
            </w:r>
            <w:proofErr w:type="gramEnd"/>
          </w:p>
        </w:tc>
      </w:tr>
      <w:tr w:rsidR="002F66E1" w:rsidRPr="002F66E1" w:rsidTr="002F66E1">
        <w:tc>
          <w:tcPr>
            <w:tcW w:w="3511"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Ожидаемые конечные результаты реализации подпрограммы и показатели ее социально-экономической эффективности</w:t>
            </w:r>
          </w:p>
        </w:tc>
        <w:tc>
          <w:tcPr>
            <w:tcW w:w="37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7392"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снижение уровня износа объектов коммунальной инфраструктуры; </w:t>
            </w:r>
            <w:r w:rsidRPr="002F66E1">
              <w:rPr>
                <w:rFonts w:ascii="Times New Roman" w:eastAsia="Times New Roman" w:hAnsi="Times New Roman" w:cs="Times New Roman"/>
                <w:color w:val="2D2D2D"/>
                <w:sz w:val="28"/>
                <w:szCs w:val="28"/>
                <w:lang w:eastAsia="ru-RU"/>
              </w:rPr>
              <w:br/>
            </w:r>
            <w:r w:rsidRPr="002F66E1">
              <w:rPr>
                <w:rFonts w:ascii="Times New Roman" w:eastAsia="Times New Roman" w:hAnsi="Times New Roman" w:cs="Times New Roman"/>
                <w:color w:val="2D2D2D"/>
                <w:sz w:val="28"/>
                <w:szCs w:val="28"/>
                <w:lang w:eastAsia="ru-RU"/>
              </w:rPr>
              <w:br/>
              <w:t>повышение качества предоставляемых коммунальных услуг</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 Характеристика проблемы, на решение которой направлена подпрограмма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hyperlink r:id="rId528" w:history="1">
        <w:proofErr w:type="gramStart"/>
        <w:r w:rsidRPr="002F66E1">
          <w:rPr>
            <w:rFonts w:ascii="Times New Roman" w:eastAsia="Times New Roman" w:hAnsi="Times New Roman" w:cs="Times New Roman"/>
            <w:color w:val="00466E"/>
            <w:spacing w:val="1"/>
            <w:sz w:val="28"/>
            <w:szCs w:val="28"/>
            <w:u w:val="single"/>
            <w:lang w:eastAsia="ru-RU"/>
          </w:rPr>
          <w:t>Подпрограмма "Модернизация объектов коммунальной инфраструктуры"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соответственно - подпрограмма, направлена на завершение строительства и реконструкции объектов коммунальной инфраструктуры, финансирование которых осуществлялось в 2011-2014 годах в рамках подпрограммы "Модернизация объектов коммунальной инфраструктуры" федеральной целевой программы "Жилище" на 2011-2015 годы.</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Подпрограмма направлена на обеспечение надежного и устойчивого </w:t>
      </w:r>
      <w:r w:rsidRPr="002F66E1">
        <w:rPr>
          <w:rFonts w:ascii="Times New Roman" w:eastAsia="Times New Roman" w:hAnsi="Times New Roman" w:cs="Times New Roman"/>
          <w:color w:val="2D2D2D"/>
          <w:spacing w:val="1"/>
          <w:sz w:val="28"/>
          <w:szCs w:val="28"/>
          <w:lang w:eastAsia="ru-RU"/>
        </w:rPr>
        <w:lastRenderedPageBreak/>
        <w:t>обслуживания потребителей коммунальных услуг, снижение износа объектов коммунальной инфраструктуры и улучшение экологической ситуации в регионах.</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рамках подпрограммы "Модернизация объектов коммунальной инфраструктуры" федеральной целевой программы "Жилище" на 2011-2015 годы осуществлялись в 2011-2014 годах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Планируется в 2015 году завершить работы по 2 объектам за счет подтвержденных к использованию в 2015 году неиспользованных остатков субсидий из федерального бюджета, предоставленных в 2014 году, и достроить 3 объекта за счет внебюджетных источников.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2015-2016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Завершение строительства и реконструкции объектов коммунальной инфраструктуры, финансирование которых осуществлялось в 2011-2014 годах в рамках </w:t>
      </w:r>
      <w:hyperlink r:id="rId529" w:history="1">
        <w:r w:rsidRPr="002F66E1">
          <w:rPr>
            <w:rFonts w:ascii="Times New Roman" w:eastAsia="Times New Roman" w:hAnsi="Times New Roman" w:cs="Times New Roman"/>
            <w:color w:val="00466E"/>
            <w:spacing w:val="1"/>
            <w:sz w:val="28"/>
            <w:szCs w:val="28"/>
            <w:u w:val="single"/>
            <w:lang w:eastAsia="ru-RU"/>
          </w:rPr>
          <w:t>подпрограммы "Модернизация объектов коммунальной инфраструктуры" федеральной целевой программы на 2011-2015 годы</w:t>
        </w:r>
      </w:hyperlink>
      <w:r w:rsidRPr="002F66E1">
        <w:rPr>
          <w:rFonts w:ascii="Times New Roman" w:eastAsia="Times New Roman" w:hAnsi="Times New Roman" w:cs="Times New Roman"/>
          <w:color w:val="2D2D2D"/>
          <w:spacing w:val="1"/>
          <w:sz w:val="28"/>
          <w:szCs w:val="28"/>
          <w:lang w:eastAsia="ru-RU"/>
        </w:rPr>
        <w:t>, позволит: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обеспечить более комфортные условия проживания населения путем повышения качества предоставляемых коммунальных услуг;</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обеспечить более рациональное использование водных ресурсов;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улучшить экологическое состояние окружающей среды.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Использование программно-целевого метода для решения проблемы модернизации коммунальной инфраструктуры субъектов Российской Федерации целесообразно, поскольку эта проблема имеет существенное значение для социального благополучия граждан и не может быть решена в приемлемые сроки за счет использования действующего рыночного механизма, в </w:t>
      </w:r>
      <w:proofErr w:type="gramStart"/>
      <w:r w:rsidRPr="002F66E1">
        <w:rPr>
          <w:rFonts w:ascii="Times New Roman" w:eastAsia="Times New Roman" w:hAnsi="Times New Roman" w:cs="Times New Roman"/>
          <w:color w:val="2D2D2D"/>
          <w:spacing w:val="1"/>
          <w:sz w:val="28"/>
          <w:szCs w:val="28"/>
          <w:lang w:eastAsia="ru-RU"/>
        </w:rPr>
        <w:t>связи</w:t>
      </w:r>
      <w:proofErr w:type="gramEnd"/>
      <w:r w:rsidRPr="002F66E1">
        <w:rPr>
          <w:rFonts w:ascii="Times New Roman" w:eastAsia="Times New Roman" w:hAnsi="Times New Roman" w:cs="Times New Roman"/>
          <w:color w:val="2D2D2D"/>
          <w:spacing w:val="1"/>
          <w:sz w:val="28"/>
          <w:szCs w:val="28"/>
          <w:lang w:eastAsia="ru-RU"/>
        </w:rPr>
        <w:t xml:space="preserve"> с чем ее решение требует государственной поддержки.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Применение программно-целевого метода к решению поставленной </w:t>
      </w:r>
      <w:r w:rsidRPr="002F66E1">
        <w:rPr>
          <w:rFonts w:ascii="Times New Roman" w:eastAsia="Times New Roman" w:hAnsi="Times New Roman" w:cs="Times New Roman"/>
          <w:color w:val="2D2D2D"/>
          <w:spacing w:val="1"/>
          <w:sz w:val="28"/>
          <w:szCs w:val="28"/>
          <w:lang w:eastAsia="ru-RU"/>
        </w:rPr>
        <w:lastRenderedPageBreak/>
        <w:t>подпрограммой задачи сопряжено с определенными рисками, поскольку в процессе реализации подпрограммы возможны отклонения в достижении результатов из-за финансово-экономических изменений в строительном секторе.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Реализация подпрограммы </w:t>
      </w:r>
      <w:proofErr w:type="spellStart"/>
      <w:r w:rsidRPr="002F66E1">
        <w:rPr>
          <w:rFonts w:ascii="Times New Roman" w:eastAsia="Times New Roman" w:hAnsi="Times New Roman" w:cs="Times New Roman"/>
          <w:color w:val="2D2D2D"/>
          <w:spacing w:val="1"/>
          <w:sz w:val="28"/>
          <w:szCs w:val="28"/>
          <w:lang w:eastAsia="ru-RU"/>
        </w:rPr>
        <w:t>простимулирует</w:t>
      </w:r>
      <w:proofErr w:type="spellEnd"/>
      <w:r w:rsidRPr="002F66E1">
        <w:rPr>
          <w:rFonts w:ascii="Times New Roman" w:eastAsia="Times New Roman" w:hAnsi="Times New Roman" w:cs="Times New Roman"/>
          <w:color w:val="2D2D2D"/>
          <w:spacing w:val="1"/>
          <w:sz w:val="28"/>
          <w:szCs w:val="28"/>
          <w:lang w:eastAsia="ru-RU"/>
        </w:rPr>
        <w:t xml:space="preserve">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Для выбора оптимального сценария реализации подпрограммы рассмотрены 2 сценария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Первый сценарий (базовый) предполагает сохранение подхода, использовавшегося в 2011-2014 годах в рамках подпрограммы "Модернизация объектов коммунальной инфраструктуры" федеральной целевой программы "Жилище" на 2011-2015 годы, и направлен на достижение целевых индикаторов и показателей, приведенных в </w:t>
      </w:r>
      <w:hyperlink r:id="rId530" w:history="1">
        <w:r w:rsidRPr="002F66E1">
          <w:rPr>
            <w:rFonts w:ascii="Times New Roman" w:eastAsia="Times New Roman" w:hAnsi="Times New Roman" w:cs="Times New Roman"/>
            <w:color w:val="00466E"/>
            <w:spacing w:val="1"/>
            <w:sz w:val="28"/>
            <w:szCs w:val="28"/>
            <w:u w:val="single"/>
            <w:lang w:eastAsia="ru-RU"/>
          </w:rPr>
          <w:t>приложении N 1</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Второй сценарий (сокращенный) предусматривает финансирование завершения строительства объектов, включенных в подпрограмму, исключительно за счет средств бюджетов субъектов Российской Федерации с направлением высвобожденных средств</w:t>
      </w:r>
      <w:proofErr w:type="gramEnd"/>
      <w:r w:rsidRPr="002F66E1">
        <w:rPr>
          <w:rFonts w:ascii="Times New Roman" w:eastAsia="Times New Roman" w:hAnsi="Times New Roman" w:cs="Times New Roman"/>
          <w:color w:val="2D2D2D"/>
          <w:spacing w:val="1"/>
          <w:sz w:val="28"/>
          <w:szCs w:val="28"/>
          <w:lang w:eastAsia="ru-RU"/>
        </w:rPr>
        <w:t xml:space="preserve"> федерального бюджета на реализацию иных мероприятий </w:t>
      </w:r>
      <w:hyperlink r:id="rId531" w:history="1">
        <w:r w:rsidRPr="002F66E1">
          <w:rPr>
            <w:rFonts w:ascii="Times New Roman" w:eastAsia="Times New Roman" w:hAnsi="Times New Roman" w:cs="Times New Roman"/>
            <w:color w:val="00466E"/>
            <w:spacing w:val="1"/>
            <w:sz w:val="28"/>
            <w:szCs w:val="28"/>
            <w:u w:val="single"/>
            <w:lang w:eastAsia="ru-RU"/>
          </w:rPr>
          <w:t>Программы</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Реализация подпрограммы по сокращенному сценарию позволит увеличить показатели результативности других мероприятий </w:t>
      </w:r>
      <w:hyperlink r:id="rId532" w:history="1">
        <w:r w:rsidRPr="002F66E1">
          <w:rPr>
            <w:rFonts w:ascii="Times New Roman" w:eastAsia="Times New Roman" w:hAnsi="Times New Roman" w:cs="Times New Roman"/>
            <w:color w:val="00466E"/>
            <w:spacing w:val="1"/>
            <w:sz w:val="28"/>
            <w:szCs w:val="28"/>
            <w:u w:val="single"/>
            <w:lang w:eastAsia="ru-RU"/>
          </w:rPr>
          <w:t>Программы</w:t>
        </w:r>
      </w:hyperlink>
      <w:r w:rsidRPr="002F66E1">
        <w:rPr>
          <w:rFonts w:ascii="Times New Roman" w:eastAsia="Times New Roman" w:hAnsi="Times New Roman" w:cs="Times New Roman"/>
          <w:color w:val="2D2D2D"/>
          <w:spacing w:val="1"/>
          <w:sz w:val="28"/>
          <w:szCs w:val="28"/>
          <w:lang w:eastAsia="ru-RU"/>
        </w:rPr>
        <w:t xml:space="preserve">, однако приведет к недопустимо высоким рискам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целевых показателей и срыва графиков производства работ в связи с ограниченностью средств бюджетов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В качестве </w:t>
      </w:r>
      <w:proofErr w:type="gramStart"/>
      <w:r w:rsidRPr="002F66E1">
        <w:rPr>
          <w:rFonts w:ascii="Times New Roman" w:eastAsia="Times New Roman" w:hAnsi="Times New Roman" w:cs="Times New Roman"/>
          <w:color w:val="2D2D2D"/>
          <w:spacing w:val="1"/>
          <w:sz w:val="28"/>
          <w:szCs w:val="28"/>
          <w:lang w:eastAsia="ru-RU"/>
        </w:rPr>
        <w:t>оптимального</w:t>
      </w:r>
      <w:proofErr w:type="gramEnd"/>
      <w:r w:rsidRPr="002F66E1">
        <w:rPr>
          <w:rFonts w:ascii="Times New Roman" w:eastAsia="Times New Roman" w:hAnsi="Times New Roman" w:cs="Times New Roman"/>
          <w:color w:val="2D2D2D"/>
          <w:spacing w:val="1"/>
          <w:sz w:val="28"/>
          <w:szCs w:val="28"/>
          <w:lang w:eastAsia="ru-RU"/>
        </w:rPr>
        <w:t xml:space="preserve"> выбран базовый сценарий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 xml:space="preserve">II. Цель и задача, сроки реализации и целевые </w:t>
      </w:r>
      <w:proofErr w:type="gramStart"/>
      <w:r w:rsidRPr="002F66E1">
        <w:rPr>
          <w:rFonts w:ascii="Times New Roman" w:eastAsia="Times New Roman" w:hAnsi="Times New Roman" w:cs="Times New Roman"/>
          <w:color w:val="242424"/>
          <w:spacing w:val="1"/>
          <w:sz w:val="28"/>
          <w:szCs w:val="28"/>
          <w:lang w:eastAsia="ru-RU"/>
        </w:rPr>
        <w:t>индикаторы</w:t>
      </w:r>
      <w:proofErr w:type="gramEnd"/>
      <w:r w:rsidRPr="002F66E1">
        <w:rPr>
          <w:rFonts w:ascii="Times New Roman" w:eastAsia="Times New Roman" w:hAnsi="Times New Roman" w:cs="Times New Roman"/>
          <w:color w:val="242424"/>
          <w:spacing w:val="1"/>
          <w:sz w:val="28"/>
          <w:szCs w:val="28"/>
          <w:lang w:eastAsia="ru-RU"/>
        </w:rPr>
        <w:t xml:space="preserve"> и показатели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Целью подпрограммы является создание условий для приведения коммунальной инфраструктуры в соответствие со стандартами качества, </w:t>
      </w:r>
      <w:r w:rsidRPr="002F66E1">
        <w:rPr>
          <w:rFonts w:ascii="Times New Roman" w:eastAsia="Times New Roman" w:hAnsi="Times New Roman" w:cs="Times New Roman"/>
          <w:color w:val="2D2D2D"/>
          <w:spacing w:val="1"/>
          <w:sz w:val="28"/>
          <w:szCs w:val="28"/>
          <w:lang w:eastAsia="ru-RU"/>
        </w:rPr>
        <w:lastRenderedPageBreak/>
        <w:t>обеспечивающими комфортные условия проживания.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Задача подпрограммы - завершение строительства и реконструкции объектов коммунальной инфраструктуры, финансирование которых в 2011-2015 годах осуществлялось в рамках подпрограммы "Модернизация объектов коммунальной инфраструктуры"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Подпрограмма реализуется в 2015-2016 годах. Условиями досрочного прекращения реализации подпрограммы являются досрочное достижение цели, выполнение задачи подпрограммы и изменение направлений государственной жилищной политики.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Целевые индикаторы и показатели подпрограммы приведены в </w:t>
      </w:r>
      <w:hyperlink r:id="rId533" w:history="1">
        <w:r w:rsidRPr="002F66E1">
          <w:rPr>
            <w:rFonts w:ascii="Times New Roman" w:eastAsia="Times New Roman" w:hAnsi="Times New Roman" w:cs="Times New Roman"/>
            <w:color w:val="00466E"/>
            <w:spacing w:val="1"/>
            <w:sz w:val="28"/>
            <w:szCs w:val="28"/>
            <w:u w:val="single"/>
            <w:lang w:eastAsia="ru-RU"/>
          </w:rPr>
          <w:t>приложении N 1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III. Мероприятия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 xml:space="preserve">Мероприятия подпрограммы предусматривают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за счет средств федерального бюджета завершения строительства и реконструкции объектов коммунальной инфраструктуры,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осуществлялось в 2011-2014 годах в рамках подпрограммы "Модернизация объектов коммунальной инфраструктуры" федеральной целевой программы "Жилище" на 2011-2015 годы, входящих в состав региональных (муниципальных) программ модернизации объектов коммунальной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Перечень основных мероприятий по реализации подпрограммы приведен в </w:t>
      </w:r>
      <w:hyperlink r:id="rId534" w:history="1">
        <w:r w:rsidRPr="002F66E1">
          <w:rPr>
            <w:rFonts w:ascii="Times New Roman" w:eastAsia="Times New Roman" w:hAnsi="Times New Roman" w:cs="Times New Roman"/>
            <w:color w:val="00466E"/>
            <w:spacing w:val="1"/>
            <w:sz w:val="28"/>
            <w:szCs w:val="28"/>
            <w:u w:val="single"/>
            <w:lang w:eastAsia="ru-RU"/>
          </w:rPr>
          <w:t>приложении N 2</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Государственная поддержка в рамках реализации подпрограммы будет оказана путем предоставления бюджетных ассигнований из федерального бюджета бюджетам субъектов Российской Федерации в форме субсидий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строительству и реконструкции объектов коммунальной инфраструктуры.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Реализация </w:t>
      </w:r>
      <w:hyperlink r:id="rId535" w:history="1">
        <w:r w:rsidRPr="002F66E1">
          <w:rPr>
            <w:rFonts w:ascii="Times New Roman" w:eastAsia="Times New Roman" w:hAnsi="Times New Roman" w:cs="Times New Roman"/>
            <w:color w:val="00466E"/>
            <w:spacing w:val="1"/>
            <w:sz w:val="28"/>
            <w:szCs w:val="28"/>
            <w:u w:val="single"/>
            <w:lang w:eastAsia="ru-RU"/>
          </w:rPr>
          <w:t>Программы</w:t>
        </w:r>
      </w:hyperlink>
      <w:r w:rsidRPr="002F66E1">
        <w:rPr>
          <w:rFonts w:ascii="Times New Roman" w:eastAsia="Times New Roman" w:hAnsi="Times New Roman" w:cs="Times New Roman"/>
          <w:color w:val="2D2D2D"/>
          <w:spacing w:val="1"/>
          <w:sz w:val="28"/>
          <w:szCs w:val="28"/>
          <w:lang w:eastAsia="ru-RU"/>
        </w:rPr>
        <w:t xml:space="preserve"> не сопряжена с риском возникновения негативных последствий. </w:t>
      </w:r>
      <w:proofErr w:type="gramStart"/>
      <w:r w:rsidRPr="002F66E1">
        <w:rPr>
          <w:rFonts w:ascii="Times New Roman" w:eastAsia="Times New Roman" w:hAnsi="Times New Roman" w:cs="Times New Roman"/>
          <w:color w:val="2D2D2D"/>
          <w:spacing w:val="1"/>
          <w:sz w:val="28"/>
          <w:szCs w:val="28"/>
          <w:lang w:eastAsia="ru-RU"/>
        </w:rPr>
        <w:t>При этом при проектировании объектов капитального строительства, финансирование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которых предусмотрено в рамках </w:t>
      </w:r>
      <w:hyperlink r:id="rId536" w:history="1">
        <w:r w:rsidRPr="002F66E1">
          <w:rPr>
            <w:rFonts w:ascii="Times New Roman" w:eastAsia="Times New Roman" w:hAnsi="Times New Roman" w:cs="Times New Roman"/>
            <w:color w:val="00466E"/>
            <w:spacing w:val="1"/>
            <w:sz w:val="28"/>
            <w:szCs w:val="28"/>
            <w:u w:val="single"/>
            <w:lang w:eastAsia="ru-RU"/>
          </w:rPr>
          <w:t>Программы</w:t>
        </w:r>
      </w:hyperlink>
      <w:r w:rsidRPr="002F66E1">
        <w:rPr>
          <w:rFonts w:ascii="Times New Roman" w:eastAsia="Times New Roman" w:hAnsi="Times New Roman" w:cs="Times New Roman"/>
          <w:color w:val="2D2D2D"/>
          <w:spacing w:val="1"/>
          <w:sz w:val="28"/>
          <w:szCs w:val="28"/>
          <w:lang w:eastAsia="ru-RU"/>
        </w:rPr>
        <w:t>, будут соблюдаться требования, установленные </w:t>
      </w:r>
      <w:hyperlink r:id="rId537"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hyperlink>
      <w:r w:rsidRPr="002F66E1">
        <w:rPr>
          <w:rFonts w:ascii="Times New Roman" w:eastAsia="Times New Roman" w:hAnsi="Times New Roman" w:cs="Times New Roman"/>
          <w:color w:val="2D2D2D"/>
          <w:spacing w:val="1"/>
          <w:sz w:val="28"/>
          <w:szCs w:val="28"/>
          <w:lang w:eastAsia="ru-RU"/>
        </w:rPr>
        <w:t xml:space="preserve">, включая соблюдение нормативов </w:t>
      </w:r>
      <w:r w:rsidRPr="002F66E1">
        <w:rPr>
          <w:rFonts w:ascii="Times New Roman" w:eastAsia="Times New Roman" w:hAnsi="Times New Roman" w:cs="Times New Roman"/>
          <w:color w:val="2D2D2D"/>
          <w:spacing w:val="1"/>
          <w:sz w:val="28"/>
          <w:szCs w:val="28"/>
          <w:lang w:eastAsia="ru-RU"/>
        </w:rPr>
        <w:lastRenderedPageBreak/>
        <w:t>безопасности и надежности зданий и сооружений, а также требования к экологической безопасности.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IV. Ресурсное обеспечение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рамках реализации подпрограммы предусматривается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2011-2014 годах осуществлялось в рамках подпрограммы "Модернизация объектов коммунальной инфраструктуры" федеральной целевой программы "Жилище" на 2011-2015 годы, за счет субсидий из федерального бюджета, а также за счет средств бюджетов субъектов Российской Федерации и</w:t>
      </w:r>
      <w:proofErr w:type="gramEnd"/>
      <w:r w:rsidRPr="002F66E1">
        <w:rPr>
          <w:rFonts w:ascii="Times New Roman" w:eastAsia="Times New Roman" w:hAnsi="Times New Roman" w:cs="Times New Roman"/>
          <w:color w:val="2D2D2D"/>
          <w:spacing w:val="1"/>
          <w:sz w:val="28"/>
          <w:szCs w:val="28"/>
          <w:lang w:eastAsia="ru-RU"/>
        </w:rPr>
        <w:t xml:space="preserve"> местных бюджетов.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Объем финансирования подпрограммы составляет 2057,38 млн. рублей по направлению "прочие нужды", в том числе: </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53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федерального бюджета - 1028,62 млн. рублей;</w:t>
      </w:r>
      <w:r w:rsidRPr="002F66E1">
        <w:rPr>
          <w:rFonts w:ascii="Times New Roman" w:eastAsia="Times New Roman" w:hAnsi="Times New Roman" w:cs="Times New Roman"/>
          <w:color w:val="2D2D2D"/>
          <w:spacing w:val="1"/>
          <w:sz w:val="28"/>
          <w:szCs w:val="28"/>
          <w:lang w:eastAsia="ru-RU"/>
        </w:rPr>
        <w:br/>
        <w:t>(Абзац в редакции, введенной в действие с 10 июня 2016 года </w:t>
      </w:r>
      <w:hyperlink r:id="rId539"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бюджетов субъектов Российской Федерации и местных бюджетов - 1005,92 млн. рублей;</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(Абзац в редакции, введенной в действие с 10 июня 2016 года </w:t>
      </w:r>
      <w:hyperlink r:id="rId54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средства внебюджетных источников - 22,84 млн. рублей.</w:t>
      </w:r>
      <w:proofErr w:type="gramEnd"/>
      <w:r w:rsidRPr="002F66E1">
        <w:rPr>
          <w:rFonts w:ascii="Times New Roman" w:eastAsia="Times New Roman" w:hAnsi="Times New Roman" w:cs="Times New Roman"/>
          <w:color w:val="2D2D2D"/>
          <w:spacing w:val="1"/>
          <w:sz w:val="28"/>
          <w:szCs w:val="28"/>
          <w:lang w:eastAsia="ru-RU"/>
        </w:rPr>
        <w:br/>
        <w:t>(Абзац дополнительно включен с 10 июня 2016 года </w:t>
      </w:r>
      <w:hyperlink r:id="rId54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Сведения об объемах финансирования подпрограммы приведены в </w:t>
      </w:r>
      <w:hyperlink r:id="rId542" w:history="1">
        <w:r w:rsidRPr="002F66E1">
          <w:rPr>
            <w:rFonts w:ascii="Times New Roman" w:eastAsia="Times New Roman" w:hAnsi="Times New Roman" w:cs="Times New Roman"/>
            <w:color w:val="00466E"/>
            <w:spacing w:val="1"/>
            <w:sz w:val="28"/>
            <w:szCs w:val="28"/>
            <w:u w:val="single"/>
            <w:lang w:eastAsia="ru-RU"/>
          </w:rPr>
          <w:t>приложении N 3</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Органами исполнительной власти субъектов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w:t>
      </w:r>
      <w:r w:rsidRPr="002F66E1">
        <w:rPr>
          <w:rFonts w:ascii="Times New Roman" w:eastAsia="Times New Roman" w:hAnsi="Times New Roman" w:cs="Times New Roman"/>
          <w:color w:val="2D2D2D"/>
          <w:spacing w:val="1"/>
          <w:sz w:val="28"/>
          <w:szCs w:val="28"/>
          <w:lang w:eastAsia="ru-RU"/>
        </w:rPr>
        <w:lastRenderedPageBreak/>
        <w:t>Российской Федерации и местных бюджетов в общем объеме финансирования может быть снижена за счет внебюджетных средств.</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финансирование которых осуществлялось в 2011-2014 годах в рамках подпрограммы "Модернизация объектов коммунальной инфраструктуры" федеральной целевой программы "Жилище" на 2011-2015 годы.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 Механизм реализации подпрограммы и управления подпрограммой</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В рамках реализации подпрограммы осуществляется предоставление субсидий из федерального бюджета бюджетам субъектов Российской Федерации на завершение строительства и реконструкции объектов коммунальной инфраструктуры, финансирование которых в 2011-2014 годах осуществлялось в рамках подпрограммы "Модернизация объектов коммунальной инфраструктуры" федеральной целевой программы "Жилище" на 2011-2015 годы, в целях их ввода в эксплуатацию до конца 2016 года.</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 xml:space="preserve">Предоставление субсидий бюджетам субъектов Российской Федерации в рамках реализации подпрограммы предусматривается осуществлять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завершению строительства и реконструкции объектов коммунальной инфраструктуры в рамках подпрограммы, приведенными в </w:t>
      </w:r>
      <w:hyperlink r:id="rId543" w:history="1">
        <w:r w:rsidRPr="002F66E1">
          <w:rPr>
            <w:rFonts w:ascii="Times New Roman" w:eastAsia="Times New Roman" w:hAnsi="Times New Roman" w:cs="Times New Roman"/>
            <w:color w:val="00466E"/>
            <w:spacing w:val="1"/>
            <w:sz w:val="28"/>
            <w:szCs w:val="28"/>
            <w:u w:val="single"/>
            <w:lang w:eastAsia="ru-RU"/>
          </w:rPr>
          <w:t>приложении N 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Перечень строек и объектов, </w:t>
      </w:r>
      <w:proofErr w:type="spellStart"/>
      <w:r w:rsidRPr="002F66E1">
        <w:rPr>
          <w:rFonts w:ascii="Times New Roman" w:eastAsia="Times New Roman" w:hAnsi="Times New Roman" w:cs="Times New Roman"/>
          <w:color w:val="2D2D2D"/>
          <w:spacing w:val="1"/>
          <w:sz w:val="28"/>
          <w:szCs w:val="28"/>
          <w:lang w:eastAsia="ru-RU"/>
        </w:rPr>
        <w:t>софинансируемых</w:t>
      </w:r>
      <w:proofErr w:type="spellEnd"/>
      <w:r w:rsidRPr="002F66E1">
        <w:rPr>
          <w:rFonts w:ascii="Times New Roman" w:eastAsia="Times New Roman" w:hAnsi="Times New Roman" w:cs="Times New Roman"/>
          <w:color w:val="2D2D2D"/>
          <w:spacing w:val="1"/>
          <w:sz w:val="28"/>
          <w:szCs w:val="28"/>
          <w:lang w:eastAsia="ru-RU"/>
        </w:rPr>
        <w:t xml:space="preserve"> за счет средств федерального бюджета в рамках подпрограммы, приведен</w:t>
      </w:r>
      <w:proofErr w:type="gramEnd"/>
      <w:r w:rsidRPr="002F66E1">
        <w:rPr>
          <w:rFonts w:ascii="Times New Roman" w:eastAsia="Times New Roman" w:hAnsi="Times New Roman" w:cs="Times New Roman"/>
          <w:color w:val="2D2D2D"/>
          <w:spacing w:val="1"/>
          <w:sz w:val="28"/>
          <w:szCs w:val="28"/>
          <w:lang w:eastAsia="ru-RU"/>
        </w:rPr>
        <w:t xml:space="preserve"> в </w:t>
      </w:r>
      <w:hyperlink r:id="rId544" w:history="1">
        <w:r w:rsidRPr="002F66E1">
          <w:rPr>
            <w:rFonts w:ascii="Times New Roman" w:eastAsia="Times New Roman" w:hAnsi="Times New Roman" w:cs="Times New Roman"/>
            <w:color w:val="00466E"/>
            <w:spacing w:val="1"/>
            <w:sz w:val="28"/>
            <w:szCs w:val="28"/>
            <w:u w:val="single"/>
            <w:lang w:eastAsia="ru-RU"/>
          </w:rPr>
          <w:t>приложении N 5</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Государственный заказчик подпрограммы осуществляет:</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общее управление подпрограммой;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прием от субъектов Российской Федерации заявок об участии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деятельностью органов исполнительной власти субъектов Российской Федерации по реализации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перечисление в бюджеты субъектов Российской Федерации, участвующих в подпрограмме, субсидий из федерального бюджета на реализацию ее мероприятий;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контроль за целевым использованием средств из федерального бюджета, предоставленных в виде субсидии бюджетам субъектов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организацию мониторинга и оценки </w:t>
      </w:r>
      <w:proofErr w:type="gramStart"/>
      <w:r w:rsidRPr="002F66E1">
        <w:rPr>
          <w:rFonts w:ascii="Times New Roman" w:eastAsia="Times New Roman" w:hAnsi="Times New Roman" w:cs="Times New Roman"/>
          <w:color w:val="2D2D2D"/>
          <w:spacing w:val="1"/>
          <w:sz w:val="28"/>
          <w:szCs w:val="28"/>
          <w:lang w:eastAsia="ru-RU"/>
        </w:rPr>
        <w:t>эффективности результатов реализации мероприятий подпрограммы</w:t>
      </w:r>
      <w:proofErr w:type="gramEnd"/>
      <w:r w:rsidRPr="002F66E1">
        <w:rPr>
          <w:rFonts w:ascii="Times New Roman" w:eastAsia="Times New Roman" w:hAnsi="Times New Roman" w:cs="Times New Roman"/>
          <w:color w:val="2D2D2D"/>
          <w:spacing w:val="1"/>
          <w:sz w:val="28"/>
          <w:szCs w:val="28"/>
          <w:lang w:eastAsia="ru-RU"/>
        </w:rPr>
        <w:t xml:space="preserve"> и соответствия результатов целевым индикаторам.</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Субъектами Российской Федерации, участвующими в реализации подпрограммы, осуществляются:</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разработка региональных программ, включающих мероприятия,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предоставляется субсидия из федерального бюджета;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подготовка и представление заявок об участии в подпрограмме;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разработка нормативно-правовой базы субъекта Российской Федерации, необходимой для реализации мероприятий подпрограммы;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представление государственному заказчику подпрограммы ежеквартальных отчетов о ходе ее реализации.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VI. Оценка социально-экономической эффективности подпрограммы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Оценку эффективности подпрограммы предусматривается осуществлять на основе достижения показателя по вводу в эксплуатацию 3 объектов коммунальной инфраструктуры до конца 2016 года.</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Успешное выполнение мероприятий подпрограммы позволит обеспечить к концу 2016 года введение в эксплуатацию 3 объектов коммунальной инфраструктуры и достижение следующих показателей:</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увеличение мощности объектов водоснабжения на 485 тыс. куб. метров в сутки;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увеличение мощности объектов водоотведения на 350 тыс. куб. метров в сутки.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1 к подпрограмме. Целевые индикаторы и показатели подпрограммы "Модернизация объектов коммунальной инфраструктуры"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1</w:t>
      </w:r>
      <w:r w:rsidRPr="002F66E1">
        <w:rPr>
          <w:rFonts w:ascii="Times New Roman" w:eastAsia="Times New Roman" w:hAnsi="Times New Roman" w:cs="Times New Roman"/>
          <w:color w:val="2D2D2D"/>
          <w:spacing w:val="1"/>
          <w:sz w:val="28"/>
          <w:szCs w:val="28"/>
          <w:lang w:eastAsia="ru-RU"/>
        </w:rPr>
        <w:br/>
        <w:t>к подпрограмме</w:t>
      </w:r>
      <w:r w:rsidRPr="002F66E1">
        <w:rPr>
          <w:rFonts w:ascii="Times New Roman" w:eastAsia="Times New Roman" w:hAnsi="Times New Roman" w:cs="Times New Roman"/>
          <w:color w:val="2D2D2D"/>
          <w:spacing w:val="1"/>
          <w:sz w:val="28"/>
          <w:szCs w:val="28"/>
          <w:lang w:eastAsia="ru-RU"/>
        </w:rPr>
        <w:br/>
        <w:t>"Модернизация объектов</w:t>
      </w:r>
      <w:r w:rsidRPr="002F66E1">
        <w:rPr>
          <w:rFonts w:ascii="Times New Roman" w:eastAsia="Times New Roman" w:hAnsi="Times New Roman" w:cs="Times New Roman"/>
          <w:color w:val="2D2D2D"/>
          <w:spacing w:val="1"/>
          <w:sz w:val="28"/>
          <w:szCs w:val="28"/>
          <w:lang w:eastAsia="ru-RU"/>
        </w:rPr>
        <w:br/>
        <w:t>коммунальной инфраструктуры"</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4019"/>
        <w:gridCol w:w="1663"/>
        <w:gridCol w:w="1015"/>
        <w:gridCol w:w="1209"/>
        <w:gridCol w:w="1449"/>
      </w:tblGrid>
      <w:tr w:rsidR="002F66E1" w:rsidRPr="002F66E1" w:rsidTr="002F66E1">
        <w:trPr>
          <w:trHeight w:val="15"/>
        </w:trPr>
        <w:tc>
          <w:tcPr>
            <w:tcW w:w="4990"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4990" w:type="dxa"/>
            <w:tcBorders>
              <w:top w:val="single" w:sz="4" w:space="0" w:color="000000"/>
              <w:left w:val="nil"/>
              <w:bottom w:val="nil"/>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2014 год</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Всего</w:t>
            </w:r>
          </w:p>
        </w:tc>
        <w:tc>
          <w:tcPr>
            <w:tcW w:w="3326" w:type="dxa"/>
            <w:gridSpan w:val="2"/>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4990" w:type="dxa"/>
            <w:tcBorders>
              <w:top w:val="nil"/>
              <w:left w:val="nil"/>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(базовые значения)</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848"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r>
      <w:tr w:rsidR="002F66E1" w:rsidRPr="002F66E1" w:rsidTr="002F66E1">
        <w:tc>
          <w:tcPr>
            <w:tcW w:w="4990"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Количество введенных в строй объектов коммунальной инфраструктуры, штук</w:t>
            </w:r>
          </w:p>
        </w:tc>
        <w:tc>
          <w:tcPr>
            <w:tcW w:w="1848"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w:t>
            </w:r>
          </w:p>
        </w:tc>
        <w:tc>
          <w:tcPr>
            <w:tcW w:w="1478"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1848" w:type="dxa"/>
            <w:tcBorders>
              <w:top w:val="single" w:sz="4" w:space="0" w:color="000000"/>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r>
      <w:tr w:rsidR="002F66E1" w:rsidRPr="002F66E1" w:rsidTr="002F66E1">
        <w:tc>
          <w:tcPr>
            <w:tcW w:w="4990"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Увеличение мощности объектов водоснабжения и водоотведения, тыс. куб. метров в сутки</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835</w:t>
            </w:r>
          </w:p>
        </w:tc>
        <w:tc>
          <w:tcPr>
            <w:tcW w:w="147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455</w:t>
            </w:r>
          </w:p>
        </w:tc>
        <w:tc>
          <w:tcPr>
            <w:tcW w:w="1848" w:type="dxa"/>
            <w:tcBorders>
              <w:top w:val="nil"/>
              <w:left w:val="nil"/>
              <w:bottom w:val="nil"/>
              <w:right w:val="nil"/>
            </w:tcBorders>
            <w:tcMar>
              <w:top w:w="0" w:type="dxa"/>
              <w:left w:w="74" w:type="dxa"/>
              <w:bottom w:w="0" w:type="dxa"/>
              <w:right w:w="74"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380</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2 к подпрограмме. Перечень основных мероприятий по реализации подпрограммы "Модернизация объектов коммунальной инфраструктуры"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2</w:t>
      </w:r>
      <w:r w:rsidRPr="002F66E1">
        <w:rPr>
          <w:rFonts w:ascii="Times New Roman" w:eastAsia="Times New Roman" w:hAnsi="Times New Roman" w:cs="Times New Roman"/>
          <w:color w:val="2D2D2D"/>
          <w:spacing w:val="1"/>
          <w:sz w:val="28"/>
          <w:szCs w:val="28"/>
          <w:lang w:eastAsia="ru-RU"/>
        </w:rPr>
        <w:br/>
        <w:t>к подпрограмме</w:t>
      </w:r>
      <w:r w:rsidRPr="002F66E1">
        <w:rPr>
          <w:rFonts w:ascii="Times New Roman" w:eastAsia="Times New Roman" w:hAnsi="Times New Roman" w:cs="Times New Roman"/>
          <w:color w:val="2D2D2D"/>
          <w:spacing w:val="1"/>
          <w:sz w:val="28"/>
          <w:szCs w:val="28"/>
          <w:lang w:eastAsia="ru-RU"/>
        </w:rPr>
        <w:br/>
        <w:t>"Модернизация объектов</w:t>
      </w:r>
      <w:r w:rsidRPr="002F66E1">
        <w:rPr>
          <w:rFonts w:ascii="Times New Roman" w:eastAsia="Times New Roman" w:hAnsi="Times New Roman" w:cs="Times New Roman"/>
          <w:color w:val="2D2D2D"/>
          <w:spacing w:val="1"/>
          <w:sz w:val="28"/>
          <w:szCs w:val="28"/>
          <w:lang w:eastAsia="ru-RU"/>
        </w:rPr>
        <w:br/>
        <w:t>коммунальной инфраструктуры"</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 </w:t>
      </w:r>
      <w:r w:rsidRPr="002F66E1">
        <w:rPr>
          <w:rFonts w:ascii="Times New Roman" w:eastAsia="Times New Roman" w:hAnsi="Times New Roman" w:cs="Times New Roman"/>
          <w:color w:val="2D2D2D"/>
          <w:spacing w:val="1"/>
          <w:sz w:val="28"/>
          <w:szCs w:val="28"/>
          <w:lang w:eastAsia="ru-RU"/>
        </w:rPr>
        <w:br/>
      </w:r>
      <w:hyperlink r:id="rId545"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546"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Перечень основных мероприятий по реализации </w:t>
      </w:r>
      <w:hyperlink r:id="rId547" w:history="1">
        <w:r w:rsidRPr="002F66E1">
          <w:rPr>
            <w:rFonts w:ascii="Times New Roman" w:eastAsia="Times New Roman" w:hAnsi="Times New Roman" w:cs="Times New Roman"/>
            <w:color w:val="00466E"/>
            <w:spacing w:val="1"/>
            <w:sz w:val="28"/>
            <w:szCs w:val="28"/>
            <w:u w:val="single"/>
            <w:lang w:eastAsia="ru-RU"/>
          </w:rPr>
          <w:t>подпрограммы "Модернизация объектов коммунальной инфраструктуры" федеральной целевой программы "Жилище" на 2015-2020 годы</w:t>
        </w:r>
      </w:hyperlink>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br/>
      </w:r>
    </w:p>
    <w:tbl>
      <w:tblPr>
        <w:tblW w:w="0" w:type="auto"/>
        <w:tblCellMar>
          <w:left w:w="0" w:type="dxa"/>
          <w:right w:w="0" w:type="dxa"/>
        </w:tblCellMar>
        <w:tblLook w:val="04A0"/>
      </w:tblPr>
      <w:tblGrid>
        <w:gridCol w:w="620"/>
        <w:gridCol w:w="4601"/>
        <w:gridCol w:w="1775"/>
        <w:gridCol w:w="2359"/>
      </w:tblGrid>
      <w:tr w:rsidR="002F66E1" w:rsidRPr="002F66E1" w:rsidTr="002F66E1">
        <w:trPr>
          <w:trHeight w:val="15"/>
        </w:trPr>
        <w:tc>
          <w:tcPr>
            <w:tcW w:w="73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6283"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84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2402"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6283"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мероприятия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 исполнения</w:t>
            </w:r>
          </w:p>
        </w:tc>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Ответственные исполнители</w:t>
            </w:r>
          </w:p>
        </w:tc>
      </w:tr>
      <w:tr w:rsidR="002F66E1" w:rsidRPr="002F66E1" w:rsidTr="002F66E1">
        <w:tc>
          <w:tcPr>
            <w:tcW w:w="73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w:t>
            </w:r>
          </w:p>
        </w:tc>
        <w:tc>
          <w:tcPr>
            <w:tcW w:w="6283"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Заключение соглашений о предоставлении субсидий бюджетам субъектов Российской Федерации на завершение строительства и реконструкции объектов коммунальной инфраструктуры, финансирование которых осуществлялось в 2011-2015 годах в рамках </w:t>
            </w:r>
            <w:hyperlink r:id="rId548" w:history="1">
              <w:r w:rsidRPr="002F66E1">
                <w:rPr>
                  <w:rFonts w:ascii="Times New Roman" w:eastAsia="Times New Roman" w:hAnsi="Times New Roman" w:cs="Times New Roman"/>
                  <w:color w:val="00466E"/>
                  <w:sz w:val="28"/>
                  <w:szCs w:val="28"/>
                  <w:u w:val="single"/>
                  <w:lang w:eastAsia="ru-RU"/>
                </w:rPr>
                <w:t>подпрограммы "Модернизация объектов коммунальной инфраструктуры" федеральной целевой программы "Жилище" на 2011-2015 годы</w:t>
              </w:r>
            </w:hyperlink>
          </w:p>
        </w:tc>
        <w:tc>
          <w:tcPr>
            <w:tcW w:w="1848"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2015-2016 годы</w:t>
            </w:r>
          </w:p>
        </w:tc>
        <w:tc>
          <w:tcPr>
            <w:tcW w:w="2402"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r w:rsidRPr="002F66E1">
              <w:rPr>
                <w:rFonts w:ascii="Times New Roman" w:eastAsia="Times New Roman" w:hAnsi="Times New Roman" w:cs="Times New Roman"/>
                <w:color w:val="2D2D2D"/>
                <w:sz w:val="28"/>
                <w:szCs w:val="28"/>
                <w:lang w:eastAsia="ru-RU"/>
              </w:rPr>
              <w:br/>
              <w:t>высшие</w:t>
            </w:r>
            <w:r w:rsidRPr="002F66E1">
              <w:rPr>
                <w:rFonts w:ascii="Times New Roman" w:eastAsia="Times New Roman" w:hAnsi="Times New Roman" w:cs="Times New Roman"/>
                <w:color w:val="2D2D2D"/>
                <w:sz w:val="28"/>
                <w:szCs w:val="28"/>
                <w:lang w:eastAsia="ru-RU"/>
              </w:rPr>
              <w:br/>
              <w:t>исполнительные</w:t>
            </w:r>
            <w:r w:rsidRPr="002F66E1">
              <w:rPr>
                <w:rFonts w:ascii="Times New Roman" w:eastAsia="Times New Roman" w:hAnsi="Times New Roman" w:cs="Times New Roman"/>
                <w:color w:val="2D2D2D"/>
                <w:sz w:val="28"/>
                <w:szCs w:val="28"/>
                <w:lang w:eastAsia="ru-RU"/>
              </w:rPr>
              <w:br/>
              <w:t>органы</w:t>
            </w:r>
            <w:r w:rsidRPr="002F66E1">
              <w:rPr>
                <w:rFonts w:ascii="Times New Roman" w:eastAsia="Times New Roman" w:hAnsi="Times New Roman" w:cs="Times New Roman"/>
                <w:color w:val="2D2D2D"/>
                <w:sz w:val="28"/>
                <w:szCs w:val="28"/>
                <w:lang w:eastAsia="ru-RU"/>
              </w:rPr>
              <w:br/>
              <w:t>государственной</w:t>
            </w:r>
            <w:r w:rsidRPr="002F66E1">
              <w:rPr>
                <w:rFonts w:ascii="Times New Roman" w:eastAsia="Times New Roman" w:hAnsi="Times New Roman" w:cs="Times New Roman"/>
                <w:color w:val="2D2D2D"/>
                <w:sz w:val="28"/>
                <w:szCs w:val="28"/>
                <w:lang w:eastAsia="ru-RU"/>
              </w:rPr>
              <w:br/>
              <w:t>власти субъектов</w:t>
            </w:r>
            <w:r w:rsidRPr="002F66E1">
              <w:rPr>
                <w:rFonts w:ascii="Times New Roman" w:eastAsia="Times New Roman" w:hAnsi="Times New Roman" w:cs="Times New Roman"/>
                <w:color w:val="2D2D2D"/>
                <w:sz w:val="28"/>
                <w:szCs w:val="28"/>
                <w:lang w:eastAsia="ru-RU"/>
              </w:rPr>
              <w:br/>
              <w:t>Российской</w:t>
            </w:r>
            <w:r w:rsidRPr="002F66E1">
              <w:rPr>
                <w:rFonts w:ascii="Times New Roman" w:eastAsia="Times New Roman" w:hAnsi="Times New Roman" w:cs="Times New Roman"/>
                <w:color w:val="2D2D2D"/>
                <w:sz w:val="28"/>
                <w:szCs w:val="28"/>
                <w:lang w:eastAsia="ru-RU"/>
              </w:rPr>
              <w:br/>
              <w:t>Федерации</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w:t>
            </w:r>
          </w:p>
        </w:tc>
        <w:tc>
          <w:tcPr>
            <w:tcW w:w="628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Обеспечение </w:t>
            </w:r>
            <w:proofErr w:type="spellStart"/>
            <w:r w:rsidRPr="002F66E1">
              <w:rPr>
                <w:rFonts w:ascii="Times New Roman" w:eastAsia="Times New Roman" w:hAnsi="Times New Roman" w:cs="Times New Roman"/>
                <w:color w:val="2D2D2D"/>
                <w:sz w:val="28"/>
                <w:szCs w:val="28"/>
                <w:lang w:eastAsia="ru-RU"/>
              </w:rPr>
              <w:t>софинансирования</w:t>
            </w:r>
            <w:proofErr w:type="spellEnd"/>
            <w:r w:rsidRPr="002F66E1">
              <w:rPr>
                <w:rFonts w:ascii="Times New Roman" w:eastAsia="Times New Roman" w:hAnsi="Times New Roman" w:cs="Times New Roman"/>
                <w:color w:val="2D2D2D"/>
                <w:sz w:val="28"/>
                <w:szCs w:val="28"/>
                <w:lang w:eastAsia="ru-RU"/>
              </w:rPr>
              <w:t xml:space="preserve"> за счет средств федерального бюджета мероприятий по завершению строительства и реконструкции объектов коммунальной инфраструктуры, финансирование которых осуществлялось в 2011-2015 годах в рамках </w:t>
            </w:r>
            <w:hyperlink r:id="rId549" w:history="1">
              <w:r w:rsidRPr="002F66E1">
                <w:rPr>
                  <w:rFonts w:ascii="Times New Roman" w:eastAsia="Times New Roman" w:hAnsi="Times New Roman" w:cs="Times New Roman"/>
                  <w:color w:val="00466E"/>
                  <w:sz w:val="28"/>
                  <w:szCs w:val="28"/>
                  <w:u w:val="single"/>
                  <w:lang w:eastAsia="ru-RU"/>
                </w:rPr>
                <w:t>подпрограммы "Модернизация объектов коммунальной инфраструктуры" федеральной целевой программы "Жилище" на 2011-2015 годы</w:t>
              </w:r>
            </w:hyperlink>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2015-2016 годы</w:t>
            </w:r>
          </w:p>
        </w:tc>
        <w:tc>
          <w:tcPr>
            <w:tcW w:w="240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r w:rsidR="002F66E1" w:rsidRPr="002F66E1" w:rsidTr="002F66E1">
        <w:tc>
          <w:tcPr>
            <w:tcW w:w="73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w:t>
            </w:r>
          </w:p>
        </w:tc>
        <w:tc>
          <w:tcPr>
            <w:tcW w:w="628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tc>
        <w:tc>
          <w:tcPr>
            <w:tcW w:w="184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2015-2017 годы</w:t>
            </w:r>
          </w:p>
        </w:tc>
        <w:tc>
          <w:tcPr>
            <w:tcW w:w="2402"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Минстрой России</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Приложение N 3 к подпрограмме. Объемы финансирования подпрограммы "Модернизация объектов коммунальной инфраструктуры"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3</w:t>
      </w:r>
      <w:r w:rsidRPr="002F66E1">
        <w:rPr>
          <w:rFonts w:ascii="Times New Roman" w:eastAsia="Times New Roman" w:hAnsi="Times New Roman" w:cs="Times New Roman"/>
          <w:color w:val="2D2D2D"/>
          <w:spacing w:val="1"/>
          <w:sz w:val="28"/>
          <w:szCs w:val="28"/>
          <w:lang w:eastAsia="ru-RU"/>
        </w:rPr>
        <w:br/>
        <w:t>к подпрограмме</w:t>
      </w:r>
      <w:r w:rsidRPr="002F66E1">
        <w:rPr>
          <w:rFonts w:ascii="Times New Roman" w:eastAsia="Times New Roman" w:hAnsi="Times New Roman" w:cs="Times New Roman"/>
          <w:color w:val="2D2D2D"/>
          <w:spacing w:val="1"/>
          <w:sz w:val="28"/>
          <w:szCs w:val="28"/>
          <w:lang w:eastAsia="ru-RU"/>
        </w:rPr>
        <w:br/>
        <w:t>"Модернизация объектов</w:t>
      </w:r>
      <w:r w:rsidRPr="002F66E1">
        <w:rPr>
          <w:rFonts w:ascii="Times New Roman" w:eastAsia="Times New Roman" w:hAnsi="Times New Roman" w:cs="Times New Roman"/>
          <w:color w:val="2D2D2D"/>
          <w:spacing w:val="1"/>
          <w:sz w:val="28"/>
          <w:szCs w:val="28"/>
          <w:lang w:eastAsia="ru-RU"/>
        </w:rPr>
        <w:br/>
        <w:t>коммунальной инфраструктуры"</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 </w:t>
      </w:r>
      <w:r w:rsidRPr="002F66E1">
        <w:rPr>
          <w:rFonts w:ascii="Times New Roman" w:eastAsia="Times New Roman" w:hAnsi="Times New Roman" w:cs="Times New Roman"/>
          <w:color w:val="2D2D2D"/>
          <w:spacing w:val="1"/>
          <w:sz w:val="28"/>
          <w:szCs w:val="28"/>
          <w:lang w:eastAsia="ru-RU"/>
        </w:rPr>
        <w:br/>
      </w:r>
      <w:hyperlink r:id="rId55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551"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Объемы финансирования </w:t>
      </w:r>
      <w:hyperlink r:id="rId552" w:history="1">
        <w:r w:rsidRPr="002F66E1">
          <w:rPr>
            <w:rFonts w:ascii="Times New Roman" w:eastAsia="Times New Roman" w:hAnsi="Times New Roman" w:cs="Times New Roman"/>
            <w:color w:val="00466E"/>
            <w:spacing w:val="1"/>
            <w:sz w:val="28"/>
            <w:szCs w:val="28"/>
            <w:u w:val="single"/>
            <w:lang w:eastAsia="ru-RU"/>
          </w:rPr>
          <w:t>подпрограммы "Модернизация объектов коммунальной инфраструктуры" федеральной целевой программы "Жилище" на 2015-2020 годы</w:t>
        </w:r>
      </w:hyperlink>
    </w:p>
    <w:tbl>
      <w:tblPr>
        <w:tblW w:w="0" w:type="auto"/>
        <w:tblCellMar>
          <w:left w:w="0" w:type="dxa"/>
          <w:right w:w="0" w:type="dxa"/>
        </w:tblCellMar>
        <w:tblLook w:val="04A0"/>
      </w:tblPr>
      <w:tblGrid>
        <w:gridCol w:w="2363"/>
        <w:gridCol w:w="1208"/>
        <w:gridCol w:w="1214"/>
        <w:gridCol w:w="1071"/>
        <w:gridCol w:w="875"/>
        <w:gridCol w:w="862"/>
        <w:gridCol w:w="875"/>
        <w:gridCol w:w="887"/>
      </w:tblGrid>
      <w:tr w:rsidR="002F66E1" w:rsidRPr="002F66E1" w:rsidTr="002F66E1">
        <w:trPr>
          <w:trHeight w:val="15"/>
        </w:trPr>
        <w:tc>
          <w:tcPr>
            <w:tcW w:w="3326"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92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1273" w:type="dxa"/>
            <w:gridSpan w:val="8"/>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righ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(млн. рублей, в ценах соответствующих лет)</w:t>
            </w:r>
          </w:p>
        </w:tc>
      </w:tr>
      <w:tr w:rsidR="002F66E1" w:rsidRPr="002F66E1" w:rsidTr="002F66E1">
        <w:tc>
          <w:tcPr>
            <w:tcW w:w="3326"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Источники финансирования</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w:t>
            </w:r>
          </w:p>
        </w:tc>
        <w:tc>
          <w:tcPr>
            <w:tcW w:w="6838"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3326"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годы - всего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2017 год</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2018 год</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2019 год</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2020 год</w:t>
            </w:r>
          </w:p>
        </w:tc>
      </w:tr>
      <w:tr w:rsidR="002F66E1" w:rsidRPr="002F66E1" w:rsidTr="002F66E1">
        <w:tc>
          <w:tcPr>
            <w:tcW w:w="3326"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 - прочие нужды</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1028,62</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700</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328,62</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Средства бюджетов субъектов Российской Федерации и местных бюджетов - прочие нужды</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1005,92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677,3</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328,62</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Внебюджетные источники - прочие нужды</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32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Итого</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2057,38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1400,14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657,24</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92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109"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bl>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 xml:space="preserve">Приложение N 4 к подпрограмме. Правила предоставления и распределения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242424"/>
          <w:spacing w:val="1"/>
          <w:sz w:val="28"/>
          <w:szCs w:val="28"/>
          <w:lang w:eastAsia="ru-RU"/>
        </w:rPr>
        <w:t>софинансирование</w:t>
      </w:r>
      <w:proofErr w:type="spellEnd"/>
      <w:r w:rsidRPr="002F66E1">
        <w:rPr>
          <w:rFonts w:ascii="Times New Roman" w:eastAsia="Times New Roman" w:hAnsi="Times New Roman" w:cs="Times New Roman"/>
          <w:color w:val="242424"/>
          <w:spacing w:val="1"/>
          <w:sz w:val="28"/>
          <w:szCs w:val="28"/>
          <w:lang w:eastAsia="ru-RU"/>
        </w:rPr>
        <w:t xml:space="preserve"> мероприятий по завершению строительства и реконструкции объектов коммунальной ...</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4</w:t>
      </w:r>
      <w:r w:rsidRPr="002F66E1">
        <w:rPr>
          <w:rFonts w:ascii="Times New Roman" w:eastAsia="Times New Roman" w:hAnsi="Times New Roman" w:cs="Times New Roman"/>
          <w:color w:val="2D2D2D"/>
          <w:spacing w:val="1"/>
          <w:sz w:val="28"/>
          <w:szCs w:val="28"/>
          <w:lang w:eastAsia="ru-RU"/>
        </w:rPr>
        <w:br/>
        <w:t>к подпрограмме</w:t>
      </w:r>
      <w:r w:rsidRPr="002F66E1">
        <w:rPr>
          <w:rFonts w:ascii="Times New Roman" w:eastAsia="Times New Roman" w:hAnsi="Times New Roman" w:cs="Times New Roman"/>
          <w:color w:val="2D2D2D"/>
          <w:spacing w:val="1"/>
          <w:sz w:val="28"/>
          <w:szCs w:val="28"/>
          <w:lang w:eastAsia="ru-RU"/>
        </w:rPr>
        <w:br/>
        <w:t>"Модернизация объектов</w:t>
      </w:r>
      <w:r w:rsidRPr="002F66E1">
        <w:rPr>
          <w:rFonts w:ascii="Times New Roman" w:eastAsia="Times New Roman" w:hAnsi="Times New Roman" w:cs="Times New Roman"/>
          <w:color w:val="2D2D2D"/>
          <w:spacing w:val="1"/>
          <w:sz w:val="28"/>
          <w:szCs w:val="28"/>
          <w:lang w:eastAsia="ru-RU"/>
        </w:rPr>
        <w:br/>
        <w:t>коммунальной инфраструктуры"</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lastRenderedPageBreak/>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3C3C3C"/>
          <w:spacing w:val="1"/>
          <w:sz w:val="28"/>
          <w:szCs w:val="28"/>
          <w:lang w:eastAsia="ru-RU"/>
        </w:rPr>
        <w:t>софинансирование</w:t>
      </w:r>
      <w:proofErr w:type="spellEnd"/>
      <w:r w:rsidRPr="002F66E1">
        <w:rPr>
          <w:rFonts w:ascii="Times New Roman" w:eastAsia="Times New Roman" w:hAnsi="Times New Roman" w:cs="Times New Roman"/>
          <w:color w:val="3C3C3C"/>
          <w:spacing w:val="1"/>
          <w:sz w:val="28"/>
          <w:szCs w:val="28"/>
          <w:lang w:eastAsia="ru-RU"/>
        </w:rPr>
        <w:t xml:space="preserve"> мероприятий по завершению строительства и реконструкции объектов коммунальной инфраструктуры в рамках </w:t>
      </w:r>
      <w:hyperlink r:id="rId553" w:history="1">
        <w:r w:rsidRPr="002F66E1">
          <w:rPr>
            <w:rFonts w:ascii="Times New Roman" w:eastAsia="Times New Roman" w:hAnsi="Times New Roman" w:cs="Times New Roman"/>
            <w:color w:val="00466E"/>
            <w:spacing w:val="1"/>
            <w:sz w:val="28"/>
            <w:szCs w:val="28"/>
            <w:u w:val="single"/>
            <w:lang w:eastAsia="ru-RU"/>
          </w:rPr>
          <w:t>подпрограммы "Модернизация объектов коммунальной инфраструктуры" федеральной целевой программы "Жилище" на 2015-2020 годы</w:t>
        </w:r>
      </w:hyperlink>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(с изменениями на 26 мая 2016 года)</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завершению строительства и реконструкции объектов коммунальной инфраструктуры в рамках </w:t>
      </w:r>
      <w:hyperlink r:id="rId554" w:history="1">
        <w:r w:rsidRPr="002F66E1">
          <w:rPr>
            <w:rFonts w:ascii="Times New Roman" w:eastAsia="Times New Roman" w:hAnsi="Times New Roman" w:cs="Times New Roman"/>
            <w:color w:val="00466E"/>
            <w:spacing w:val="1"/>
            <w:sz w:val="28"/>
            <w:szCs w:val="28"/>
            <w:u w:val="single"/>
            <w:lang w:eastAsia="ru-RU"/>
          </w:rPr>
          <w:t>подпрограммы "Модернизация объектов коммунальной инфраструктуры" федеральной целевой программы "Жилище" на 2015-2020 годы</w:t>
        </w:r>
      </w:hyperlink>
      <w:r w:rsidRPr="002F66E1">
        <w:rPr>
          <w:rFonts w:ascii="Times New Roman" w:eastAsia="Times New Roman" w:hAnsi="Times New Roman" w:cs="Times New Roman"/>
          <w:color w:val="2D2D2D"/>
          <w:spacing w:val="1"/>
          <w:sz w:val="28"/>
          <w:szCs w:val="28"/>
          <w:lang w:eastAsia="ru-RU"/>
        </w:rPr>
        <w:t> (далее соответственно - подпрограмма,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 Субсидии предоставляются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завершению строительства и реконструкции объектов коммунальной инфраструктуры по перечню, предусмотренному </w:t>
      </w:r>
      <w:hyperlink r:id="rId555" w:history="1">
        <w:r w:rsidRPr="002F66E1">
          <w:rPr>
            <w:rFonts w:ascii="Times New Roman" w:eastAsia="Times New Roman" w:hAnsi="Times New Roman" w:cs="Times New Roman"/>
            <w:color w:val="00466E"/>
            <w:spacing w:val="1"/>
            <w:sz w:val="28"/>
            <w:szCs w:val="28"/>
            <w:u w:val="single"/>
            <w:lang w:eastAsia="ru-RU"/>
          </w:rPr>
          <w:t>приложением N 5 к подпрограмме</w:t>
        </w:r>
      </w:hyperlink>
      <w:r w:rsidRPr="002F66E1">
        <w:rPr>
          <w:rFonts w:ascii="Times New Roman" w:eastAsia="Times New Roman" w:hAnsi="Times New Roman" w:cs="Times New Roman"/>
          <w:color w:val="2D2D2D"/>
          <w:spacing w:val="1"/>
          <w:sz w:val="28"/>
          <w:szCs w:val="28"/>
          <w:lang w:eastAsia="ru-RU"/>
        </w:rPr>
        <w:t> (далее - объекты).</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Субсидии не могут быть использованы на оплату проектно-изыскательских работ.</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r:id="rId556"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4. Субсидии предоставляются при соблюдении следующих условий: </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r:id="rId557"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в) наличие утвержденной государственной программы субъекта Российской Федерации и (или) муниципальной целевой программы, предусматривающей мероприятия, указанные в </w:t>
      </w:r>
      <w:hyperlink r:id="rId558"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г) Подпункт утратил силу с 10 июня 2016 года - </w:t>
      </w:r>
      <w:hyperlink r:id="rId559" w:history="1">
        <w:r w:rsidRPr="002F66E1">
          <w:rPr>
            <w:rFonts w:ascii="Times New Roman" w:eastAsia="Times New Roman" w:hAnsi="Times New Roman" w:cs="Times New Roman"/>
            <w:color w:val="00466E"/>
            <w:spacing w:val="1"/>
            <w:sz w:val="28"/>
            <w:szCs w:val="28"/>
            <w:u w:val="single"/>
            <w:lang w:eastAsia="ru-RU"/>
          </w:rPr>
          <w:t>постановление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5. Субсидия предоставляется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утверждает Министерство строительства и жилищно-коммунального хозяйства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6. Соглашение содержит следующие положения: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б) 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в) порядок осуществления </w:t>
      </w:r>
      <w:proofErr w:type="gramStart"/>
      <w:r w:rsidRPr="002F66E1">
        <w:rPr>
          <w:rFonts w:ascii="Times New Roman" w:eastAsia="Times New Roman" w:hAnsi="Times New Roman" w:cs="Times New Roman"/>
          <w:color w:val="2D2D2D"/>
          <w:spacing w:val="1"/>
          <w:sz w:val="28"/>
          <w:szCs w:val="28"/>
          <w:lang w:eastAsia="ru-RU"/>
        </w:rPr>
        <w:t>контроля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субъектом Российской Федерации условий, установленных при предоставлении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rsidRPr="002F66E1">
        <w:rPr>
          <w:rFonts w:ascii="Times New Roman" w:eastAsia="Times New Roman" w:hAnsi="Times New Roman" w:cs="Times New Roman"/>
          <w:color w:val="2D2D2D"/>
          <w:spacing w:val="1"/>
          <w:sz w:val="28"/>
          <w:szCs w:val="28"/>
          <w:lang w:eastAsia="ru-RU"/>
        </w:rPr>
        <w:t>значений показателей результативности использования субсидии</w:t>
      </w:r>
      <w:proofErr w:type="gram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r w:rsidRPr="002F66E1">
        <w:rPr>
          <w:rFonts w:ascii="Times New Roman" w:eastAsia="Times New Roman" w:hAnsi="Times New Roman" w:cs="Times New Roman"/>
          <w:color w:val="2D2D2D"/>
          <w:spacing w:val="1"/>
          <w:sz w:val="28"/>
          <w:szCs w:val="28"/>
          <w:lang w:eastAsia="ru-RU"/>
        </w:rPr>
        <w:t>д</w:t>
      </w:r>
      <w:proofErr w:type="spellEnd"/>
      <w:r w:rsidRPr="002F66E1">
        <w:rPr>
          <w:rFonts w:ascii="Times New Roman" w:eastAsia="Times New Roman" w:hAnsi="Times New Roman" w:cs="Times New Roman"/>
          <w:color w:val="2D2D2D"/>
          <w:spacing w:val="1"/>
          <w:sz w:val="28"/>
          <w:szCs w:val="28"/>
          <w:lang w:eastAsia="ru-RU"/>
        </w:rPr>
        <w:t>) значения показателей результативности использования субсидии, соответствующие значениям целевых индикаторов, указанных в </w:t>
      </w:r>
      <w:hyperlink r:id="rId560" w:history="1">
        <w:r w:rsidRPr="002F66E1">
          <w:rPr>
            <w:rFonts w:ascii="Times New Roman" w:eastAsia="Times New Roman" w:hAnsi="Times New Roman" w:cs="Times New Roman"/>
            <w:color w:val="00466E"/>
            <w:spacing w:val="1"/>
            <w:sz w:val="28"/>
            <w:szCs w:val="28"/>
            <w:u w:val="single"/>
            <w:lang w:eastAsia="ru-RU"/>
          </w:rPr>
          <w:t>приложении N 1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е) последствия </w:t>
      </w:r>
      <w:proofErr w:type="spellStart"/>
      <w:r w:rsidRPr="002F66E1">
        <w:rPr>
          <w:rFonts w:ascii="Times New Roman" w:eastAsia="Times New Roman" w:hAnsi="Times New Roman" w:cs="Times New Roman"/>
          <w:color w:val="2D2D2D"/>
          <w:spacing w:val="1"/>
          <w:sz w:val="28"/>
          <w:szCs w:val="28"/>
          <w:lang w:eastAsia="ru-RU"/>
        </w:rPr>
        <w:t>недостижения</w:t>
      </w:r>
      <w:proofErr w:type="spellEnd"/>
      <w:r w:rsidRPr="002F66E1">
        <w:rPr>
          <w:rFonts w:ascii="Times New Roman" w:eastAsia="Times New Roman" w:hAnsi="Times New Roman" w:cs="Times New Roman"/>
          <w:color w:val="2D2D2D"/>
          <w:spacing w:val="1"/>
          <w:sz w:val="28"/>
          <w:szCs w:val="28"/>
          <w:lang w:eastAsia="ru-RU"/>
        </w:rPr>
        <w:t xml:space="preserve"> субъектом Российской </w:t>
      </w:r>
      <w:proofErr w:type="gramStart"/>
      <w:r w:rsidRPr="002F66E1">
        <w:rPr>
          <w:rFonts w:ascii="Times New Roman" w:eastAsia="Times New Roman" w:hAnsi="Times New Roman" w:cs="Times New Roman"/>
          <w:color w:val="2D2D2D"/>
          <w:spacing w:val="1"/>
          <w:sz w:val="28"/>
          <w:szCs w:val="28"/>
          <w:lang w:eastAsia="ru-RU"/>
        </w:rPr>
        <w:t>Федерации установленных значений показателей результативности предоставления субсидии</w:t>
      </w:r>
      <w:proofErr w:type="gramEnd"/>
      <w:r w:rsidRPr="002F66E1">
        <w:rPr>
          <w:rFonts w:ascii="Times New Roman" w:eastAsia="Times New Roman" w:hAnsi="Times New Roman" w:cs="Times New Roman"/>
          <w:color w:val="2D2D2D"/>
          <w:spacing w:val="1"/>
          <w:sz w:val="28"/>
          <w:szCs w:val="28"/>
          <w:lang w:eastAsia="ru-RU"/>
        </w:rPr>
        <w:t xml:space="preserve"> и несоблюдения графика выполнения мероприятий по проектированию и (или) строительству объектов капитального строительства; </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gramStart"/>
      <w:r w:rsidRPr="002F66E1">
        <w:rPr>
          <w:rFonts w:ascii="Times New Roman" w:eastAsia="Times New Roman" w:hAnsi="Times New Roman" w:cs="Times New Roman"/>
          <w:color w:val="2D2D2D"/>
          <w:spacing w:val="1"/>
          <w:sz w:val="28"/>
          <w:szCs w:val="28"/>
          <w:lang w:eastAsia="ru-RU"/>
        </w:rPr>
        <w:t>(Пункт в редакции, введенной в действие с 10 июня 2016 года </w:t>
      </w:r>
      <w:hyperlink r:id="rId56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 xml:space="preserve">ж) 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мероприятий по завершению строительства и реконструкции которых предоставляется субсидия, и обязательства субъекта Российской Федерации по соблюдению графика выполнения мероприятий по проектированию и (или) строительству (реконструкции) указанных объектов;</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proofErr w:type="spellStart"/>
      <w:proofErr w:type="gramStart"/>
      <w:r w:rsidRPr="002F66E1">
        <w:rPr>
          <w:rFonts w:ascii="Times New Roman" w:eastAsia="Times New Roman" w:hAnsi="Times New Roman" w:cs="Times New Roman"/>
          <w:color w:val="2D2D2D"/>
          <w:spacing w:val="1"/>
          <w:sz w:val="28"/>
          <w:szCs w:val="28"/>
          <w:lang w:eastAsia="ru-RU"/>
        </w:rPr>
        <w:t>з</w:t>
      </w:r>
      <w:proofErr w:type="spellEnd"/>
      <w:r w:rsidRPr="002F66E1">
        <w:rPr>
          <w:rFonts w:ascii="Times New Roman" w:eastAsia="Times New Roman" w:hAnsi="Times New Roman" w:cs="Times New Roman"/>
          <w:color w:val="2D2D2D"/>
          <w:spacing w:val="1"/>
          <w:sz w:val="28"/>
          <w:szCs w:val="28"/>
          <w:lang w:eastAsia="ru-RU"/>
        </w:rPr>
        <w:t>) обязательство субъекта Российской Федерации согласовывать государственную программу субъекта Российской Федерации, указанную в </w:t>
      </w:r>
      <w:hyperlink r:id="rId562" w:history="1">
        <w:r w:rsidRPr="002F66E1">
          <w:rPr>
            <w:rFonts w:ascii="Times New Roman" w:eastAsia="Times New Roman" w:hAnsi="Times New Roman" w:cs="Times New Roman"/>
            <w:color w:val="00466E"/>
            <w:spacing w:val="1"/>
            <w:sz w:val="28"/>
            <w:szCs w:val="28"/>
            <w:u w:val="single"/>
            <w:lang w:eastAsia="ru-RU"/>
          </w:rPr>
          <w:t>подпункте "в" пункта 4 настоящих Правил</w:t>
        </w:r>
      </w:hyperlink>
      <w:r w:rsidRPr="002F66E1">
        <w:rPr>
          <w:rFonts w:ascii="Times New Roman" w:eastAsia="Times New Roman" w:hAnsi="Times New Roman" w:cs="Times New Roman"/>
          <w:color w:val="2D2D2D"/>
          <w:spacing w:val="1"/>
          <w:sz w:val="28"/>
          <w:szCs w:val="28"/>
          <w:lang w:eastAsia="ru-RU"/>
        </w:rPr>
        <w:t>, а также внесение в нее изменений, которые влекут изменения объемов финансирования, и (или) показателей результативности, и (или)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и) ответственность сторон за нарушение условий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563"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к) условие о вступлении в силу соглашения.</w:t>
      </w:r>
      <w:r w:rsidRPr="002F66E1">
        <w:rPr>
          <w:rFonts w:ascii="Times New Roman" w:eastAsia="Times New Roman" w:hAnsi="Times New Roman" w:cs="Times New Roman"/>
          <w:color w:val="2D2D2D"/>
          <w:spacing w:val="1"/>
          <w:sz w:val="28"/>
          <w:szCs w:val="28"/>
          <w:lang w:eastAsia="ru-RU"/>
        </w:rPr>
        <w:br/>
        <w:t>(Подпункт дополнительно включен с 10 июня 2016 года </w:t>
      </w:r>
      <w:hyperlink r:id="rId564"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26 мая 2016 года N 466</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7. Субсидии предоставляются в соответствии с перечнем строек и объектов, </w:t>
      </w:r>
      <w:proofErr w:type="spellStart"/>
      <w:r w:rsidRPr="002F66E1">
        <w:rPr>
          <w:rFonts w:ascii="Times New Roman" w:eastAsia="Times New Roman" w:hAnsi="Times New Roman" w:cs="Times New Roman"/>
          <w:color w:val="2D2D2D"/>
          <w:spacing w:val="1"/>
          <w:sz w:val="28"/>
          <w:szCs w:val="28"/>
          <w:lang w:eastAsia="ru-RU"/>
        </w:rPr>
        <w:t>софинансируемых</w:t>
      </w:r>
      <w:proofErr w:type="spellEnd"/>
      <w:r w:rsidRPr="002F66E1">
        <w:rPr>
          <w:rFonts w:ascii="Times New Roman" w:eastAsia="Times New Roman" w:hAnsi="Times New Roman" w:cs="Times New Roman"/>
          <w:color w:val="2D2D2D"/>
          <w:spacing w:val="1"/>
          <w:sz w:val="28"/>
          <w:szCs w:val="28"/>
          <w:lang w:eastAsia="ru-RU"/>
        </w:rPr>
        <w:t xml:space="preserve"> за счет средств федерального бюджета в рамках подпрограммы, предусмотренным </w:t>
      </w:r>
      <w:hyperlink r:id="rId565" w:history="1">
        <w:r w:rsidRPr="002F66E1">
          <w:rPr>
            <w:rFonts w:ascii="Times New Roman" w:eastAsia="Times New Roman" w:hAnsi="Times New Roman" w:cs="Times New Roman"/>
            <w:color w:val="00466E"/>
            <w:spacing w:val="1"/>
            <w:sz w:val="28"/>
            <w:szCs w:val="28"/>
            <w:u w:val="single"/>
            <w:lang w:eastAsia="ru-RU"/>
          </w:rPr>
          <w:t>приложением N 5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8. </w:t>
      </w:r>
      <w:proofErr w:type="gramStart"/>
      <w:r w:rsidRPr="002F66E1">
        <w:rPr>
          <w:rFonts w:ascii="Times New Roman" w:eastAsia="Times New Roman" w:hAnsi="Times New Roman" w:cs="Times New Roman"/>
          <w:color w:val="2D2D2D"/>
          <w:spacing w:val="1"/>
          <w:sz w:val="28"/>
          <w:szCs w:val="28"/>
          <w:lang w:eastAsia="ru-RU"/>
        </w:rPr>
        <w:t>Размеры субсидий и их распределение между субъектами Российской Федерации определены в </w:t>
      </w:r>
      <w:hyperlink r:id="rId566" w:history="1">
        <w:r w:rsidRPr="002F66E1">
          <w:rPr>
            <w:rFonts w:ascii="Times New Roman" w:eastAsia="Times New Roman" w:hAnsi="Times New Roman" w:cs="Times New Roman"/>
            <w:color w:val="00466E"/>
            <w:spacing w:val="1"/>
            <w:sz w:val="28"/>
            <w:szCs w:val="28"/>
            <w:u w:val="single"/>
            <w:lang w:eastAsia="ru-RU"/>
          </w:rPr>
          <w:t>приложении N 5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Если размер средств, предусмотренных в бюджете субъекта Российской Федерации на финансирование мероприятий, указанных в </w:t>
      </w:r>
      <w:hyperlink r:id="rId567" w:history="1">
        <w:r w:rsidRPr="002F66E1">
          <w:rPr>
            <w:rFonts w:ascii="Times New Roman" w:eastAsia="Times New Roman" w:hAnsi="Times New Roman" w:cs="Times New Roman"/>
            <w:color w:val="00466E"/>
            <w:spacing w:val="1"/>
            <w:sz w:val="28"/>
            <w:szCs w:val="28"/>
            <w:u w:val="single"/>
            <w:lang w:eastAsia="ru-RU"/>
          </w:rPr>
          <w:t>пункте 2 настоящих Правил</w:t>
        </w:r>
      </w:hyperlink>
      <w:r w:rsidRPr="002F66E1">
        <w:rPr>
          <w:rFonts w:ascii="Times New Roman" w:eastAsia="Times New Roman" w:hAnsi="Times New Roman" w:cs="Times New Roman"/>
          <w:color w:val="2D2D2D"/>
          <w:spacing w:val="1"/>
          <w:sz w:val="28"/>
          <w:szCs w:val="28"/>
          <w:lang w:eastAsia="ru-RU"/>
        </w:rPr>
        <w:t xml:space="preserve">, не обеспечивает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из федерального бюджета, установленный в соответствии с </w:t>
      </w:r>
      <w:hyperlink r:id="rId568" w:history="1">
        <w:r w:rsidRPr="002F66E1">
          <w:rPr>
            <w:rFonts w:ascii="Times New Roman" w:eastAsia="Times New Roman" w:hAnsi="Times New Roman" w:cs="Times New Roman"/>
            <w:color w:val="00466E"/>
            <w:spacing w:val="1"/>
            <w:sz w:val="28"/>
            <w:szCs w:val="28"/>
            <w:u w:val="single"/>
            <w:lang w:eastAsia="ru-RU"/>
          </w:rPr>
          <w:t>пунктами 9</w:t>
        </w:r>
      </w:hyperlink>
      <w:r w:rsidRPr="002F66E1">
        <w:rPr>
          <w:rFonts w:ascii="Times New Roman" w:eastAsia="Times New Roman" w:hAnsi="Times New Roman" w:cs="Times New Roman"/>
          <w:color w:val="2D2D2D"/>
          <w:spacing w:val="1"/>
          <w:sz w:val="28"/>
          <w:szCs w:val="28"/>
          <w:lang w:eastAsia="ru-RU"/>
        </w:rPr>
        <w:t> и </w:t>
      </w:r>
      <w:hyperlink r:id="rId569" w:history="1">
        <w:r w:rsidRPr="002F66E1">
          <w:rPr>
            <w:rFonts w:ascii="Times New Roman" w:eastAsia="Times New Roman" w:hAnsi="Times New Roman" w:cs="Times New Roman"/>
            <w:color w:val="00466E"/>
            <w:spacing w:val="1"/>
            <w:sz w:val="28"/>
            <w:szCs w:val="28"/>
            <w:u w:val="single"/>
            <w:lang w:eastAsia="ru-RU"/>
          </w:rPr>
          <w:t>10 настоящих Правил</w:t>
        </w:r>
      </w:hyperlink>
      <w:r w:rsidRPr="002F66E1">
        <w:rPr>
          <w:rFonts w:ascii="Times New Roman" w:eastAsia="Times New Roman" w:hAnsi="Times New Roman" w:cs="Times New Roman"/>
          <w:color w:val="2D2D2D"/>
          <w:spacing w:val="1"/>
          <w:sz w:val="28"/>
          <w:szCs w:val="28"/>
          <w:lang w:eastAsia="ru-RU"/>
        </w:rPr>
        <w:t>, то размер субсидии, предоставляемой бюджету субъекта Российской Федерации, подлежит</w:t>
      </w:r>
      <w:proofErr w:type="gramEnd"/>
      <w:r w:rsidRPr="002F66E1">
        <w:rPr>
          <w:rFonts w:ascii="Times New Roman" w:eastAsia="Times New Roman" w:hAnsi="Times New Roman" w:cs="Times New Roman"/>
          <w:color w:val="2D2D2D"/>
          <w:spacing w:val="1"/>
          <w:sz w:val="28"/>
          <w:szCs w:val="28"/>
          <w:lang w:eastAsia="ru-RU"/>
        </w:rPr>
        <w:t xml:space="preserve"> сокращению до размера, обеспечивающего соответствующий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9.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Российской Федерации за счет субсидии определяется по формуле</w:t>
      </w:r>
      <w:proofErr w:type="gramStart"/>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jc w:val="center"/>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noProof/>
          <w:color w:val="2D2D2D"/>
          <w:spacing w:val="1"/>
          <w:sz w:val="28"/>
          <w:szCs w:val="28"/>
          <w:lang w:eastAsia="ru-RU"/>
        </w:rPr>
        <w:drawing>
          <wp:inline distT="0" distB="0" distL="0" distR="0">
            <wp:extent cx="723900" cy="425450"/>
            <wp:effectExtent l="19050" t="0" r="0" b="0"/>
            <wp:docPr id="26" name="Рисунок 2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 федеральной целевой программе "/>
                    <pic:cNvPicPr>
                      <a:picLocks noChangeAspect="1" noChangeArrowheads="1"/>
                    </pic:cNvPicPr>
                  </pic:nvPicPr>
                  <pic:blipFill>
                    <a:blip r:embed="rId570"/>
                    <a:srcRect/>
                    <a:stretch>
                      <a:fillRect/>
                    </a:stretch>
                  </pic:blipFill>
                  <pic:spPr bwMode="auto">
                    <a:xfrm>
                      <a:off x="0" y="0"/>
                      <a:ext cx="723900" cy="425450"/>
                    </a:xfrm>
                    <a:prstGeom prst="rect">
                      <a:avLst/>
                    </a:prstGeom>
                    <a:noFill/>
                    <a:ln w="9525">
                      <a:noFill/>
                      <a:miter lim="800000"/>
                      <a:headEnd/>
                      <a:tailEnd/>
                    </a:ln>
                  </pic:spPr>
                </pic:pic>
              </a:graphicData>
            </a:graphic>
          </wp:inline>
        </w:drawing>
      </w:r>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br/>
        <w:t>где:</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r w:rsidRPr="002F66E1">
        <w:rPr>
          <w:rFonts w:ascii="Times New Roman" w:eastAsia="Times New Roman" w:hAnsi="Times New Roman" w:cs="Times New Roman"/>
          <w:color w:val="2D2D2D"/>
          <w:spacing w:val="1"/>
          <w:sz w:val="28"/>
          <w:szCs w:val="28"/>
          <w:lang w:eastAsia="ru-RU"/>
        </w:rPr>
        <w:pict>
          <v:shape id="_x0000_i1043" type="#_x0000_t75" alt="О федеральной целевой программе " style="width:14.5pt;height:17.5pt"/>
        </w:pict>
      </w:r>
      <w:r w:rsidRPr="002F66E1">
        <w:rPr>
          <w:rFonts w:ascii="Times New Roman" w:eastAsia="Times New Roman" w:hAnsi="Times New Roman" w:cs="Times New Roman"/>
          <w:color w:val="2D2D2D"/>
          <w:spacing w:val="1"/>
          <w:sz w:val="28"/>
          <w:szCs w:val="28"/>
          <w:lang w:eastAsia="ru-RU"/>
        </w:rPr>
        <w:t xml:space="preserve"> -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i-го субъекта Российской Федерации;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 xml:space="preserve">0,64 - средний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субъектов Российской Федерации за счет субсидии;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pict>
          <v:shape id="_x0000_i1044" type="#_x0000_t75" alt="О федеральной целевой программе " style="width:29pt;height:17.5pt"/>
        </w:pict>
      </w:r>
      <w:r w:rsidRPr="002F66E1">
        <w:rPr>
          <w:rFonts w:ascii="Times New Roman" w:eastAsia="Times New Roman" w:hAnsi="Times New Roman" w:cs="Times New Roman"/>
          <w:color w:val="2D2D2D"/>
          <w:spacing w:val="1"/>
          <w:sz w:val="28"/>
          <w:szCs w:val="28"/>
          <w:lang w:eastAsia="ru-RU"/>
        </w:rPr>
        <w:t> - уровень расчетной бюджетной обеспеченности i-го субъекта Российской Федерации на очередной финансовый год, рассчитанный в соответствии с </w:t>
      </w:r>
      <w:hyperlink r:id="rId571" w:history="1">
        <w:r w:rsidRPr="002F66E1">
          <w:rPr>
            <w:rFonts w:ascii="Times New Roman" w:eastAsia="Times New Roman" w:hAnsi="Times New Roman" w:cs="Times New Roman"/>
            <w:color w:val="00466E"/>
            <w:spacing w:val="1"/>
            <w:sz w:val="28"/>
            <w:szCs w:val="28"/>
            <w:u w:val="single"/>
            <w:lang w:eastAsia="ru-RU"/>
          </w:rPr>
          <w:t>методикой распределения дотаций на выравнивание бюджетной обеспеченности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утвержденной </w:t>
      </w:r>
      <w:hyperlink r:id="rId572"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10. Уровень </w:t>
      </w:r>
      <w:proofErr w:type="spellStart"/>
      <w:r w:rsidRPr="002F66E1">
        <w:rPr>
          <w:rFonts w:ascii="Times New Roman" w:eastAsia="Times New Roman" w:hAnsi="Times New Roman" w:cs="Times New Roman"/>
          <w:color w:val="2D2D2D"/>
          <w:spacing w:val="1"/>
          <w:sz w:val="28"/>
          <w:szCs w:val="28"/>
          <w:lang w:eastAsia="ru-RU"/>
        </w:rPr>
        <w:t>софинансирования</w:t>
      </w:r>
      <w:proofErr w:type="spellEnd"/>
      <w:r w:rsidRPr="002F66E1">
        <w:rPr>
          <w:rFonts w:ascii="Times New Roman" w:eastAsia="Times New Roman" w:hAnsi="Times New Roman" w:cs="Times New Roman"/>
          <w:color w:val="2D2D2D"/>
          <w:spacing w:val="1"/>
          <w:sz w:val="28"/>
          <w:szCs w:val="28"/>
          <w:lang w:eastAsia="ru-RU"/>
        </w:rPr>
        <w:t xml:space="preserve"> расходного обязательства субъекта Российской Федерации не может быть ниже 10 процентов и выше 50 процентов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11. Размер средств бюджетов субъектов Российской Федерации и местных бюджетов на реализацию подпрограммы может быть увеличен в одностороннем порядке субъектом Российской Федерации, что не влечет обязательств по увеличению размера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12.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целевых индикаторов, указанных в </w:t>
      </w:r>
      <w:hyperlink r:id="rId573" w:history="1">
        <w:r w:rsidRPr="002F66E1">
          <w:rPr>
            <w:rFonts w:ascii="Times New Roman" w:eastAsia="Times New Roman" w:hAnsi="Times New Roman" w:cs="Times New Roman"/>
            <w:color w:val="00466E"/>
            <w:spacing w:val="1"/>
            <w:sz w:val="28"/>
            <w:szCs w:val="28"/>
            <w:u w:val="single"/>
            <w:lang w:eastAsia="ru-RU"/>
          </w:rPr>
          <w:t>приложении N 1 к подпрограмме</w:t>
        </w:r>
      </w:hyperlink>
      <w:r w:rsidRPr="002F66E1">
        <w:rPr>
          <w:rFonts w:ascii="Times New Roman" w:eastAsia="Times New Roman" w:hAnsi="Times New Roman" w:cs="Times New Roman"/>
          <w:color w:val="2D2D2D"/>
          <w:spacing w:val="1"/>
          <w:sz w:val="28"/>
          <w:szCs w:val="28"/>
          <w:lang w:eastAsia="ru-RU"/>
        </w:rPr>
        <w:t>, а также исходя из обеспечения ввода в эксплуатацию объектов коммунальной инфраструктуры в сроки, указанные в </w:t>
      </w:r>
      <w:hyperlink r:id="rId574" w:history="1">
        <w:r w:rsidRPr="002F66E1">
          <w:rPr>
            <w:rFonts w:ascii="Times New Roman" w:eastAsia="Times New Roman" w:hAnsi="Times New Roman" w:cs="Times New Roman"/>
            <w:color w:val="00466E"/>
            <w:spacing w:val="1"/>
            <w:sz w:val="28"/>
            <w:szCs w:val="28"/>
            <w:u w:val="single"/>
            <w:lang w:eastAsia="ru-RU"/>
          </w:rPr>
          <w:t>приложении N 5 к подпрограмме</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13. Субъект Российской Федерации ежеквартально представляет в Министерство строительства и жилищно-коммунального хозяйства Российской Федерации не позднее 20-го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14.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субъекта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t xml:space="preserve">15. </w:t>
      </w:r>
      <w:proofErr w:type="gramStart"/>
      <w:r w:rsidRPr="002F66E1">
        <w:rPr>
          <w:rFonts w:ascii="Times New Roman" w:eastAsia="Times New Roman" w:hAnsi="Times New Roman" w:cs="Times New Roman"/>
          <w:color w:val="2D2D2D"/>
          <w:spacing w:val="1"/>
          <w:sz w:val="28"/>
          <w:szCs w:val="28"/>
          <w:lang w:eastAsia="ru-RU"/>
        </w:rPr>
        <w:t>В целях определения объема и срока перечисления субсидии высший исполнительной орган государственной власти субъекта Российской Федерации ежегодно, до 1 марта, представляет в Министерство строительства и жилищно-коммунального хозяйства Российской Федерации заявку о перечислении субсидии по форме, установленной Министерством строительства и жилищно-коммунального хозяйства Российской Федерации.</w:t>
      </w:r>
      <w:proofErr w:type="gramEnd"/>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заявке о перечислении субсидии указываются необходимый размер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16. </w:t>
      </w:r>
      <w:proofErr w:type="gramStart"/>
      <w:r w:rsidRPr="002F66E1">
        <w:rPr>
          <w:rFonts w:ascii="Times New Roman" w:eastAsia="Times New Roman" w:hAnsi="Times New Roman" w:cs="Times New Roman"/>
          <w:color w:val="2D2D2D"/>
          <w:spacing w:val="1"/>
          <w:sz w:val="28"/>
          <w:szCs w:val="28"/>
          <w:lang w:eastAsia="ru-RU"/>
        </w:rPr>
        <w:t>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w:t>
      </w:r>
      <w:proofErr w:type="gramEnd"/>
      <w:r w:rsidRPr="002F66E1">
        <w:rPr>
          <w:rFonts w:ascii="Times New Roman" w:eastAsia="Times New Roman" w:hAnsi="Times New Roman" w:cs="Times New Roman"/>
          <w:color w:val="2D2D2D"/>
          <w:spacing w:val="1"/>
          <w:sz w:val="28"/>
          <w:szCs w:val="28"/>
          <w:lang w:eastAsia="ru-RU"/>
        </w:rPr>
        <w:t xml:space="preserve"> плановый период.</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17. </w:t>
      </w:r>
      <w:proofErr w:type="gramStart"/>
      <w:r w:rsidRPr="002F66E1">
        <w:rPr>
          <w:rFonts w:ascii="Times New Roman" w:eastAsia="Times New Roman" w:hAnsi="Times New Roman" w:cs="Times New Roman"/>
          <w:color w:val="2D2D2D"/>
          <w:spacing w:val="1"/>
          <w:sz w:val="28"/>
          <w:szCs w:val="28"/>
          <w:lang w:eastAsia="ru-RU"/>
        </w:rPr>
        <w:t>При наличии потребности в не использованном в текущем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r w:rsidRPr="002F66E1">
        <w:rPr>
          <w:rFonts w:ascii="Times New Roman" w:eastAsia="Times New Roman" w:hAnsi="Times New Roman" w:cs="Times New Roman"/>
          <w:color w:val="2D2D2D"/>
          <w:spacing w:val="1"/>
          <w:sz w:val="28"/>
          <w:szCs w:val="28"/>
          <w:lang w:eastAsia="ru-RU"/>
        </w:rPr>
        <w:br/>
      </w:r>
      <w:proofErr w:type="gramEnd"/>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18. </w:t>
      </w:r>
      <w:proofErr w:type="gramStart"/>
      <w:r w:rsidRPr="002F66E1">
        <w:rPr>
          <w:rFonts w:ascii="Times New Roman" w:eastAsia="Times New Roman" w:hAnsi="Times New Roman" w:cs="Times New Roman"/>
          <w:color w:val="2D2D2D"/>
          <w:spacing w:val="1"/>
          <w:sz w:val="28"/>
          <w:szCs w:val="28"/>
          <w:lang w:eastAsia="ru-RU"/>
        </w:rPr>
        <w:t>В случае если по состоянию на 31 декабря года предоставления субсидии субъектом Российской Федерации не достигнуты значения показателей результативности использования субсидии, определенные в порядке, предусмотренном </w:t>
      </w:r>
      <w:hyperlink r:id="rId575" w:history="1">
        <w:r w:rsidRPr="002F66E1">
          <w:rPr>
            <w:rFonts w:ascii="Times New Roman" w:eastAsia="Times New Roman" w:hAnsi="Times New Roman" w:cs="Times New Roman"/>
            <w:color w:val="00466E"/>
            <w:spacing w:val="1"/>
            <w:sz w:val="28"/>
            <w:szCs w:val="28"/>
            <w:u w:val="single"/>
            <w:lang w:eastAsia="ru-RU"/>
          </w:rPr>
          <w:t>пунктом 12 настоящих Правил</w:t>
        </w:r>
      </w:hyperlink>
      <w:r w:rsidRPr="002F66E1">
        <w:rPr>
          <w:rFonts w:ascii="Times New Roman" w:eastAsia="Times New Roman" w:hAnsi="Times New Roman" w:cs="Times New Roman"/>
          <w:color w:val="2D2D2D"/>
          <w:spacing w:val="1"/>
          <w:sz w:val="28"/>
          <w:szCs w:val="28"/>
          <w:lang w:eastAsia="ru-RU"/>
        </w:rPr>
        <w:t>,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w:t>
      </w:r>
      <w:proofErr w:type="gramEnd"/>
      <w:r w:rsidRPr="002F66E1">
        <w:rPr>
          <w:rFonts w:ascii="Times New Roman" w:eastAsia="Times New Roman" w:hAnsi="Times New Roman" w:cs="Times New Roman"/>
          <w:color w:val="2D2D2D"/>
          <w:spacing w:val="1"/>
          <w:sz w:val="28"/>
          <w:szCs w:val="28"/>
          <w:lang w:eastAsia="ru-RU"/>
        </w:rPr>
        <w:t xml:space="preserve"> </w:t>
      </w:r>
      <w:proofErr w:type="gramStart"/>
      <w:r w:rsidRPr="002F66E1">
        <w:rPr>
          <w:rFonts w:ascii="Times New Roman" w:eastAsia="Times New Roman" w:hAnsi="Times New Roman" w:cs="Times New Roman"/>
          <w:color w:val="2D2D2D"/>
          <w:spacing w:val="1"/>
          <w:sz w:val="28"/>
          <w:szCs w:val="28"/>
          <w:lang w:eastAsia="ru-RU"/>
        </w:rPr>
        <w:t>в размере, рассчитанном в соответствии с </w:t>
      </w:r>
      <w:hyperlink r:id="rId576" w:history="1">
        <w:r w:rsidRPr="002F66E1">
          <w:rPr>
            <w:rFonts w:ascii="Times New Roman" w:eastAsia="Times New Roman" w:hAnsi="Times New Roman" w:cs="Times New Roman"/>
            <w:color w:val="00466E"/>
            <w:spacing w:val="1"/>
            <w:sz w:val="28"/>
            <w:szCs w:val="28"/>
            <w:u w:val="single"/>
            <w:lang w:eastAsia="ru-RU"/>
          </w:rPr>
          <w:t>пунктами 16</w:t>
        </w:r>
      </w:hyperlink>
      <w:r w:rsidRPr="002F66E1">
        <w:rPr>
          <w:rFonts w:ascii="Times New Roman" w:eastAsia="Times New Roman" w:hAnsi="Times New Roman" w:cs="Times New Roman"/>
          <w:color w:val="2D2D2D"/>
          <w:spacing w:val="1"/>
          <w:sz w:val="28"/>
          <w:szCs w:val="28"/>
          <w:lang w:eastAsia="ru-RU"/>
        </w:rPr>
        <w:t>-</w:t>
      </w:r>
      <w:hyperlink r:id="rId577" w:history="1">
        <w:r w:rsidRPr="002F66E1">
          <w:rPr>
            <w:rFonts w:ascii="Times New Roman" w:eastAsia="Times New Roman" w:hAnsi="Times New Roman" w:cs="Times New Roman"/>
            <w:color w:val="00466E"/>
            <w:spacing w:val="1"/>
            <w:sz w:val="28"/>
            <w:szCs w:val="28"/>
            <w:u w:val="single"/>
            <w:lang w:eastAsia="ru-RU"/>
          </w:rPr>
          <w:t xml:space="preserve">18 Правил формирования, предоставления и распределения субсидий из </w:t>
        </w:r>
        <w:r w:rsidRPr="002F66E1">
          <w:rPr>
            <w:rFonts w:ascii="Times New Roman" w:eastAsia="Times New Roman" w:hAnsi="Times New Roman" w:cs="Times New Roman"/>
            <w:color w:val="00466E"/>
            <w:spacing w:val="1"/>
            <w:sz w:val="28"/>
            <w:szCs w:val="28"/>
            <w:u w:val="single"/>
            <w:lang w:eastAsia="ru-RU"/>
          </w:rPr>
          <w:lastRenderedPageBreak/>
          <w:t>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утвержденных </w:t>
      </w:r>
      <w:hyperlink r:id="rId578"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F66E1">
        <w:rPr>
          <w:rFonts w:ascii="Times New Roman" w:eastAsia="Times New Roman" w:hAnsi="Times New Roman" w:cs="Times New Roman"/>
          <w:color w:val="2D2D2D"/>
          <w:spacing w:val="1"/>
          <w:sz w:val="28"/>
          <w:szCs w:val="28"/>
          <w:lang w:eastAsia="ru-RU"/>
        </w:rPr>
        <w:t>, подлежат возврату из бюджета субъекта Российской Федерации в федеральный бюджет до 1 июня</w:t>
      </w:r>
      <w:proofErr w:type="gramEnd"/>
      <w:r w:rsidRPr="002F66E1">
        <w:rPr>
          <w:rFonts w:ascii="Times New Roman" w:eastAsia="Times New Roman" w:hAnsi="Times New Roman" w:cs="Times New Roman"/>
          <w:color w:val="2D2D2D"/>
          <w:spacing w:val="1"/>
          <w:sz w:val="28"/>
          <w:szCs w:val="28"/>
          <w:lang w:eastAsia="ru-RU"/>
        </w:rPr>
        <w:t xml:space="preserve"> года, следующего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19. </w:t>
      </w:r>
      <w:proofErr w:type="gramStart"/>
      <w:r w:rsidRPr="002F66E1">
        <w:rPr>
          <w:rFonts w:ascii="Times New Roman" w:eastAsia="Times New Roman" w:hAnsi="Times New Roman" w:cs="Times New Roman"/>
          <w:color w:val="2D2D2D"/>
          <w:spacing w:val="1"/>
          <w:sz w:val="28"/>
          <w:szCs w:val="28"/>
          <w:lang w:eastAsia="ru-RU"/>
        </w:rPr>
        <w:t xml:space="preserve">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которых осуществляется за счет субсидии, и до 1 апреля года, следующего за годом предоставления субсидии, указанные нарушения не устранены, средства</w:t>
      </w:r>
      <w:proofErr w:type="gramEnd"/>
      <w:r w:rsidRPr="002F66E1">
        <w:rPr>
          <w:rFonts w:ascii="Times New Roman" w:eastAsia="Times New Roman" w:hAnsi="Times New Roman" w:cs="Times New Roman"/>
          <w:color w:val="2D2D2D"/>
          <w:spacing w:val="1"/>
          <w:sz w:val="28"/>
          <w:szCs w:val="28"/>
          <w:lang w:eastAsia="ru-RU"/>
        </w:rPr>
        <w:t xml:space="preserve"> в размере, соответствующем размеру субсидии на </w:t>
      </w:r>
      <w:proofErr w:type="spellStart"/>
      <w:r w:rsidRPr="002F66E1">
        <w:rPr>
          <w:rFonts w:ascii="Times New Roman" w:eastAsia="Times New Roman" w:hAnsi="Times New Roman" w:cs="Times New Roman"/>
          <w:color w:val="2D2D2D"/>
          <w:spacing w:val="1"/>
          <w:sz w:val="28"/>
          <w:szCs w:val="28"/>
          <w:lang w:eastAsia="ru-RU"/>
        </w:rPr>
        <w:t>софинансирование</w:t>
      </w:r>
      <w:proofErr w:type="spellEnd"/>
      <w:r w:rsidRPr="002F66E1">
        <w:rPr>
          <w:rFonts w:ascii="Times New Roman" w:eastAsia="Times New Roman" w:hAnsi="Times New Roman" w:cs="Times New Roman"/>
          <w:color w:val="2D2D2D"/>
          <w:spacing w:val="1"/>
          <w:sz w:val="28"/>
          <w:szCs w:val="28"/>
          <w:lang w:eastAsia="ru-RU"/>
        </w:rPr>
        <w:t xml:space="preserve">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20. При отсутствии потребности в субсидии в утвержденном на текущий финансовый год размере, а также в случае, указанном в </w:t>
      </w:r>
      <w:hyperlink r:id="rId579" w:history="1">
        <w:r w:rsidRPr="002F66E1">
          <w:rPr>
            <w:rFonts w:ascii="Times New Roman" w:eastAsia="Times New Roman" w:hAnsi="Times New Roman" w:cs="Times New Roman"/>
            <w:color w:val="00466E"/>
            <w:spacing w:val="1"/>
            <w:sz w:val="28"/>
            <w:szCs w:val="28"/>
            <w:u w:val="single"/>
            <w:lang w:eastAsia="ru-RU"/>
          </w:rPr>
          <w:t>пункте 8 настоящих Правил</w:t>
        </w:r>
      </w:hyperlink>
      <w:r w:rsidRPr="002F66E1">
        <w:rPr>
          <w:rFonts w:ascii="Times New Roman" w:eastAsia="Times New Roman" w:hAnsi="Times New Roman" w:cs="Times New Roman"/>
          <w:color w:val="2D2D2D"/>
          <w:spacing w:val="1"/>
          <w:sz w:val="28"/>
          <w:szCs w:val="28"/>
          <w:lang w:eastAsia="ru-RU"/>
        </w:rPr>
        <w:t>,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получение субсидии.</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Указанное перераспределение утверждается Правительством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r w:rsidRPr="002F66E1">
        <w:rPr>
          <w:rFonts w:ascii="Times New Roman" w:eastAsia="Times New Roman" w:hAnsi="Times New Roman" w:cs="Times New Roman"/>
          <w:color w:val="2D2D2D"/>
          <w:spacing w:val="1"/>
          <w:sz w:val="28"/>
          <w:szCs w:val="28"/>
          <w:lang w:eastAsia="ru-RU"/>
        </w:rPr>
        <w:br/>
      </w:r>
    </w:p>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 xml:space="preserve">22. </w:t>
      </w:r>
      <w:proofErr w:type="gramStart"/>
      <w:r w:rsidRPr="002F66E1">
        <w:rPr>
          <w:rFonts w:ascii="Times New Roman" w:eastAsia="Times New Roman" w:hAnsi="Times New Roman" w:cs="Times New Roman"/>
          <w:color w:val="2D2D2D"/>
          <w:spacing w:val="1"/>
          <w:sz w:val="28"/>
          <w:szCs w:val="28"/>
          <w:lang w:eastAsia="ru-RU"/>
        </w:rPr>
        <w:t>Контроль за</w:t>
      </w:r>
      <w:proofErr w:type="gramEnd"/>
      <w:r w:rsidRPr="002F66E1">
        <w:rPr>
          <w:rFonts w:ascii="Times New Roman" w:eastAsia="Times New Roman" w:hAnsi="Times New Roman" w:cs="Times New Roman"/>
          <w:color w:val="2D2D2D"/>
          <w:spacing w:val="1"/>
          <w:sz w:val="28"/>
          <w:szCs w:val="28"/>
          <w:lang w:eastAsia="ru-RU"/>
        </w:rPr>
        <w:t xml:space="preserve">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2F66E1">
        <w:rPr>
          <w:rFonts w:ascii="Times New Roman" w:eastAsia="Times New Roman" w:hAnsi="Times New Roman" w:cs="Times New Roman"/>
          <w:color w:val="2D2D2D"/>
          <w:spacing w:val="1"/>
          <w:sz w:val="28"/>
          <w:szCs w:val="28"/>
          <w:lang w:eastAsia="ru-RU"/>
        </w:rPr>
        <w:br/>
      </w:r>
      <w:proofErr w:type="gramStart"/>
      <w:r w:rsidRPr="002F66E1">
        <w:rPr>
          <w:rFonts w:ascii="Times New Roman" w:eastAsia="Times New Roman" w:hAnsi="Times New Roman" w:cs="Times New Roman"/>
          <w:color w:val="2D2D2D"/>
          <w:spacing w:val="1"/>
          <w:sz w:val="28"/>
          <w:szCs w:val="28"/>
          <w:lang w:eastAsia="ru-RU"/>
        </w:rPr>
        <w:t>(Пункт в редакции, введенной в действие с 14 июня 2016 года </w:t>
      </w:r>
      <w:hyperlink r:id="rId580"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 Российской Федерации от 25 мая 2016 года N 464</w:t>
        </w:r>
      </w:hyperlink>
      <w:r w:rsidRPr="002F66E1">
        <w:rPr>
          <w:rFonts w:ascii="Times New Roman" w:eastAsia="Times New Roman" w:hAnsi="Times New Roman" w:cs="Times New Roman"/>
          <w:color w:val="2D2D2D"/>
          <w:spacing w:val="1"/>
          <w:sz w:val="28"/>
          <w:szCs w:val="28"/>
          <w:lang w:eastAsia="ru-RU"/>
        </w:rPr>
        <w:t>.</w:t>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lastRenderedPageBreak/>
        <w:br/>
      </w:r>
      <w:proofErr w:type="gramEnd"/>
    </w:p>
    <w:p w:rsidR="002F66E1" w:rsidRPr="002F66E1" w:rsidRDefault="002F66E1" w:rsidP="002F66E1">
      <w:pPr>
        <w:shd w:val="clear" w:color="auto" w:fill="E9ECF1"/>
        <w:spacing w:after="150"/>
        <w:ind w:left="-750"/>
        <w:textAlignment w:val="baseline"/>
        <w:outlineLvl w:val="3"/>
        <w:rPr>
          <w:rFonts w:ascii="Times New Roman" w:eastAsia="Times New Roman" w:hAnsi="Times New Roman" w:cs="Times New Roman"/>
          <w:color w:val="242424"/>
          <w:spacing w:val="1"/>
          <w:sz w:val="28"/>
          <w:szCs w:val="28"/>
          <w:lang w:eastAsia="ru-RU"/>
        </w:rPr>
      </w:pPr>
      <w:r w:rsidRPr="002F66E1">
        <w:rPr>
          <w:rFonts w:ascii="Times New Roman" w:eastAsia="Times New Roman" w:hAnsi="Times New Roman" w:cs="Times New Roman"/>
          <w:color w:val="242424"/>
          <w:spacing w:val="1"/>
          <w:sz w:val="28"/>
          <w:szCs w:val="28"/>
          <w:lang w:eastAsia="ru-RU"/>
        </w:rPr>
        <w:t xml:space="preserve">Приложение N 5 к подпрограмме. Перечень строек и объектов, </w:t>
      </w:r>
      <w:proofErr w:type="spellStart"/>
      <w:r w:rsidRPr="002F66E1">
        <w:rPr>
          <w:rFonts w:ascii="Times New Roman" w:eastAsia="Times New Roman" w:hAnsi="Times New Roman" w:cs="Times New Roman"/>
          <w:color w:val="242424"/>
          <w:spacing w:val="1"/>
          <w:sz w:val="28"/>
          <w:szCs w:val="28"/>
          <w:lang w:eastAsia="ru-RU"/>
        </w:rPr>
        <w:t>софинансируемых</w:t>
      </w:r>
      <w:proofErr w:type="spellEnd"/>
      <w:r w:rsidRPr="002F66E1">
        <w:rPr>
          <w:rFonts w:ascii="Times New Roman" w:eastAsia="Times New Roman" w:hAnsi="Times New Roman" w:cs="Times New Roman"/>
          <w:color w:val="242424"/>
          <w:spacing w:val="1"/>
          <w:sz w:val="28"/>
          <w:szCs w:val="28"/>
          <w:lang w:eastAsia="ru-RU"/>
        </w:rPr>
        <w:t xml:space="preserve"> за счет средств федерального бюджета в рамках подпрограммы "Модернизация объектов коммунальной инфраструктуры" федеральной целевой программы "Жилище" на 2015-2020 годы</w:t>
      </w:r>
    </w:p>
    <w:p w:rsidR="002F66E1" w:rsidRPr="002F66E1" w:rsidRDefault="002F66E1" w:rsidP="002F66E1">
      <w:pPr>
        <w:shd w:val="clear" w:color="auto" w:fill="FFFFFF"/>
        <w:spacing w:line="210" w:lineRule="atLeast"/>
        <w:jc w:val="righ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t>Приложение N 5</w:t>
      </w:r>
      <w:r w:rsidRPr="002F66E1">
        <w:rPr>
          <w:rFonts w:ascii="Times New Roman" w:eastAsia="Times New Roman" w:hAnsi="Times New Roman" w:cs="Times New Roman"/>
          <w:color w:val="2D2D2D"/>
          <w:spacing w:val="1"/>
          <w:sz w:val="28"/>
          <w:szCs w:val="28"/>
          <w:lang w:eastAsia="ru-RU"/>
        </w:rPr>
        <w:br/>
        <w:t>к подпрограмме</w:t>
      </w:r>
      <w:r w:rsidRPr="002F66E1">
        <w:rPr>
          <w:rFonts w:ascii="Times New Roman" w:eastAsia="Times New Roman" w:hAnsi="Times New Roman" w:cs="Times New Roman"/>
          <w:color w:val="2D2D2D"/>
          <w:spacing w:val="1"/>
          <w:sz w:val="28"/>
          <w:szCs w:val="28"/>
          <w:lang w:eastAsia="ru-RU"/>
        </w:rPr>
        <w:br/>
        <w:t>"Модернизация объектов</w:t>
      </w:r>
      <w:r w:rsidRPr="002F66E1">
        <w:rPr>
          <w:rFonts w:ascii="Times New Roman" w:eastAsia="Times New Roman" w:hAnsi="Times New Roman" w:cs="Times New Roman"/>
          <w:color w:val="2D2D2D"/>
          <w:spacing w:val="1"/>
          <w:sz w:val="28"/>
          <w:szCs w:val="28"/>
          <w:lang w:eastAsia="ru-RU"/>
        </w:rPr>
        <w:br/>
        <w:t>коммунальной инфраструктуры"</w:t>
      </w:r>
      <w:r w:rsidRPr="002F66E1">
        <w:rPr>
          <w:rFonts w:ascii="Times New Roman" w:eastAsia="Times New Roman" w:hAnsi="Times New Roman" w:cs="Times New Roman"/>
          <w:color w:val="2D2D2D"/>
          <w:spacing w:val="1"/>
          <w:sz w:val="28"/>
          <w:szCs w:val="28"/>
          <w:lang w:eastAsia="ru-RU"/>
        </w:rPr>
        <w:br/>
        <w:t>федеральной целевой программы</w:t>
      </w:r>
      <w:r w:rsidRPr="002F66E1">
        <w:rPr>
          <w:rFonts w:ascii="Times New Roman" w:eastAsia="Times New Roman" w:hAnsi="Times New Roman" w:cs="Times New Roman"/>
          <w:color w:val="2D2D2D"/>
          <w:spacing w:val="1"/>
          <w:sz w:val="28"/>
          <w:szCs w:val="28"/>
          <w:lang w:eastAsia="ru-RU"/>
        </w:rPr>
        <w:br/>
        <w:t>"Жилище" на 2015-2020 годы</w:t>
      </w:r>
      <w:r w:rsidRPr="002F66E1">
        <w:rPr>
          <w:rFonts w:ascii="Times New Roman" w:eastAsia="Times New Roman" w:hAnsi="Times New Roman" w:cs="Times New Roman"/>
          <w:color w:val="2D2D2D"/>
          <w:spacing w:val="1"/>
          <w:sz w:val="28"/>
          <w:szCs w:val="28"/>
          <w:lang w:eastAsia="ru-RU"/>
        </w:rPr>
        <w:br/>
        <w:t>(В редакции, введенной в действие</w:t>
      </w:r>
      <w:r w:rsidRPr="002F66E1">
        <w:rPr>
          <w:rFonts w:ascii="Times New Roman" w:eastAsia="Times New Roman" w:hAnsi="Times New Roman" w:cs="Times New Roman"/>
          <w:color w:val="2D2D2D"/>
          <w:spacing w:val="1"/>
          <w:sz w:val="28"/>
          <w:szCs w:val="28"/>
          <w:lang w:eastAsia="ru-RU"/>
        </w:rPr>
        <w:br/>
        <w:t>с 10 июня 2016 года - </w:t>
      </w:r>
      <w:r w:rsidRPr="002F66E1">
        <w:rPr>
          <w:rFonts w:ascii="Times New Roman" w:eastAsia="Times New Roman" w:hAnsi="Times New Roman" w:cs="Times New Roman"/>
          <w:color w:val="2D2D2D"/>
          <w:spacing w:val="1"/>
          <w:sz w:val="28"/>
          <w:szCs w:val="28"/>
          <w:lang w:eastAsia="ru-RU"/>
        </w:rPr>
        <w:br/>
      </w:r>
      <w:hyperlink r:id="rId581" w:history="1">
        <w:r w:rsidRPr="002F66E1">
          <w:rPr>
            <w:rFonts w:ascii="Times New Roman" w:eastAsia="Times New Roman" w:hAnsi="Times New Roman" w:cs="Times New Roman"/>
            <w:color w:val="00466E"/>
            <w:spacing w:val="1"/>
            <w:sz w:val="28"/>
            <w:szCs w:val="28"/>
            <w:u w:val="single"/>
            <w:lang w:eastAsia="ru-RU"/>
          </w:rPr>
          <w:t>постановлением Правительства</w:t>
        </w:r>
        <w:r w:rsidRPr="002F66E1">
          <w:rPr>
            <w:rFonts w:ascii="Times New Roman" w:eastAsia="Times New Roman" w:hAnsi="Times New Roman" w:cs="Times New Roman"/>
            <w:color w:val="00466E"/>
            <w:spacing w:val="1"/>
            <w:sz w:val="28"/>
            <w:szCs w:val="28"/>
            <w:u w:val="single"/>
            <w:lang w:eastAsia="ru-RU"/>
          </w:rPr>
          <w:br/>
          <w:t>Российской Федерации</w:t>
        </w:r>
        <w:r w:rsidRPr="002F66E1">
          <w:rPr>
            <w:rFonts w:ascii="Times New Roman" w:eastAsia="Times New Roman" w:hAnsi="Times New Roman" w:cs="Times New Roman"/>
            <w:color w:val="00466E"/>
            <w:spacing w:val="1"/>
            <w:sz w:val="28"/>
            <w:szCs w:val="28"/>
            <w:u w:val="single"/>
            <w:lang w:eastAsia="ru-RU"/>
          </w:rPr>
          <w:br/>
          <w:t>от 26 мая 2016 года N 466</w:t>
        </w:r>
      </w:hyperlink>
      <w:r w:rsidRPr="002F66E1">
        <w:rPr>
          <w:rFonts w:ascii="Times New Roman" w:eastAsia="Times New Roman" w:hAnsi="Times New Roman" w:cs="Times New Roman"/>
          <w:color w:val="2D2D2D"/>
          <w:spacing w:val="1"/>
          <w:sz w:val="28"/>
          <w:szCs w:val="28"/>
          <w:lang w:eastAsia="ru-RU"/>
        </w:rPr>
        <w:t>. - </w:t>
      </w:r>
      <w:r w:rsidRPr="002F66E1">
        <w:rPr>
          <w:rFonts w:ascii="Times New Roman" w:eastAsia="Times New Roman" w:hAnsi="Times New Roman" w:cs="Times New Roman"/>
          <w:color w:val="2D2D2D"/>
          <w:spacing w:val="1"/>
          <w:sz w:val="28"/>
          <w:szCs w:val="28"/>
          <w:lang w:eastAsia="ru-RU"/>
        </w:rPr>
        <w:br/>
        <w:t>См. </w:t>
      </w:r>
      <w:hyperlink r:id="rId582" w:history="1">
        <w:r w:rsidRPr="002F66E1">
          <w:rPr>
            <w:rFonts w:ascii="Times New Roman" w:eastAsia="Times New Roman" w:hAnsi="Times New Roman" w:cs="Times New Roman"/>
            <w:color w:val="00466E"/>
            <w:spacing w:val="1"/>
            <w:sz w:val="28"/>
            <w:szCs w:val="28"/>
            <w:u w:val="single"/>
            <w:lang w:eastAsia="ru-RU"/>
          </w:rPr>
          <w:t>предыдущую редакцию</w:t>
        </w:r>
      </w:hyperlink>
      <w:r w:rsidRPr="002F66E1">
        <w:rPr>
          <w:rFonts w:ascii="Times New Roman" w:eastAsia="Times New Roman" w:hAnsi="Times New Roman" w:cs="Times New Roman"/>
          <w:color w:val="2D2D2D"/>
          <w:spacing w:val="1"/>
          <w:sz w:val="28"/>
          <w:szCs w:val="28"/>
          <w:lang w:eastAsia="ru-RU"/>
        </w:rPr>
        <w:t>)</w:t>
      </w:r>
    </w:p>
    <w:p w:rsidR="002F66E1" w:rsidRPr="002F66E1" w:rsidRDefault="002F66E1" w:rsidP="002F66E1">
      <w:pPr>
        <w:shd w:val="clear" w:color="auto" w:fill="FFFFFF"/>
        <w:spacing w:line="288" w:lineRule="atLeast"/>
        <w:jc w:val="center"/>
        <w:textAlignment w:val="baseline"/>
        <w:rPr>
          <w:rFonts w:ascii="Times New Roman" w:eastAsia="Times New Roman" w:hAnsi="Times New Roman" w:cs="Times New Roman"/>
          <w:color w:val="3C3C3C"/>
          <w:spacing w:val="1"/>
          <w:sz w:val="28"/>
          <w:szCs w:val="28"/>
          <w:lang w:eastAsia="ru-RU"/>
        </w:rPr>
      </w:pPr>
      <w:r w:rsidRPr="002F66E1">
        <w:rPr>
          <w:rFonts w:ascii="Times New Roman" w:eastAsia="Times New Roman" w:hAnsi="Times New Roman" w:cs="Times New Roman"/>
          <w:color w:val="3C3C3C"/>
          <w:spacing w:val="1"/>
          <w:sz w:val="28"/>
          <w:szCs w:val="28"/>
          <w:lang w:eastAsia="ru-RU"/>
        </w:rPr>
        <w:t>     </w:t>
      </w:r>
      <w:r w:rsidRPr="002F66E1">
        <w:rPr>
          <w:rFonts w:ascii="Times New Roman" w:eastAsia="Times New Roman" w:hAnsi="Times New Roman" w:cs="Times New Roman"/>
          <w:color w:val="3C3C3C"/>
          <w:spacing w:val="1"/>
          <w:sz w:val="28"/>
          <w:szCs w:val="28"/>
          <w:lang w:eastAsia="ru-RU"/>
        </w:rPr>
        <w:br/>
        <w:t>     </w:t>
      </w:r>
      <w:r w:rsidRPr="002F66E1">
        <w:rPr>
          <w:rFonts w:ascii="Times New Roman" w:eastAsia="Times New Roman" w:hAnsi="Times New Roman" w:cs="Times New Roman"/>
          <w:color w:val="3C3C3C"/>
          <w:spacing w:val="1"/>
          <w:sz w:val="28"/>
          <w:szCs w:val="28"/>
          <w:lang w:eastAsia="ru-RU"/>
        </w:rPr>
        <w:br/>
        <w:t xml:space="preserve">Перечень строек и объектов, </w:t>
      </w:r>
      <w:proofErr w:type="spellStart"/>
      <w:r w:rsidRPr="002F66E1">
        <w:rPr>
          <w:rFonts w:ascii="Times New Roman" w:eastAsia="Times New Roman" w:hAnsi="Times New Roman" w:cs="Times New Roman"/>
          <w:color w:val="3C3C3C"/>
          <w:spacing w:val="1"/>
          <w:sz w:val="28"/>
          <w:szCs w:val="28"/>
          <w:lang w:eastAsia="ru-RU"/>
        </w:rPr>
        <w:t>софинансируемых</w:t>
      </w:r>
      <w:proofErr w:type="spellEnd"/>
      <w:r w:rsidRPr="002F66E1">
        <w:rPr>
          <w:rFonts w:ascii="Times New Roman" w:eastAsia="Times New Roman" w:hAnsi="Times New Roman" w:cs="Times New Roman"/>
          <w:color w:val="3C3C3C"/>
          <w:spacing w:val="1"/>
          <w:sz w:val="28"/>
          <w:szCs w:val="28"/>
          <w:lang w:eastAsia="ru-RU"/>
        </w:rPr>
        <w:t xml:space="preserve"> за счет средств федерального бюджета в рамках </w:t>
      </w:r>
      <w:hyperlink r:id="rId583" w:history="1">
        <w:r w:rsidRPr="002F66E1">
          <w:rPr>
            <w:rFonts w:ascii="Times New Roman" w:eastAsia="Times New Roman" w:hAnsi="Times New Roman" w:cs="Times New Roman"/>
            <w:color w:val="00466E"/>
            <w:spacing w:val="1"/>
            <w:sz w:val="28"/>
            <w:szCs w:val="28"/>
            <w:u w:val="single"/>
            <w:lang w:eastAsia="ru-RU"/>
          </w:rPr>
          <w:t>подпрограммы "Модернизация объектов коммунальной инфраструктуры" федеральной целевой программы "Жилище" на 2015-2020 годы</w:t>
        </w:r>
      </w:hyperlink>
    </w:p>
    <w:tbl>
      <w:tblPr>
        <w:tblW w:w="0" w:type="auto"/>
        <w:tblCellMar>
          <w:left w:w="0" w:type="dxa"/>
          <w:right w:w="0" w:type="dxa"/>
        </w:tblCellMar>
        <w:tblLook w:val="04A0"/>
      </w:tblPr>
      <w:tblGrid>
        <w:gridCol w:w="2098"/>
        <w:gridCol w:w="1378"/>
        <w:gridCol w:w="1391"/>
        <w:gridCol w:w="1391"/>
        <w:gridCol w:w="1072"/>
        <w:gridCol w:w="1072"/>
        <w:gridCol w:w="953"/>
      </w:tblGrid>
      <w:tr w:rsidR="002F66E1" w:rsidRPr="002F66E1" w:rsidTr="002F66E1">
        <w:trPr>
          <w:trHeight w:val="15"/>
        </w:trPr>
        <w:tc>
          <w:tcPr>
            <w:tcW w:w="3696"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12197" w:type="dxa"/>
            <w:gridSpan w:val="7"/>
            <w:tcBorders>
              <w:top w:val="nil"/>
              <w:left w:val="nil"/>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righ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(млн. рублей, в ценах соответствующих лет)</w:t>
            </w:r>
          </w:p>
        </w:tc>
      </w:tr>
      <w:tr w:rsidR="002F66E1" w:rsidRPr="002F66E1" w:rsidTr="002F66E1">
        <w:tc>
          <w:tcPr>
            <w:tcW w:w="3696" w:type="dxa"/>
            <w:tcBorders>
              <w:top w:val="single" w:sz="4" w:space="0" w:color="000000"/>
              <w:left w:val="nil"/>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Наименование объекта</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Мощность</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 начала</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Срок</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2015-2016</w:t>
            </w:r>
          </w:p>
        </w:tc>
        <w:tc>
          <w:tcPr>
            <w:tcW w:w="2587"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r>
      <w:tr w:rsidR="002F66E1" w:rsidRPr="002F66E1" w:rsidTr="002F66E1">
        <w:tc>
          <w:tcPr>
            <w:tcW w:w="3696" w:type="dxa"/>
            <w:tcBorders>
              <w:top w:val="nil"/>
              <w:left w:val="nil"/>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 источники финансирования</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объекта</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строител</w:t>
            </w:r>
            <w:proofErr w:type="gramStart"/>
            <w:r w:rsidRPr="002F66E1">
              <w:rPr>
                <w:rFonts w:ascii="Times New Roman" w:eastAsia="Times New Roman" w:hAnsi="Times New Roman" w:cs="Times New Roman"/>
                <w:color w:val="2D2D2D"/>
                <w:sz w:val="28"/>
                <w:szCs w:val="28"/>
                <w:lang w:eastAsia="ru-RU"/>
              </w:rPr>
              <w:t>ь-</w:t>
            </w:r>
            <w:proofErr w:type="gramEnd"/>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ства</w:t>
            </w:r>
            <w:proofErr w:type="spellEnd"/>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окончания строител</w:t>
            </w:r>
            <w:proofErr w:type="gramStart"/>
            <w:r w:rsidRPr="002F66E1">
              <w:rPr>
                <w:rFonts w:ascii="Times New Roman" w:eastAsia="Times New Roman" w:hAnsi="Times New Roman" w:cs="Times New Roman"/>
                <w:color w:val="2D2D2D"/>
                <w:sz w:val="28"/>
                <w:szCs w:val="28"/>
                <w:lang w:eastAsia="ru-RU"/>
              </w:rPr>
              <w:t>ь-</w:t>
            </w:r>
            <w:proofErr w:type="gramEnd"/>
            <w:r w:rsidRPr="002F66E1">
              <w:rPr>
                <w:rFonts w:ascii="Times New Roman" w:eastAsia="Times New Roman" w:hAnsi="Times New Roman" w:cs="Times New Roman"/>
                <w:color w:val="2D2D2D"/>
                <w:sz w:val="28"/>
                <w:szCs w:val="28"/>
                <w:lang w:eastAsia="ru-RU"/>
              </w:rPr>
              <w:br/>
            </w:r>
            <w:proofErr w:type="spellStart"/>
            <w:r w:rsidRPr="002F66E1">
              <w:rPr>
                <w:rFonts w:ascii="Times New Roman" w:eastAsia="Times New Roman" w:hAnsi="Times New Roman" w:cs="Times New Roman"/>
                <w:color w:val="2D2D2D"/>
                <w:sz w:val="28"/>
                <w:szCs w:val="28"/>
                <w:lang w:eastAsia="ru-RU"/>
              </w:rPr>
              <w:t>ства</w:t>
            </w:r>
            <w:proofErr w:type="spellEnd"/>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годы - всего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r>
      <w:tr w:rsidR="002F66E1" w:rsidRPr="002F66E1" w:rsidTr="002F66E1">
        <w:tc>
          <w:tcPr>
            <w:tcW w:w="12197" w:type="dxa"/>
            <w:gridSpan w:val="7"/>
            <w:tcBorders>
              <w:top w:val="single" w:sz="4" w:space="0" w:color="000000"/>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Курская область</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Расширение водопровода (</w:t>
            </w:r>
            <w:proofErr w:type="spellStart"/>
            <w:r w:rsidRPr="002F66E1">
              <w:rPr>
                <w:rFonts w:ascii="Times New Roman" w:eastAsia="Times New Roman" w:hAnsi="Times New Roman" w:cs="Times New Roman"/>
                <w:color w:val="2D2D2D"/>
                <w:sz w:val="28"/>
                <w:szCs w:val="28"/>
                <w:lang w:eastAsia="ru-RU"/>
              </w:rPr>
              <w:t>Шумаковский</w:t>
            </w:r>
            <w:proofErr w:type="spellEnd"/>
            <w:r w:rsidRPr="002F66E1">
              <w:rPr>
                <w:rFonts w:ascii="Times New Roman" w:eastAsia="Times New Roman" w:hAnsi="Times New Roman" w:cs="Times New Roman"/>
                <w:color w:val="2D2D2D"/>
                <w:sz w:val="28"/>
                <w:szCs w:val="28"/>
                <w:lang w:eastAsia="ru-RU"/>
              </w:rPr>
              <w:t xml:space="preserve"> водозабор), г</w:t>
            </w:r>
            <w:proofErr w:type="gramStart"/>
            <w:r w:rsidRPr="002F66E1">
              <w:rPr>
                <w:rFonts w:ascii="Times New Roman" w:eastAsia="Times New Roman" w:hAnsi="Times New Roman" w:cs="Times New Roman"/>
                <w:color w:val="2D2D2D"/>
                <w:sz w:val="28"/>
                <w:szCs w:val="28"/>
                <w:lang w:eastAsia="ru-RU"/>
              </w:rPr>
              <w:t>.К</w:t>
            </w:r>
            <w:proofErr w:type="gramEnd"/>
            <w:r w:rsidRPr="002F66E1">
              <w:rPr>
                <w:rFonts w:ascii="Times New Roman" w:eastAsia="Times New Roman" w:hAnsi="Times New Roman" w:cs="Times New Roman"/>
                <w:color w:val="2D2D2D"/>
                <w:sz w:val="28"/>
                <w:szCs w:val="28"/>
                <w:lang w:eastAsia="ru-RU"/>
              </w:rPr>
              <w:t>урск - всего</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105 тыс</w:t>
            </w:r>
            <w:proofErr w:type="gramStart"/>
            <w:r w:rsidRPr="002F66E1">
              <w:rPr>
                <w:rFonts w:ascii="Times New Roman" w:eastAsia="Times New Roman" w:hAnsi="Times New Roman" w:cs="Times New Roman"/>
                <w:color w:val="2D2D2D"/>
                <w:sz w:val="28"/>
                <w:szCs w:val="28"/>
                <w:lang w:eastAsia="ru-RU"/>
              </w:rPr>
              <w:t>.к</w:t>
            </w:r>
            <w:proofErr w:type="gramEnd"/>
            <w:r w:rsidRPr="002F66E1">
              <w:rPr>
                <w:rFonts w:ascii="Times New Roman" w:eastAsia="Times New Roman" w:hAnsi="Times New Roman" w:cs="Times New Roman"/>
                <w:color w:val="2D2D2D"/>
                <w:sz w:val="28"/>
                <w:szCs w:val="28"/>
                <w:lang w:eastAsia="ru-RU"/>
              </w:rPr>
              <w:t>уб. метров в сутки</w:t>
            </w: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1993 год</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100,14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100,14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 xml:space="preserve">бюджет субъекта Российской </w:t>
            </w:r>
            <w:r w:rsidRPr="002F66E1">
              <w:rPr>
                <w:rFonts w:ascii="Times New Roman" w:eastAsia="Times New Roman" w:hAnsi="Times New Roman" w:cs="Times New Roman"/>
                <w:color w:val="2D2D2D"/>
                <w:sz w:val="28"/>
                <w:szCs w:val="28"/>
                <w:lang w:eastAsia="ru-RU"/>
              </w:rPr>
              <w:lastRenderedPageBreak/>
              <w:t>Федерации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27,3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lastRenderedPageBreak/>
              <w:t>внебюджетные источники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2197" w:type="dxa"/>
            <w:gridSpan w:val="7"/>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Республика Дагестан</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Расширение и реконструкция </w:t>
            </w:r>
            <w:r w:rsidRPr="002F66E1">
              <w:rPr>
                <w:rFonts w:ascii="Times New Roman" w:eastAsia="Times New Roman" w:hAnsi="Times New Roman" w:cs="Times New Roman"/>
                <w:color w:val="2D2D2D"/>
                <w:sz w:val="28"/>
                <w:szCs w:val="28"/>
                <w:lang w:eastAsia="ru-RU"/>
              </w:rPr>
              <w:br/>
              <w:t>(II очередь) канализации в г</w:t>
            </w:r>
            <w:proofErr w:type="gramStart"/>
            <w:r w:rsidRPr="002F66E1">
              <w:rPr>
                <w:rFonts w:ascii="Times New Roman" w:eastAsia="Times New Roman" w:hAnsi="Times New Roman" w:cs="Times New Roman"/>
                <w:color w:val="2D2D2D"/>
                <w:sz w:val="28"/>
                <w:szCs w:val="28"/>
                <w:lang w:eastAsia="ru-RU"/>
              </w:rPr>
              <w:t>.М</w:t>
            </w:r>
            <w:proofErr w:type="gramEnd"/>
            <w:r w:rsidRPr="002F66E1">
              <w:rPr>
                <w:rFonts w:ascii="Times New Roman" w:eastAsia="Times New Roman" w:hAnsi="Times New Roman" w:cs="Times New Roman"/>
                <w:color w:val="2D2D2D"/>
                <w:sz w:val="28"/>
                <w:szCs w:val="28"/>
                <w:lang w:eastAsia="ru-RU"/>
              </w:rPr>
              <w:t>ахачкале, Республика Дагестан, - всего</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350 тыс</w:t>
            </w:r>
            <w:proofErr w:type="gramStart"/>
            <w:r w:rsidRPr="002F66E1">
              <w:rPr>
                <w:rFonts w:ascii="Times New Roman" w:eastAsia="Times New Roman" w:hAnsi="Times New Roman" w:cs="Times New Roman"/>
                <w:color w:val="2D2D2D"/>
                <w:sz w:val="28"/>
                <w:szCs w:val="28"/>
                <w:lang w:eastAsia="ru-RU"/>
              </w:rPr>
              <w:t>.к</w:t>
            </w:r>
            <w:proofErr w:type="gramEnd"/>
            <w:r w:rsidRPr="002F66E1">
              <w:rPr>
                <w:rFonts w:ascii="Times New Roman" w:eastAsia="Times New Roman" w:hAnsi="Times New Roman" w:cs="Times New Roman"/>
                <w:color w:val="2D2D2D"/>
                <w:sz w:val="28"/>
                <w:szCs w:val="28"/>
                <w:lang w:eastAsia="ru-RU"/>
              </w:rPr>
              <w:t>уб. метров в сутки</w:t>
            </w: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1991 год</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2015 год</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565,7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565,7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282,85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282,85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 субъекта Российской Федерации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282,85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282,85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r w:rsidR="002F66E1" w:rsidRPr="002F66E1" w:rsidTr="002F66E1">
        <w:tc>
          <w:tcPr>
            <w:tcW w:w="12197" w:type="dxa"/>
            <w:gridSpan w:val="7"/>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Кировская область</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Внеплощадочные системы водоснабжения г</w:t>
            </w:r>
            <w:proofErr w:type="gramStart"/>
            <w:r w:rsidRPr="002F66E1">
              <w:rPr>
                <w:rFonts w:ascii="Times New Roman" w:eastAsia="Times New Roman" w:hAnsi="Times New Roman" w:cs="Times New Roman"/>
                <w:color w:val="2D2D2D"/>
                <w:sz w:val="28"/>
                <w:szCs w:val="28"/>
                <w:lang w:eastAsia="ru-RU"/>
              </w:rPr>
              <w:t>.К</w:t>
            </w:r>
            <w:proofErr w:type="gramEnd"/>
            <w:r w:rsidRPr="002F66E1">
              <w:rPr>
                <w:rFonts w:ascii="Times New Roman" w:eastAsia="Times New Roman" w:hAnsi="Times New Roman" w:cs="Times New Roman"/>
                <w:color w:val="2D2D2D"/>
                <w:sz w:val="28"/>
                <w:szCs w:val="28"/>
                <w:lang w:eastAsia="ru-RU"/>
              </w:rPr>
              <w:t>ирова - всего</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380 тыс</w:t>
            </w:r>
            <w:proofErr w:type="gramStart"/>
            <w:r w:rsidRPr="002F66E1">
              <w:rPr>
                <w:rFonts w:ascii="Times New Roman" w:eastAsia="Times New Roman" w:hAnsi="Times New Roman" w:cs="Times New Roman"/>
                <w:color w:val="2D2D2D"/>
                <w:sz w:val="28"/>
                <w:szCs w:val="28"/>
                <w:lang w:eastAsia="ru-RU"/>
              </w:rPr>
              <w:t>.к</w:t>
            </w:r>
            <w:proofErr w:type="gramEnd"/>
            <w:r w:rsidRPr="002F66E1">
              <w:rPr>
                <w:rFonts w:ascii="Times New Roman" w:eastAsia="Times New Roman" w:hAnsi="Times New Roman" w:cs="Times New Roman"/>
                <w:color w:val="2D2D2D"/>
                <w:sz w:val="28"/>
                <w:szCs w:val="28"/>
                <w:lang w:eastAsia="ru-RU"/>
              </w:rPr>
              <w:t>уб. метров в сутки</w:t>
            </w: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2002 год</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2016 год</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1391,54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734,3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657,24</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695,77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367,15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328,62</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 субъекта Российской Федерации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695,77</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367,15</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328,62</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Итого по подпрограмме</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2057,38</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1400,14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657,24</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федеральный бюджет</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1028,62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700</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328,62</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бюджет субъекта Российской Федерации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1005,92</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677,3</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328,62</w:t>
            </w:r>
          </w:p>
        </w:tc>
      </w:tr>
      <w:tr w:rsidR="002F66E1" w:rsidRPr="002F66E1" w:rsidTr="002F66E1">
        <w:tc>
          <w:tcPr>
            <w:tcW w:w="3696"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внебюджетные источники</w:t>
            </w: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663"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rPr>
                <w:rFonts w:ascii="Times New Roman" w:eastAsia="Times New Roman" w:hAnsi="Times New Roman" w:cs="Times New Roman"/>
                <w:sz w:val="28"/>
                <w:szCs w:val="28"/>
                <w:lang w:eastAsia="ru-RU"/>
              </w:rPr>
            </w:pPr>
          </w:p>
        </w:tc>
        <w:tc>
          <w:tcPr>
            <w:tcW w:w="1478"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22,84</w:t>
            </w:r>
          </w:p>
        </w:tc>
        <w:tc>
          <w:tcPr>
            <w:tcW w:w="1294" w:type="dxa"/>
            <w:tcBorders>
              <w:top w:val="nil"/>
              <w:left w:val="nil"/>
              <w:bottom w:val="nil"/>
              <w:right w:val="nil"/>
            </w:tcBorders>
            <w:tcMar>
              <w:top w:w="0" w:type="dxa"/>
              <w:left w:w="149" w:type="dxa"/>
              <w:bottom w:w="0" w:type="dxa"/>
              <w:right w:w="149" w:type="dxa"/>
            </w:tcMar>
            <w:hideMark/>
          </w:tcPr>
          <w:p w:rsidR="002F66E1" w:rsidRPr="002F66E1" w:rsidRDefault="002F66E1" w:rsidP="002F66E1">
            <w:pPr>
              <w:spacing w:line="210" w:lineRule="atLeast"/>
              <w:jc w:val="center"/>
              <w:textAlignment w:val="baseline"/>
              <w:rPr>
                <w:rFonts w:ascii="Times New Roman" w:eastAsia="Times New Roman" w:hAnsi="Times New Roman" w:cs="Times New Roman"/>
                <w:color w:val="2D2D2D"/>
                <w:sz w:val="28"/>
                <w:szCs w:val="28"/>
                <w:lang w:eastAsia="ru-RU"/>
              </w:rPr>
            </w:pPr>
            <w:r w:rsidRPr="002F66E1">
              <w:rPr>
                <w:rFonts w:ascii="Times New Roman" w:eastAsia="Times New Roman" w:hAnsi="Times New Roman" w:cs="Times New Roman"/>
                <w:color w:val="2D2D2D"/>
                <w:sz w:val="28"/>
                <w:szCs w:val="28"/>
                <w:lang w:eastAsia="ru-RU"/>
              </w:rPr>
              <w:t>-</w:t>
            </w:r>
          </w:p>
        </w:tc>
      </w:tr>
    </w:tbl>
    <w:p w:rsidR="002F66E1" w:rsidRPr="002F66E1" w:rsidRDefault="002F66E1" w:rsidP="002F66E1">
      <w:pPr>
        <w:shd w:val="clear" w:color="auto" w:fill="FFFFFF"/>
        <w:spacing w:line="210" w:lineRule="atLeast"/>
        <w:textAlignment w:val="baseline"/>
        <w:rPr>
          <w:rFonts w:ascii="Times New Roman" w:eastAsia="Times New Roman" w:hAnsi="Times New Roman" w:cs="Times New Roman"/>
          <w:color w:val="2D2D2D"/>
          <w:spacing w:val="1"/>
          <w:sz w:val="28"/>
          <w:szCs w:val="28"/>
          <w:lang w:eastAsia="ru-RU"/>
        </w:rPr>
      </w:pPr>
      <w:r w:rsidRPr="002F66E1">
        <w:rPr>
          <w:rFonts w:ascii="Times New Roman" w:eastAsia="Times New Roman" w:hAnsi="Times New Roman" w:cs="Times New Roman"/>
          <w:color w:val="2D2D2D"/>
          <w:spacing w:val="1"/>
          <w:sz w:val="28"/>
          <w:szCs w:val="28"/>
          <w:lang w:eastAsia="ru-RU"/>
        </w:rPr>
        <w:lastRenderedPageBreak/>
        <w:br/>
      </w:r>
      <w:r w:rsidRPr="002F66E1">
        <w:rPr>
          <w:rFonts w:ascii="Times New Roman" w:eastAsia="Times New Roman" w:hAnsi="Times New Roman" w:cs="Times New Roman"/>
          <w:color w:val="2D2D2D"/>
          <w:spacing w:val="1"/>
          <w:sz w:val="28"/>
          <w:szCs w:val="28"/>
          <w:lang w:eastAsia="ru-RU"/>
        </w:rPr>
        <w:br/>
      </w:r>
      <w:r w:rsidRPr="002F66E1">
        <w:rPr>
          <w:rFonts w:ascii="Times New Roman" w:eastAsia="Times New Roman" w:hAnsi="Times New Roman" w:cs="Times New Roman"/>
          <w:color w:val="2D2D2D"/>
          <w:spacing w:val="1"/>
          <w:sz w:val="28"/>
          <w:szCs w:val="28"/>
          <w:lang w:eastAsia="ru-RU"/>
        </w:rPr>
        <w:br/>
        <w:t>Редакция документа с учетом</w:t>
      </w:r>
      <w:r w:rsidRPr="002F66E1">
        <w:rPr>
          <w:rFonts w:ascii="Times New Roman" w:eastAsia="Times New Roman" w:hAnsi="Times New Roman" w:cs="Times New Roman"/>
          <w:color w:val="2D2D2D"/>
          <w:spacing w:val="1"/>
          <w:sz w:val="28"/>
          <w:szCs w:val="28"/>
          <w:lang w:eastAsia="ru-RU"/>
        </w:rPr>
        <w:br/>
        <w:t>изменений и дополнений подготовлена</w:t>
      </w:r>
      <w:r w:rsidRPr="002F66E1">
        <w:rPr>
          <w:rFonts w:ascii="Times New Roman" w:eastAsia="Times New Roman" w:hAnsi="Times New Roman" w:cs="Times New Roman"/>
          <w:color w:val="2D2D2D"/>
          <w:spacing w:val="1"/>
          <w:sz w:val="28"/>
          <w:szCs w:val="28"/>
          <w:lang w:eastAsia="ru-RU"/>
        </w:rPr>
        <w:br/>
        <w:t>АО "Кодекс"</w:t>
      </w:r>
    </w:p>
    <w:p w:rsidR="00455F18" w:rsidRPr="002F66E1" w:rsidRDefault="00455F18">
      <w:pPr>
        <w:rPr>
          <w:rFonts w:ascii="Times New Roman" w:hAnsi="Times New Roman" w:cs="Times New Roman"/>
          <w:sz w:val="28"/>
          <w:szCs w:val="28"/>
        </w:rPr>
      </w:pPr>
    </w:p>
    <w:sectPr w:rsidR="00455F18" w:rsidRPr="002F66E1" w:rsidSect="00455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F66E1"/>
    <w:rsid w:val="002F66E1"/>
    <w:rsid w:val="00455F18"/>
    <w:rsid w:val="009E6FA7"/>
    <w:rsid w:val="00C10022"/>
    <w:rsid w:val="00F16E57"/>
    <w:rsid w:val="00F51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8"/>
  </w:style>
  <w:style w:type="paragraph" w:styleId="1">
    <w:name w:val="heading 1"/>
    <w:basedOn w:val="a"/>
    <w:link w:val="10"/>
    <w:uiPriority w:val="9"/>
    <w:qFormat/>
    <w:rsid w:val="002F66E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66E1"/>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66E1"/>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66E1"/>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F66E1"/>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6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66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66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66E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F66E1"/>
    <w:rPr>
      <w:rFonts w:ascii="Times New Roman" w:eastAsia="Times New Roman" w:hAnsi="Times New Roman" w:cs="Times New Roman"/>
      <w:b/>
      <w:bCs/>
      <w:sz w:val="20"/>
      <w:szCs w:val="20"/>
      <w:lang w:eastAsia="ru-RU"/>
    </w:rPr>
  </w:style>
  <w:style w:type="paragraph" w:customStyle="1" w:styleId="formattext">
    <w:name w:val="formattext"/>
    <w:basedOn w:val="a"/>
    <w:rsid w:val="002F66E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
    <w:name w:val="headertext"/>
    <w:basedOn w:val="a"/>
    <w:rsid w:val="002F66E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66E1"/>
  </w:style>
  <w:style w:type="character" w:styleId="a3">
    <w:name w:val="Hyperlink"/>
    <w:basedOn w:val="a0"/>
    <w:uiPriority w:val="99"/>
    <w:semiHidden/>
    <w:unhideWhenUsed/>
    <w:rsid w:val="002F66E1"/>
    <w:rPr>
      <w:color w:val="0000FF"/>
      <w:u w:val="single"/>
    </w:rPr>
  </w:style>
  <w:style w:type="character" w:styleId="a4">
    <w:name w:val="FollowedHyperlink"/>
    <w:basedOn w:val="a0"/>
    <w:uiPriority w:val="99"/>
    <w:semiHidden/>
    <w:unhideWhenUsed/>
    <w:rsid w:val="002F66E1"/>
    <w:rPr>
      <w:color w:val="800080"/>
      <w:u w:val="single"/>
    </w:rPr>
  </w:style>
  <w:style w:type="paragraph" w:styleId="a5">
    <w:name w:val="Normal (Web)"/>
    <w:basedOn w:val="a"/>
    <w:uiPriority w:val="99"/>
    <w:semiHidden/>
    <w:unhideWhenUsed/>
    <w:rsid w:val="002F66E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4460054">
      <w:bodyDiv w:val="1"/>
      <w:marLeft w:val="0"/>
      <w:marRight w:val="0"/>
      <w:marTop w:val="0"/>
      <w:marBottom w:val="0"/>
      <w:divBdr>
        <w:top w:val="none" w:sz="0" w:space="0" w:color="auto"/>
        <w:left w:val="none" w:sz="0" w:space="0" w:color="auto"/>
        <w:bottom w:val="none" w:sz="0" w:space="0" w:color="auto"/>
        <w:right w:val="none" w:sz="0" w:space="0" w:color="auto"/>
      </w:divBdr>
      <w:divsChild>
        <w:div w:id="1119029752">
          <w:marLeft w:val="0"/>
          <w:marRight w:val="0"/>
          <w:marTop w:val="0"/>
          <w:marBottom w:val="0"/>
          <w:divBdr>
            <w:top w:val="none" w:sz="0" w:space="0" w:color="auto"/>
            <w:left w:val="none" w:sz="0" w:space="0" w:color="auto"/>
            <w:bottom w:val="none" w:sz="0" w:space="0" w:color="auto"/>
            <w:right w:val="none" w:sz="0" w:space="0" w:color="auto"/>
          </w:divBdr>
          <w:divsChild>
            <w:div w:id="1030646580">
              <w:marLeft w:val="0"/>
              <w:marRight w:val="0"/>
              <w:marTop w:val="0"/>
              <w:marBottom w:val="0"/>
              <w:divBdr>
                <w:top w:val="none" w:sz="0" w:space="0" w:color="auto"/>
                <w:left w:val="none" w:sz="0" w:space="0" w:color="auto"/>
                <w:bottom w:val="none" w:sz="0" w:space="0" w:color="auto"/>
                <w:right w:val="none" w:sz="0" w:space="0" w:color="auto"/>
              </w:divBdr>
              <w:divsChild>
                <w:div w:id="488252213">
                  <w:marLeft w:val="0"/>
                  <w:marRight w:val="0"/>
                  <w:marTop w:val="0"/>
                  <w:marBottom w:val="0"/>
                  <w:divBdr>
                    <w:top w:val="none" w:sz="0" w:space="0" w:color="auto"/>
                    <w:left w:val="none" w:sz="0" w:space="0" w:color="auto"/>
                    <w:bottom w:val="none" w:sz="0" w:space="0" w:color="auto"/>
                    <w:right w:val="none" w:sz="0" w:space="0" w:color="auto"/>
                  </w:divBdr>
                  <w:divsChild>
                    <w:div w:id="1062823987">
                      <w:marLeft w:val="0"/>
                      <w:marRight w:val="0"/>
                      <w:marTop w:val="0"/>
                      <w:marBottom w:val="0"/>
                      <w:divBdr>
                        <w:top w:val="none" w:sz="0" w:space="0" w:color="auto"/>
                        <w:left w:val="none" w:sz="0" w:space="0" w:color="auto"/>
                        <w:bottom w:val="none" w:sz="0" w:space="0" w:color="auto"/>
                        <w:right w:val="none" w:sz="0" w:space="0" w:color="auto"/>
                      </w:divBdr>
                      <w:divsChild>
                        <w:div w:id="325743141">
                          <w:marLeft w:val="0"/>
                          <w:marRight w:val="0"/>
                          <w:marTop w:val="0"/>
                          <w:marBottom w:val="0"/>
                          <w:divBdr>
                            <w:top w:val="none" w:sz="0" w:space="0" w:color="auto"/>
                            <w:left w:val="none" w:sz="0" w:space="0" w:color="auto"/>
                            <w:bottom w:val="none" w:sz="0" w:space="0" w:color="auto"/>
                            <w:right w:val="none" w:sz="0" w:space="0" w:color="auto"/>
                          </w:divBdr>
                        </w:div>
                        <w:div w:id="719670395">
                          <w:marLeft w:val="0"/>
                          <w:marRight w:val="0"/>
                          <w:marTop w:val="0"/>
                          <w:marBottom w:val="0"/>
                          <w:divBdr>
                            <w:top w:val="inset" w:sz="2" w:space="0" w:color="auto"/>
                            <w:left w:val="inset" w:sz="2" w:space="1" w:color="auto"/>
                            <w:bottom w:val="inset" w:sz="2" w:space="0" w:color="auto"/>
                            <w:right w:val="inset" w:sz="2" w:space="1" w:color="auto"/>
                          </w:divBdr>
                        </w:div>
                        <w:div w:id="472412240">
                          <w:marLeft w:val="0"/>
                          <w:marRight w:val="0"/>
                          <w:marTop w:val="0"/>
                          <w:marBottom w:val="0"/>
                          <w:divBdr>
                            <w:top w:val="inset" w:sz="2" w:space="0" w:color="auto"/>
                            <w:left w:val="inset" w:sz="2" w:space="1" w:color="auto"/>
                            <w:bottom w:val="inset" w:sz="2" w:space="0" w:color="auto"/>
                            <w:right w:val="inset" w:sz="2" w:space="1" w:color="auto"/>
                          </w:divBdr>
                        </w:div>
                        <w:div w:id="1503199404">
                          <w:marLeft w:val="0"/>
                          <w:marRight w:val="0"/>
                          <w:marTop w:val="0"/>
                          <w:marBottom w:val="0"/>
                          <w:divBdr>
                            <w:top w:val="none" w:sz="0" w:space="0" w:color="auto"/>
                            <w:left w:val="none" w:sz="0" w:space="0" w:color="auto"/>
                            <w:bottom w:val="none" w:sz="0" w:space="0" w:color="auto"/>
                            <w:right w:val="none" w:sz="0" w:space="0" w:color="auto"/>
                          </w:divBdr>
                        </w:div>
                        <w:div w:id="1543903898">
                          <w:marLeft w:val="0"/>
                          <w:marRight w:val="0"/>
                          <w:marTop w:val="0"/>
                          <w:marBottom w:val="0"/>
                          <w:divBdr>
                            <w:top w:val="inset" w:sz="2" w:space="0" w:color="auto"/>
                            <w:left w:val="inset" w:sz="2" w:space="1" w:color="auto"/>
                            <w:bottom w:val="inset" w:sz="2" w:space="0" w:color="auto"/>
                            <w:right w:val="inset" w:sz="2" w:space="1" w:color="auto"/>
                          </w:divBdr>
                        </w:div>
                        <w:div w:id="602491334">
                          <w:marLeft w:val="0"/>
                          <w:marRight w:val="0"/>
                          <w:marTop w:val="0"/>
                          <w:marBottom w:val="0"/>
                          <w:divBdr>
                            <w:top w:val="none" w:sz="0" w:space="0" w:color="auto"/>
                            <w:left w:val="none" w:sz="0" w:space="0" w:color="auto"/>
                            <w:bottom w:val="none" w:sz="0" w:space="0" w:color="auto"/>
                            <w:right w:val="none" w:sz="0" w:space="0" w:color="auto"/>
                          </w:divBdr>
                        </w:div>
                        <w:div w:id="1391805443">
                          <w:marLeft w:val="0"/>
                          <w:marRight w:val="0"/>
                          <w:marTop w:val="0"/>
                          <w:marBottom w:val="0"/>
                          <w:divBdr>
                            <w:top w:val="inset" w:sz="2" w:space="0" w:color="auto"/>
                            <w:left w:val="inset" w:sz="2" w:space="1" w:color="auto"/>
                            <w:bottom w:val="inset" w:sz="2" w:space="0" w:color="auto"/>
                            <w:right w:val="inset" w:sz="2" w:space="1" w:color="auto"/>
                          </w:divBdr>
                        </w:div>
                        <w:div w:id="908540494">
                          <w:marLeft w:val="0"/>
                          <w:marRight w:val="0"/>
                          <w:marTop w:val="0"/>
                          <w:marBottom w:val="0"/>
                          <w:divBdr>
                            <w:top w:val="none" w:sz="0" w:space="0" w:color="auto"/>
                            <w:left w:val="none" w:sz="0" w:space="0" w:color="auto"/>
                            <w:bottom w:val="none" w:sz="0" w:space="0" w:color="auto"/>
                            <w:right w:val="none" w:sz="0" w:space="0" w:color="auto"/>
                          </w:divBdr>
                        </w:div>
                        <w:div w:id="884607246">
                          <w:marLeft w:val="0"/>
                          <w:marRight w:val="0"/>
                          <w:marTop w:val="0"/>
                          <w:marBottom w:val="0"/>
                          <w:divBdr>
                            <w:top w:val="none" w:sz="0" w:space="0" w:color="auto"/>
                            <w:left w:val="none" w:sz="0" w:space="0" w:color="auto"/>
                            <w:bottom w:val="none" w:sz="0" w:space="0" w:color="auto"/>
                            <w:right w:val="none" w:sz="0" w:space="0" w:color="auto"/>
                          </w:divBdr>
                        </w:div>
                        <w:div w:id="2004775994">
                          <w:marLeft w:val="0"/>
                          <w:marRight w:val="0"/>
                          <w:marTop w:val="0"/>
                          <w:marBottom w:val="0"/>
                          <w:divBdr>
                            <w:top w:val="inset" w:sz="2" w:space="0" w:color="auto"/>
                            <w:left w:val="inset" w:sz="2" w:space="1" w:color="auto"/>
                            <w:bottom w:val="inset" w:sz="2" w:space="0" w:color="auto"/>
                            <w:right w:val="inset" w:sz="2" w:space="1" w:color="auto"/>
                          </w:divBdr>
                        </w:div>
                        <w:div w:id="1246189169">
                          <w:marLeft w:val="0"/>
                          <w:marRight w:val="0"/>
                          <w:marTop w:val="0"/>
                          <w:marBottom w:val="0"/>
                          <w:divBdr>
                            <w:top w:val="none" w:sz="0" w:space="0" w:color="auto"/>
                            <w:left w:val="none" w:sz="0" w:space="0" w:color="auto"/>
                            <w:bottom w:val="none" w:sz="0" w:space="0" w:color="auto"/>
                            <w:right w:val="none" w:sz="0" w:space="0" w:color="auto"/>
                          </w:divBdr>
                        </w:div>
                        <w:div w:id="1116217577">
                          <w:marLeft w:val="0"/>
                          <w:marRight w:val="0"/>
                          <w:marTop w:val="0"/>
                          <w:marBottom w:val="0"/>
                          <w:divBdr>
                            <w:top w:val="inset" w:sz="2" w:space="0" w:color="auto"/>
                            <w:left w:val="inset" w:sz="2" w:space="1" w:color="auto"/>
                            <w:bottom w:val="inset" w:sz="2" w:space="0" w:color="auto"/>
                            <w:right w:val="inset" w:sz="2" w:space="1" w:color="auto"/>
                          </w:divBdr>
                        </w:div>
                        <w:div w:id="453670686">
                          <w:marLeft w:val="0"/>
                          <w:marRight w:val="0"/>
                          <w:marTop w:val="0"/>
                          <w:marBottom w:val="0"/>
                          <w:divBdr>
                            <w:top w:val="none" w:sz="0" w:space="0" w:color="auto"/>
                            <w:left w:val="none" w:sz="0" w:space="0" w:color="auto"/>
                            <w:bottom w:val="none" w:sz="0" w:space="0" w:color="auto"/>
                            <w:right w:val="none" w:sz="0" w:space="0" w:color="auto"/>
                          </w:divBdr>
                        </w:div>
                        <w:div w:id="1440445423">
                          <w:marLeft w:val="0"/>
                          <w:marRight w:val="0"/>
                          <w:marTop w:val="0"/>
                          <w:marBottom w:val="0"/>
                          <w:divBdr>
                            <w:top w:val="inset" w:sz="2" w:space="0" w:color="auto"/>
                            <w:left w:val="inset" w:sz="2" w:space="1" w:color="auto"/>
                            <w:bottom w:val="inset" w:sz="2" w:space="0" w:color="auto"/>
                            <w:right w:val="inset" w:sz="2" w:space="1" w:color="auto"/>
                          </w:divBdr>
                        </w:div>
                        <w:div w:id="1309094743">
                          <w:marLeft w:val="0"/>
                          <w:marRight w:val="0"/>
                          <w:marTop w:val="0"/>
                          <w:marBottom w:val="0"/>
                          <w:divBdr>
                            <w:top w:val="none" w:sz="0" w:space="0" w:color="auto"/>
                            <w:left w:val="none" w:sz="0" w:space="0" w:color="auto"/>
                            <w:bottom w:val="none" w:sz="0" w:space="0" w:color="auto"/>
                            <w:right w:val="none" w:sz="0" w:space="0" w:color="auto"/>
                          </w:divBdr>
                        </w:div>
                        <w:div w:id="845901339">
                          <w:marLeft w:val="0"/>
                          <w:marRight w:val="0"/>
                          <w:marTop w:val="0"/>
                          <w:marBottom w:val="0"/>
                          <w:divBdr>
                            <w:top w:val="inset" w:sz="2" w:space="0" w:color="auto"/>
                            <w:left w:val="inset" w:sz="2" w:space="1" w:color="auto"/>
                            <w:bottom w:val="inset" w:sz="2" w:space="0" w:color="auto"/>
                            <w:right w:val="inset" w:sz="2" w:space="1" w:color="auto"/>
                          </w:divBdr>
                        </w:div>
                        <w:div w:id="865102530">
                          <w:marLeft w:val="0"/>
                          <w:marRight w:val="0"/>
                          <w:marTop w:val="0"/>
                          <w:marBottom w:val="0"/>
                          <w:divBdr>
                            <w:top w:val="inset" w:sz="2" w:space="0" w:color="auto"/>
                            <w:left w:val="inset" w:sz="2" w:space="1" w:color="auto"/>
                            <w:bottom w:val="inset" w:sz="2" w:space="0" w:color="auto"/>
                            <w:right w:val="inset" w:sz="2" w:space="1" w:color="auto"/>
                          </w:divBdr>
                        </w:div>
                        <w:div w:id="1212957287">
                          <w:marLeft w:val="0"/>
                          <w:marRight w:val="0"/>
                          <w:marTop w:val="0"/>
                          <w:marBottom w:val="0"/>
                          <w:divBdr>
                            <w:top w:val="inset" w:sz="2" w:space="0" w:color="auto"/>
                            <w:left w:val="inset" w:sz="2" w:space="1" w:color="auto"/>
                            <w:bottom w:val="inset" w:sz="2" w:space="0" w:color="auto"/>
                            <w:right w:val="inset" w:sz="2" w:space="1" w:color="auto"/>
                          </w:divBdr>
                        </w:div>
                        <w:div w:id="366758277">
                          <w:marLeft w:val="0"/>
                          <w:marRight w:val="0"/>
                          <w:marTop w:val="0"/>
                          <w:marBottom w:val="0"/>
                          <w:divBdr>
                            <w:top w:val="none" w:sz="0" w:space="0" w:color="auto"/>
                            <w:left w:val="none" w:sz="0" w:space="0" w:color="auto"/>
                            <w:bottom w:val="none" w:sz="0" w:space="0" w:color="auto"/>
                            <w:right w:val="none" w:sz="0" w:space="0" w:color="auto"/>
                          </w:divBdr>
                        </w:div>
                        <w:div w:id="168525455">
                          <w:marLeft w:val="0"/>
                          <w:marRight w:val="0"/>
                          <w:marTop w:val="0"/>
                          <w:marBottom w:val="0"/>
                          <w:divBdr>
                            <w:top w:val="inset" w:sz="2" w:space="0" w:color="auto"/>
                            <w:left w:val="inset" w:sz="2" w:space="1" w:color="auto"/>
                            <w:bottom w:val="inset" w:sz="2" w:space="0" w:color="auto"/>
                            <w:right w:val="inset" w:sz="2" w:space="1" w:color="auto"/>
                          </w:divBdr>
                        </w:div>
                        <w:div w:id="1439181149">
                          <w:marLeft w:val="0"/>
                          <w:marRight w:val="0"/>
                          <w:marTop w:val="0"/>
                          <w:marBottom w:val="0"/>
                          <w:divBdr>
                            <w:top w:val="inset" w:sz="2" w:space="0" w:color="auto"/>
                            <w:left w:val="inset" w:sz="2" w:space="1" w:color="auto"/>
                            <w:bottom w:val="inset" w:sz="2" w:space="0" w:color="auto"/>
                            <w:right w:val="inset" w:sz="2" w:space="1" w:color="auto"/>
                          </w:divBdr>
                        </w:div>
                        <w:div w:id="1741712725">
                          <w:marLeft w:val="0"/>
                          <w:marRight w:val="0"/>
                          <w:marTop w:val="0"/>
                          <w:marBottom w:val="0"/>
                          <w:divBdr>
                            <w:top w:val="inset" w:sz="2" w:space="0" w:color="auto"/>
                            <w:left w:val="inset" w:sz="2" w:space="1" w:color="auto"/>
                            <w:bottom w:val="inset" w:sz="2" w:space="0" w:color="auto"/>
                            <w:right w:val="inset" w:sz="2" w:space="1" w:color="auto"/>
                          </w:divBdr>
                        </w:div>
                        <w:div w:id="226847496">
                          <w:marLeft w:val="0"/>
                          <w:marRight w:val="0"/>
                          <w:marTop w:val="0"/>
                          <w:marBottom w:val="0"/>
                          <w:divBdr>
                            <w:top w:val="none" w:sz="0" w:space="0" w:color="auto"/>
                            <w:left w:val="none" w:sz="0" w:space="0" w:color="auto"/>
                            <w:bottom w:val="none" w:sz="0" w:space="0" w:color="auto"/>
                            <w:right w:val="none" w:sz="0" w:space="0" w:color="auto"/>
                          </w:divBdr>
                        </w:div>
                        <w:div w:id="1139424102">
                          <w:marLeft w:val="0"/>
                          <w:marRight w:val="0"/>
                          <w:marTop w:val="0"/>
                          <w:marBottom w:val="0"/>
                          <w:divBdr>
                            <w:top w:val="none" w:sz="0" w:space="0" w:color="auto"/>
                            <w:left w:val="none" w:sz="0" w:space="0" w:color="auto"/>
                            <w:bottom w:val="none" w:sz="0" w:space="0" w:color="auto"/>
                            <w:right w:val="none" w:sz="0" w:space="0" w:color="auto"/>
                          </w:divBdr>
                        </w:div>
                        <w:div w:id="1091244943">
                          <w:marLeft w:val="0"/>
                          <w:marRight w:val="0"/>
                          <w:marTop w:val="0"/>
                          <w:marBottom w:val="0"/>
                          <w:divBdr>
                            <w:top w:val="inset" w:sz="2" w:space="0" w:color="auto"/>
                            <w:left w:val="inset" w:sz="2" w:space="1" w:color="auto"/>
                            <w:bottom w:val="inset" w:sz="2" w:space="0" w:color="auto"/>
                            <w:right w:val="inset" w:sz="2" w:space="1" w:color="auto"/>
                          </w:divBdr>
                        </w:div>
                        <w:div w:id="1771314549">
                          <w:marLeft w:val="0"/>
                          <w:marRight w:val="0"/>
                          <w:marTop w:val="0"/>
                          <w:marBottom w:val="0"/>
                          <w:divBdr>
                            <w:top w:val="inset" w:sz="2" w:space="0" w:color="auto"/>
                            <w:left w:val="inset" w:sz="2" w:space="1" w:color="auto"/>
                            <w:bottom w:val="inset" w:sz="2" w:space="0" w:color="auto"/>
                            <w:right w:val="inset" w:sz="2" w:space="1" w:color="auto"/>
                          </w:divBdr>
                        </w:div>
                        <w:div w:id="34899447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58321" TargetMode="External"/><Relationship Id="rId299" Type="http://schemas.openxmlformats.org/officeDocument/2006/relationships/hyperlink" Target="http://docs.cntd.ru/document/420357379" TargetMode="External"/><Relationship Id="rId21" Type="http://schemas.openxmlformats.org/officeDocument/2006/relationships/hyperlink" Target="http://docs.cntd.ru/document/420297585" TargetMode="External"/><Relationship Id="rId63" Type="http://schemas.openxmlformats.org/officeDocument/2006/relationships/hyperlink" Target="http://docs.cntd.ru/document/902258321" TargetMode="External"/><Relationship Id="rId159" Type="http://schemas.openxmlformats.org/officeDocument/2006/relationships/hyperlink" Target="http://docs.cntd.ru/document/902258321" TargetMode="External"/><Relationship Id="rId324" Type="http://schemas.openxmlformats.org/officeDocument/2006/relationships/hyperlink" Target="http://docs.cntd.ru/document/420357379" TargetMode="External"/><Relationship Id="rId366" Type="http://schemas.openxmlformats.org/officeDocument/2006/relationships/hyperlink" Target="http://docs.cntd.ru/document/420224740" TargetMode="External"/><Relationship Id="rId531" Type="http://schemas.openxmlformats.org/officeDocument/2006/relationships/hyperlink" Target="http://docs.cntd.ru/document/902258321" TargetMode="External"/><Relationship Id="rId573" Type="http://schemas.openxmlformats.org/officeDocument/2006/relationships/hyperlink" Target="http://docs.cntd.ru/document/902258321" TargetMode="External"/><Relationship Id="rId170" Type="http://schemas.openxmlformats.org/officeDocument/2006/relationships/hyperlink" Target="http://docs.cntd.ru/document/420357379" TargetMode="External"/><Relationship Id="rId226" Type="http://schemas.openxmlformats.org/officeDocument/2006/relationships/hyperlink" Target="http://docs.cntd.ru/document/902258321" TargetMode="External"/><Relationship Id="rId433" Type="http://schemas.openxmlformats.org/officeDocument/2006/relationships/hyperlink" Target="http://docs.cntd.ru/document/902258321" TargetMode="External"/><Relationship Id="rId268" Type="http://schemas.openxmlformats.org/officeDocument/2006/relationships/hyperlink" Target="http://docs.cntd.ru/document/901709264" TargetMode="External"/><Relationship Id="rId475" Type="http://schemas.openxmlformats.org/officeDocument/2006/relationships/hyperlink" Target="http://docs.cntd.ru/document/902258321" TargetMode="External"/><Relationship Id="rId32" Type="http://schemas.openxmlformats.org/officeDocument/2006/relationships/hyperlink" Target="http://docs.cntd.ru/document/420297585" TargetMode="External"/><Relationship Id="rId74" Type="http://schemas.openxmlformats.org/officeDocument/2006/relationships/hyperlink" Target="http://docs.cntd.ru/document/9013096" TargetMode="External"/><Relationship Id="rId128" Type="http://schemas.openxmlformats.org/officeDocument/2006/relationships/hyperlink" Target="http://docs.cntd.ru/document/420357379" TargetMode="External"/><Relationship Id="rId335" Type="http://schemas.openxmlformats.org/officeDocument/2006/relationships/hyperlink" Target="http://docs.cntd.ru/document/902258321" TargetMode="External"/><Relationship Id="rId377" Type="http://schemas.openxmlformats.org/officeDocument/2006/relationships/hyperlink" Target="http://docs.cntd.ru/document/902258321" TargetMode="External"/><Relationship Id="rId500" Type="http://schemas.openxmlformats.org/officeDocument/2006/relationships/hyperlink" Target="http://docs.cntd.ru/document/902258321" TargetMode="External"/><Relationship Id="rId542" Type="http://schemas.openxmlformats.org/officeDocument/2006/relationships/hyperlink" Target="http://docs.cntd.ru/document/902258321" TargetMode="External"/><Relationship Id="rId584" Type="http://schemas.openxmlformats.org/officeDocument/2006/relationships/fontTable" Target="fontTable.xml"/><Relationship Id="rId5" Type="http://schemas.openxmlformats.org/officeDocument/2006/relationships/hyperlink" Target="http://docs.cntd.ru/document/902289413" TargetMode="External"/><Relationship Id="rId181" Type="http://schemas.openxmlformats.org/officeDocument/2006/relationships/hyperlink" Target="http://docs.cntd.ru/document/902258321" TargetMode="External"/><Relationship Id="rId237" Type="http://schemas.openxmlformats.org/officeDocument/2006/relationships/hyperlink" Target="http://docs.cntd.ru/document/902258321" TargetMode="External"/><Relationship Id="rId402" Type="http://schemas.openxmlformats.org/officeDocument/2006/relationships/hyperlink" Target="http://docs.cntd.ru/document/902140527" TargetMode="External"/><Relationship Id="rId279" Type="http://schemas.openxmlformats.org/officeDocument/2006/relationships/hyperlink" Target="http://docs.cntd.ru/document/420357379" TargetMode="External"/><Relationship Id="rId444" Type="http://schemas.openxmlformats.org/officeDocument/2006/relationships/hyperlink" Target="http://docs.cntd.ru/document/902258321" TargetMode="External"/><Relationship Id="rId486" Type="http://schemas.openxmlformats.org/officeDocument/2006/relationships/hyperlink" Target="http://docs.cntd.ru/document/420224740" TargetMode="External"/><Relationship Id="rId43" Type="http://schemas.openxmlformats.org/officeDocument/2006/relationships/hyperlink" Target="http://docs.cntd.ru/document/901796991" TargetMode="External"/><Relationship Id="rId139" Type="http://schemas.openxmlformats.org/officeDocument/2006/relationships/hyperlink" Target="http://docs.cntd.ru/document/901990046" TargetMode="External"/><Relationship Id="rId290" Type="http://schemas.openxmlformats.org/officeDocument/2006/relationships/hyperlink" Target="http://docs.cntd.ru/document/902274774" TargetMode="External"/><Relationship Id="rId304" Type="http://schemas.openxmlformats.org/officeDocument/2006/relationships/hyperlink" Target="http://docs.cntd.ru/document/420357379" TargetMode="External"/><Relationship Id="rId346" Type="http://schemas.openxmlformats.org/officeDocument/2006/relationships/hyperlink" Target="http://docs.cntd.ru/document/499091757" TargetMode="External"/><Relationship Id="rId388" Type="http://schemas.openxmlformats.org/officeDocument/2006/relationships/hyperlink" Target="http://docs.cntd.ru/document/420357379" TargetMode="External"/><Relationship Id="rId511" Type="http://schemas.openxmlformats.org/officeDocument/2006/relationships/hyperlink" Target="http://docs.cntd.ru/document/420224740" TargetMode="External"/><Relationship Id="rId553" Type="http://schemas.openxmlformats.org/officeDocument/2006/relationships/hyperlink" Target="http://docs.cntd.ru/document/902258321" TargetMode="External"/><Relationship Id="rId85" Type="http://schemas.openxmlformats.org/officeDocument/2006/relationships/hyperlink" Target="http://docs.cntd.ru/document/9029321" TargetMode="External"/><Relationship Id="rId150" Type="http://schemas.openxmlformats.org/officeDocument/2006/relationships/hyperlink" Target="http://docs.cntd.ru/document/902258321" TargetMode="External"/><Relationship Id="rId192" Type="http://schemas.openxmlformats.org/officeDocument/2006/relationships/hyperlink" Target="http://docs.cntd.ru/document/902258321" TargetMode="External"/><Relationship Id="rId206" Type="http://schemas.openxmlformats.org/officeDocument/2006/relationships/hyperlink" Target="http://docs.cntd.ru/document/902258321" TargetMode="External"/><Relationship Id="rId413" Type="http://schemas.openxmlformats.org/officeDocument/2006/relationships/hyperlink" Target="http://docs.cntd.ru/document/902258321" TargetMode="External"/><Relationship Id="rId248" Type="http://schemas.openxmlformats.org/officeDocument/2006/relationships/hyperlink" Target="http://docs.cntd.ru/document/902258321" TargetMode="External"/><Relationship Id="rId455" Type="http://schemas.openxmlformats.org/officeDocument/2006/relationships/hyperlink" Target="http://docs.cntd.ru/document/420357379" TargetMode="External"/><Relationship Id="rId497" Type="http://schemas.openxmlformats.org/officeDocument/2006/relationships/hyperlink" Target="http://docs.cntd.ru/document/420357379" TargetMode="External"/><Relationship Id="rId12" Type="http://schemas.openxmlformats.org/officeDocument/2006/relationships/hyperlink" Target="http://docs.cntd.ru/document/499018674" TargetMode="External"/><Relationship Id="rId108" Type="http://schemas.openxmlformats.org/officeDocument/2006/relationships/hyperlink" Target="http://docs.cntd.ru/document/902258321" TargetMode="External"/><Relationship Id="rId315" Type="http://schemas.openxmlformats.org/officeDocument/2006/relationships/hyperlink" Target="http://docs.cntd.ru/document/420357379" TargetMode="External"/><Relationship Id="rId357" Type="http://schemas.openxmlformats.org/officeDocument/2006/relationships/hyperlink" Target="http://docs.cntd.ru/document/902258321" TargetMode="External"/><Relationship Id="rId522" Type="http://schemas.openxmlformats.org/officeDocument/2006/relationships/hyperlink" Target="http://docs.cntd.ru/document/420224740" TargetMode="External"/><Relationship Id="rId54" Type="http://schemas.openxmlformats.org/officeDocument/2006/relationships/hyperlink" Target="http://docs.cntd.ru/document/902345095" TargetMode="External"/><Relationship Id="rId96" Type="http://schemas.openxmlformats.org/officeDocument/2006/relationships/hyperlink" Target="http://docs.cntd.ru/document/420357379" TargetMode="External"/><Relationship Id="rId161" Type="http://schemas.openxmlformats.org/officeDocument/2006/relationships/hyperlink" Target="http://docs.cntd.ru/document/902258321" TargetMode="External"/><Relationship Id="rId217" Type="http://schemas.openxmlformats.org/officeDocument/2006/relationships/hyperlink" Target="http://docs.cntd.ru/document/420357379" TargetMode="External"/><Relationship Id="rId399" Type="http://schemas.openxmlformats.org/officeDocument/2006/relationships/hyperlink" Target="http://docs.cntd.ru/document/420269175" TargetMode="External"/><Relationship Id="rId564" Type="http://schemas.openxmlformats.org/officeDocument/2006/relationships/hyperlink" Target="http://docs.cntd.ru/document/420357379" TargetMode="External"/><Relationship Id="rId259" Type="http://schemas.openxmlformats.org/officeDocument/2006/relationships/hyperlink" Target="http://docs.cntd.ru/document/420224740" TargetMode="External"/><Relationship Id="rId424" Type="http://schemas.openxmlformats.org/officeDocument/2006/relationships/hyperlink" Target="http://docs.cntd.ru/document/901807664" TargetMode="External"/><Relationship Id="rId466" Type="http://schemas.openxmlformats.org/officeDocument/2006/relationships/hyperlink" Target="http://docs.cntd.ru/document/420224740" TargetMode="External"/><Relationship Id="rId23" Type="http://schemas.openxmlformats.org/officeDocument/2006/relationships/hyperlink" Target="http://docs.cntd.ru/document/901973305" TargetMode="External"/><Relationship Id="rId119" Type="http://schemas.openxmlformats.org/officeDocument/2006/relationships/hyperlink" Target="http://docs.cntd.ru/document/902258321" TargetMode="External"/><Relationship Id="rId270" Type="http://schemas.openxmlformats.org/officeDocument/2006/relationships/hyperlink" Target="http://docs.cntd.ru/document/9034360" TargetMode="External"/><Relationship Id="rId326" Type="http://schemas.openxmlformats.org/officeDocument/2006/relationships/hyperlink" Target="http://docs.cntd.ru/document/420357872" TargetMode="External"/><Relationship Id="rId533" Type="http://schemas.openxmlformats.org/officeDocument/2006/relationships/hyperlink" Target="http://docs.cntd.ru/document/902258321" TargetMode="External"/><Relationship Id="rId65" Type="http://schemas.openxmlformats.org/officeDocument/2006/relationships/hyperlink" Target="http://docs.cntd.ru/document/9033280" TargetMode="External"/><Relationship Id="rId130" Type="http://schemas.openxmlformats.org/officeDocument/2006/relationships/hyperlink" Target="http://docs.cntd.ru/document/902258321" TargetMode="External"/><Relationship Id="rId368" Type="http://schemas.openxmlformats.org/officeDocument/2006/relationships/hyperlink" Target="http://docs.cntd.ru/document/420224740" TargetMode="External"/><Relationship Id="rId575" Type="http://schemas.openxmlformats.org/officeDocument/2006/relationships/hyperlink" Target="http://docs.cntd.ru/document/902258321" TargetMode="External"/><Relationship Id="rId172" Type="http://schemas.openxmlformats.org/officeDocument/2006/relationships/hyperlink" Target="http://docs.cntd.ru/document/902258321" TargetMode="External"/><Relationship Id="rId228" Type="http://schemas.openxmlformats.org/officeDocument/2006/relationships/hyperlink" Target="http://docs.cntd.ru/document/902258321" TargetMode="External"/><Relationship Id="rId435" Type="http://schemas.openxmlformats.org/officeDocument/2006/relationships/hyperlink" Target="http://docs.cntd.ru/document/420357379" TargetMode="External"/><Relationship Id="rId477" Type="http://schemas.openxmlformats.org/officeDocument/2006/relationships/hyperlink" Target="http://docs.cntd.ru/document/902258321" TargetMode="External"/><Relationship Id="rId281" Type="http://schemas.openxmlformats.org/officeDocument/2006/relationships/hyperlink" Target="http://docs.cntd.ru/document/420357379" TargetMode="External"/><Relationship Id="rId337" Type="http://schemas.openxmlformats.org/officeDocument/2006/relationships/hyperlink" Target="http://docs.cntd.ru/document/420357379" TargetMode="External"/><Relationship Id="rId502" Type="http://schemas.openxmlformats.org/officeDocument/2006/relationships/hyperlink" Target="http://docs.cntd.ru/document/420224740" TargetMode="External"/><Relationship Id="rId34" Type="http://schemas.openxmlformats.org/officeDocument/2006/relationships/hyperlink" Target="http://docs.cntd.ru/document/420300515" TargetMode="External"/><Relationship Id="rId76" Type="http://schemas.openxmlformats.org/officeDocument/2006/relationships/hyperlink" Target="http://docs.cntd.ru/document/902258321" TargetMode="External"/><Relationship Id="rId141" Type="http://schemas.openxmlformats.org/officeDocument/2006/relationships/hyperlink" Target="http://docs.cntd.ru/document/902258321" TargetMode="External"/><Relationship Id="rId379" Type="http://schemas.openxmlformats.org/officeDocument/2006/relationships/hyperlink" Target="http://docs.cntd.ru/document/902092685" TargetMode="External"/><Relationship Id="rId544" Type="http://schemas.openxmlformats.org/officeDocument/2006/relationships/hyperlink" Target="http://docs.cntd.ru/document/902258321" TargetMode="External"/><Relationship Id="rId7" Type="http://schemas.openxmlformats.org/officeDocument/2006/relationships/hyperlink" Target="http://docs.cntd.ru/document/902305197" TargetMode="External"/><Relationship Id="rId183" Type="http://schemas.openxmlformats.org/officeDocument/2006/relationships/hyperlink" Target="http://docs.cntd.ru/document/420357379" TargetMode="External"/><Relationship Id="rId239" Type="http://schemas.openxmlformats.org/officeDocument/2006/relationships/hyperlink" Target="http://docs.cntd.ru/document/902258321" TargetMode="External"/><Relationship Id="rId390" Type="http://schemas.openxmlformats.org/officeDocument/2006/relationships/hyperlink" Target="http://docs.cntd.ru/document/420357379" TargetMode="External"/><Relationship Id="rId404" Type="http://schemas.openxmlformats.org/officeDocument/2006/relationships/hyperlink" Target="http://docs.cntd.ru/document/420357379" TargetMode="External"/><Relationship Id="rId446" Type="http://schemas.openxmlformats.org/officeDocument/2006/relationships/hyperlink" Target="http://docs.cntd.ru/document/420224740" TargetMode="External"/><Relationship Id="rId250" Type="http://schemas.openxmlformats.org/officeDocument/2006/relationships/image" Target="media/image4.jpeg"/><Relationship Id="rId292" Type="http://schemas.openxmlformats.org/officeDocument/2006/relationships/hyperlink" Target="http://docs.cntd.ru/document/420357379" TargetMode="External"/><Relationship Id="rId306" Type="http://schemas.openxmlformats.org/officeDocument/2006/relationships/hyperlink" Target="http://docs.cntd.ru/document/902258321" TargetMode="External"/><Relationship Id="rId488" Type="http://schemas.openxmlformats.org/officeDocument/2006/relationships/hyperlink" Target="http://docs.cntd.ru/document/420358041" TargetMode="External"/><Relationship Id="rId45" Type="http://schemas.openxmlformats.org/officeDocument/2006/relationships/hyperlink" Target="http://docs.cntd.ru/document/902258321" TargetMode="External"/><Relationship Id="rId87" Type="http://schemas.openxmlformats.org/officeDocument/2006/relationships/hyperlink" Target="http://docs.cntd.ru/document/902258321" TargetMode="External"/><Relationship Id="rId110" Type="http://schemas.openxmlformats.org/officeDocument/2006/relationships/hyperlink" Target="http://docs.cntd.ru/document/902258321" TargetMode="External"/><Relationship Id="rId348" Type="http://schemas.openxmlformats.org/officeDocument/2006/relationships/hyperlink" Target="http://docs.cntd.ru/document/902258321" TargetMode="External"/><Relationship Id="rId513" Type="http://schemas.openxmlformats.org/officeDocument/2006/relationships/hyperlink" Target="http://docs.cntd.ru/document/420224740" TargetMode="External"/><Relationship Id="rId555" Type="http://schemas.openxmlformats.org/officeDocument/2006/relationships/hyperlink" Target="http://docs.cntd.ru/document/902258321" TargetMode="External"/><Relationship Id="rId152" Type="http://schemas.openxmlformats.org/officeDocument/2006/relationships/hyperlink" Target="http://docs.cntd.ru/document/902258321" TargetMode="External"/><Relationship Id="rId194" Type="http://schemas.openxmlformats.org/officeDocument/2006/relationships/hyperlink" Target="http://docs.cntd.ru/document/902258321" TargetMode="External"/><Relationship Id="rId208" Type="http://schemas.openxmlformats.org/officeDocument/2006/relationships/hyperlink" Target="http://docs.cntd.ru/document/902258321" TargetMode="External"/><Relationship Id="rId415" Type="http://schemas.openxmlformats.org/officeDocument/2006/relationships/hyperlink" Target="http://docs.cntd.ru/document/902258321" TargetMode="External"/><Relationship Id="rId457" Type="http://schemas.openxmlformats.org/officeDocument/2006/relationships/hyperlink" Target="http://docs.cntd.ru/document/902258321" TargetMode="External"/><Relationship Id="rId261" Type="http://schemas.openxmlformats.org/officeDocument/2006/relationships/hyperlink" Target="http://docs.cntd.ru/document/420357379" TargetMode="External"/><Relationship Id="rId499" Type="http://schemas.openxmlformats.org/officeDocument/2006/relationships/hyperlink" Target="http://docs.cntd.ru/document/902258321" TargetMode="External"/><Relationship Id="rId14" Type="http://schemas.openxmlformats.org/officeDocument/2006/relationships/hyperlink" Target="http://docs.cntd.ru/document/499090949" TargetMode="External"/><Relationship Id="rId56" Type="http://schemas.openxmlformats.org/officeDocument/2006/relationships/hyperlink" Target="http://docs.cntd.ru/document/902258321" TargetMode="External"/><Relationship Id="rId317" Type="http://schemas.openxmlformats.org/officeDocument/2006/relationships/hyperlink" Target="http://docs.cntd.ru/document/420357379" TargetMode="External"/><Relationship Id="rId359" Type="http://schemas.openxmlformats.org/officeDocument/2006/relationships/hyperlink" Target="http://docs.cntd.ru/document/902258321" TargetMode="External"/><Relationship Id="rId524" Type="http://schemas.openxmlformats.org/officeDocument/2006/relationships/hyperlink" Target="http://docs.cntd.ru/document/902258321" TargetMode="External"/><Relationship Id="rId566" Type="http://schemas.openxmlformats.org/officeDocument/2006/relationships/hyperlink" Target="http://docs.cntd.ru/document/902258321" TargetMode="External"/><Relationship Id="rId98" Type="http://schemas.openxmlformats.org/officeDocument/2006/relationships/hyperlink" Target="http://docs.cntd.ru/document/902258321" TargetMode="External"/><Relationship Id="rId121" Type="http://schemas.openxmlformats.org/officeDocument/2006/relationships/hyperlink" Target="http://docs.cntd.ru/document/902258321" TargetMode="External"/><Relationship Id="rId163" Type="http://schemas.openxmlformats.org/officeDocument/2006/relationships/hyperlink" Target="http://docs.cntd.ru/document/902258321" TargetMode="External"/><Relationship Id="rId219" Type="http://schemas.openxmlformats.org/officeDocument/2006/relationships/hyperlink" Target="http://docs.cntd.ru/document/902258321" TargetMode="External"/><Relationship Id="rId370" Type="http://schemas.openxmlformats.org/officeDocument/2006/relationships/hyperlink" Target="http://docs.cntd.ru/document/420358041" TargetMode="External"/><Relationship Id="rId426" Type="http://schemas.openxmlformats.org/officeDocument/2006/relationships/hyperlink" Target="http://docs.cntd.ru/document/901973305" TargetMode="External"/><Relationship Id="rId230" Type="http://schemas.openxmlformats.org/officeDocument/2006/relationships/hyperlink" Target="http://docs.cntd.ru/document/902258321" TargetMode="External"/><Relationship Id="rId468" Type="http://schemas.openxmlformats.org/officeDocument/2006/relationships/hyperlink" Target="http://docs.cntd.ru/document/902258321" TargetMode="External"/><Relationship Id="rId25" Type="http://schemas.openxmlformats.org/officeDocument/2006/relationships/hyperlink" Target="http://docs.cntd.ru/document/420297585" TargetMode="External"/><Relationship Id="rId67" Type="http://schemas.openxmlformats.org/officeDocument/2006/relationships/hyperlink" Target="http://docs.cntd.ru/document/901904391" TargetMode="External"/><Relationship Id="rId272" Type="http://schemas.openxmlformats.org/officeDocument/2006/relationships/hyperlink" Target="http://docs.cntd.ru/document/9003378" TargetMode="External"/><Relationship Id="rId328" Type="http://schemas.openxmlformats.org/officeDocument/2006/relationships/hyperlink" Target="http://docs.cntd.ru/document/902258321" TargetMode="External"/><Relationship Id="rId535" Type="http://schemas.openxmlformats.org/officeDocument/2006/relationships/hyperlink" Target="http://docs.cntd.ru/document/902258321" TargetMode="External"/><Relationship Id="rId577" Type="http://schemas.openxmlformats.org/officeDocument/2006/relationships/hyperlink" Target="http://docs.cntd.ru/document/420224740" TargetMode="External"/><Relationship Id="rId132" Type="http://schemas.openxmlformats.org/officeDocument/2006/relationships/hyperlink" Target="http://docs.cntd.ru/document/901714433" TargetMode="External"/><Relationship Id="rId174" Type="http://schemas.openxmlformats.org/officeDocument/2006/relationships/hyperlink" Target="http://docs.cntd.ru/document/902258321" TargetMode="External"/><Relationship Id="rId381" Type="http://schemas.openxmlformats.org/officeDocument/2006/relationships/hyperlink" Target="http://docs.cntd.ru/document/902253789" TargetMode="External"/><Relationship Id="rId241" Type="http://schemas.openxmlformats.org/officeDocument/2006/relationships/hyperlink" Target="http://docs.cntd.ru/document/902258321" TargetMode="External"/><Relationship Id="rId437" Type="http://schemas.openxmlformats.org/officeDocument/2006/relationships/hyperlink" Target="http://docs.cntd.ru/document/902258321" TargetMode="External"/><Relationship Id="rId479" Type="http://schemas.openxmlformats.org/officeDocument/2006/relationships/hyperlink" Target="http://docs.cntd.ru/document/420357379" TargetMode="External"/><Relationship Id="rId36" Type="http://schemas.openxmlformats.org/officeDocument/2006/relationships/hyperlink" Target="http://docs.cntd.ru/document/902258321" TargetMode="External"/><Relationship Id="rId283" Type="http://schemas.openxmlformats.org/officeDocument/2006/relationships/hyperlink" Target="http://docs.cntd.ru/document/420357379" TargetMode="External"/><Relationship Id="rId339" Type="http://schemas.openxmlformats.org/officeDocument/2006/relationships/hyperlink" Target="http://docs.cntd.ru/document/420357379" TargetMode="External"/><Relationship Id="rId490" Type="http://schemas.openxmlformats.org/officeDocument/2006/relationships/hyperlink" Target="http://docs.cntd.ru/document/902258321" TargetMode="External"/><Relationship Id="rId504" Type="http://schemas.openxmlformats.org/officeDocument/2006/relationships/hyperlink" Target="http://docs.cntd.ru/document/420224740" TargetMode="External"/><Relationship Id="rId546" Type="http://schemas.openxmlformats.org/officeDocument/2006/relationships/hyperlink" Target="http://docs.cntd.ru/document/420357872" TargetMode="External"/><Relationship Id="rId78" Type="http://schemas.openxmlformats.org/officeDocument/2006/relationships/hyperlink" Target="http://docs.cntd.ru/document/420357379" TargetMode="External"/><Relationship Id="rId101" Type="http://schemas.openxmlformats.org/officeDocument/2006/relationships/hyperlink" Target="http://docs.cntd.ru/document/902258321" TargetMode="External"/><Relationship Id="rId143" Type="http://schemas.openxmlformats.org/officeDocument/2006/relationships/hyperlink" Target="http://docs.cntd.ru/document/420357379" TargetMode="External"/><Relationship Id="rId185" Type="http://schemas.openxmlformats.org/officeDocument/2006/relationships/hyperlink" Target="http://docs.cntd.ru/document/420357379" TargetMode="External"/><Relationship Id="rId350" Type="http://schemas.openxmlformats.org/officeDocument/2006/relationships/hyperlink" Target="http://docs.cntd.ru/document/902258321" TargetMode="External"/><Relationship Id="rId406" Type="http://schemas.openxmlformats.org/officeDocument/2006/relationships/hyperlink" Target="http://docs.cntd.ru/document/902258321" TargetMode="External"/><Relationship Id="rId9" Type="http://schemas.openxmlformats.org/officeDocument/2006/relationships/hyperlink" Target="http://docs.cntd.ru/document/902360126" TargetMode="External"/><Relationship Id="rId210" Type="http://schemas.openxmlformats.org/officeDocument/2006/relationships/hyperlink" Target="http://docs.cntd.ru/document/902258321" TargetMode="External"/><Relationship Id="rId392" Type="http://schemas.openxmlformats.org/officeDocument/2006/relationships/hyperlink" Target="http://docs.cntd.ru/document/902258321" TargetMode="External"/><Relationship Id="rId448" Type="http://schemas.openxmlformats.org/officeDocument/2006/relationships/hyperlink" Target="http://docs.cntd.ru/document/420358041" TargetMode="External"/><Relationship Id="rId252" Type="http://schemas.openxmlformats.org/officeDocument/2006/relationships/hyperlink" Target="http://docs.cntd.ru/document/901915639" TargetMode="External"/><Relationship Id="rId294" Type="http://schemas.openxmlformats.org/officeDocument/2006/relationships/hyperlink" Target="http://docs.cntd.ru/document/420357379" TargetMode="External"/><Relationship Id="rId308" Type="http://schemas.openxmlformats.org/officeDocument/2006/relationships/hyperlink" Target="http://docs.cntd.ru/document/499091757" TargetMode="External"/><Relationship Id="rId515" Type="http://schemas.openxmlformats.org/officeDocument/2006/relationships/hyperlink" Target="http://docs.cntd.ru/document/902258321" TargetMode="External"/><Relationship Id="rId47" Type="http://schemas.openxmlformats.org/officeDocument/2006/relationships/hyperlink" Target="http://docs.cntd.ru/document/902130343" TargetMode="External"/><Relationship Id="rId89" Type="http://schemas.openxmlformats.org/officeDocument/2006/relationships/hyperlink" Target="http://docs.cntd.ru/document/902258321" TargetMode="External"/><Relationship Id="rId112" Type="http://schemas.openxmlformats.org/officeDocument/2006/relationships/hyperlink" Target="http://docs.cntd.ru/document/902258321" TargetMode="External"/><Relationship Id="rId154" Type="http://schemas.openxmlformats.org/officeDocument/2006/relationships/hyperlink" Target="http://docs.cntd.ru/document/902258321" TargetMode="External"/><Relationship Id="rId361" Type="http://schemas.openxmlformats.org/officeDocument/2006/relationships/hyperlink" Target="http://docs.cntd.ru/document/902258321" TargetMode="External"/><Relationship Id="rId557" Type="http://schemas.openxmlformats.org/officeDocument/2006/relationships/hyperlink" Target="http://docs.cntd.ru/document/902258321" TargetMode="External"/><Relationship Id="rId196" Type="http://schemas.openxmlformats.org/officeDocument/2006/relationships/hyperlink" Target="http://docs.cntd.ru/document/902258321" TargetMode="External"/><Relationship Id="rId200" Type="http://schemas.openxmlformats.org/officeDocument/2006/relationships/hyperlink" Target="http://docs.cntd.ru/document/902258321" TargetMode="External"/><Relationship Id="rId382" Type="http://schemas.openxmlformats.org/officeDocument/2006/relationships/hyperlink" Target="http://docs.cntd.ru/document/420357379" TargetMode="External"/><Relationship Id="rId417" Type="http://schemas.openxmlformats.org/officeDocument/2006/relationships/hyperlink" Target="http://docs.cntd.ru/document/902258321" TargetMode="External"/><Relationship Id="rId438" Type="http://schemas.openxmlformats.org/officeDocument/2006/relationships/hyperlink" Target="http://docs.cntd.ru/document/902258321" TargetMode="External"/><Relationship Id="rId459" Type="http://schemas.openxmlformats.org/officeDocument/2006/relationships/hyperlink" Target="http://docs.cntd.ru/document/902258321" TargetMode="External"/><Relationship Id="rId16" Type="http://schemas.openxmlformats.org/officeDocument/2006/relationships/hyperlink" Target="http://docs.cntd.ru/document/420297585" TargetMode="External"/><Relationship Id="rId221" Type="http://schemas.openxmlformats.org/officeDocument/2006/relationships/hyperlink" Target="http://docs.cntd.ru/document/902258321" TargetMode="External"/><Relationship Id="rId242" Type="http://schemas.openxmlformats.org/officeDocument/2006/relationships/hyperlink" Target="http://docs.cntd.ru/document/902258321" TargetMode="External"/><Relationship Id="rId263" Type="http://schemas.openxmlformats.org/officeDocument/2006/relationships/hyperlink" Target="http://docs.cntd.ru/document/902258321" TargetMode="External"/><Relationship Id="rId284" Type="http://schemas.openxmlformats.org/officeDocument/2006/relationships/hyperlink" Target="http://docs.cntd.ru/document/420357379" TargetMode="External"/><Relationship Id="rId319" Type="http://schemas.openxmlformats.org/officeDocument/2006/relationships/hyperlink" Target="http://docs.cntd.ru/document/902258321" TargetMode="External"/><Relationship Id="rId470" Type="http://schemas.openxmlformats.org/officeDocument/2006/relationships/hyperlink" Target="http://docs.cntd.ru/document/901830880" TargetMode="External"/><Relationship Id="rId491" Type="http://schemas.openxmlformats.org/officeDocument/2006/relationships/hyperlink" Target="http://docs.cntd.ru/document/902258321" TargetMode="External"/><Relationship Id="rId505" Type="http://schemas.openxmlformats.org/officeDocument/2006/relationships/hyperlink" Target="http://docs.cntd.ru/document/420358041" TargetMode="External"/><Relationship Id="rId526" Type="http://schemas.openxmlformats.org/officeDocument/2006/relationships/hyperlink" Target="http://docs.cntd.ru/document/902258321" TargetMode="External"/><Relationship Id="rId37" Type="http://schemas.openxmlformats.org/officeDocument/2006/relationships/hyperlink" Target="http://docs.cntd.ru/document/902258321" TargetMode="External"/><Relationship Id="rId58" Type="http://schemas.openxmlformats.org/officeDocument/2006/relationships/hyperlink" Target="http://docs.cntd.ru/document/902258321" TargetMode="External"/><Relationship Id="rId79" Type="http://schemas.openxmlformats.org/officeDocument/2006/relationships/hyperlink" Target="http://docs.cntd.ru/document/420357379" TargetMode="External"/><Relationship Id="rId102" Type="http://schemas.openxmlformats.org/officeDocument/2006/relationships/hyperlink" Target="http://docs.cntd.ru/document/902258321" TargetMode="External"/><Relationship Id="rId123" Type="http://schemas.openxmlformats.org/officeDocument/2006/relationships/hyperlink" Target="http://docs.cntd.ru/document/902258321" TargetMode="External"/><Relationship Id="rId144" Type="http://schemas.openxmlformats.org/officeDocument/2006/relationships/hyperlink" Target="http://docs.cntd.ru/document/420357379" TargetMode="External"/><Relationship Id="rId330" Type="http://schemas.openxmlformats.org/officeDocument/2006/relationships/hyperlink" Target="http://docs.cntd.ru/document/420357872" TargetMode="External"/><Relationship Id="rId547" Type="http://schemas.openxmlformats.org/officeDocument/2006/relationships/hyperlink" Target="http://docs.cntd.ru/document/902258321" TargetMode="External"/><Relationship Id="rId568" Type="http://schemas.openxmlformats.org/officeDocument/2006/relationships/hyperlink" Target="http://docs.cntd.ru/document/902258321" TargetMode="External"/><Relationship Id="rId90" Type="http://schemas.openxmlformats.org/officeDocument/2006/relationships/hyperlink" Target="http://docs.cntd.ru/document/902258321" TargetMode="External"/><Relationship Id="rId165" Type="http://schemas.openxmlformats.org/officeDocument/2006/relationships/hyperlink" Target="http://docs.cntd.ru/document/902258321" TargetMode="External"/><Relationship Id="rId186" Type="http://schemas.openxmlformats.org/officeDocument/2006/relationships/hyperlink" Target="http://docs.cntd.ru/document/902258321" TargetMode="External"/><Relationship Id="rId351" Type="http://schemas.openxmlformats.org/officeDocument/2006/relationships/image" Target="media/image6.jpeg"/><Relationship Id="rId372" Type="http://schemas.openxmlformats.org/officeDocument/2006/relationships/hyperlink" Target="http://docs.cntd.ru/document/420357379" TargetMode="External"/><Relationship Id="rId393" Type="http://schemas.openxmlformats.org/officeDocument/2006/relationships/hyperlink" Target="http://docs.cntd.ru/document/902140527" TargetMode="External"/><Relationship Id="rId407" Type="http://schemas.openxmlformats.org/officeDocument/2006/relationships/hyperlink" Target="http://docs.cntd.ru/document/420357379" TargetMode="External"/><Relationship Id="rId428" Type="http://schemas.openxmlformats.org/officeDocument/2006/relationships/hyperlink" Target="http://docs.cntd.ru/document/901973305" TargetMode="External"/><Relationship Id="rId449" Type="http://schemas.openxmlformats.org/officeDocument/2006/relationships/hyperlink" Target="http://docs.cntd.ru/document/902258321" TargetMode="External"/><Relationship Id="rId211" Type="http://schemas.openxmlformats.org/officeDocument/2006/relationships/hyperlink" Target="http://docs.cntd.ru/document/902258321" TargetMode="External"/><Relationship Id="rId232" Type="http://schemas.openxmlformats.org/officeDocument/2006/relationships/hyperlink" Target="http://docs.cntd.ru/document/902258321" TargetMode="External"/><Relationship Id="rId253" Type="http://schemas.openxmlformats.org/officeDocument/2006/relationships/hyperlink" Target="http://docs.cntd.ru/document/420357379" TargetMode="External"/><Relationship Id="rId274" Type="http://schemas.openxmlformats.org/officeDocument/2006/relationships/hyperlink" Target="http://docs.cntd.ru/document/901830880" TargetMode="External"/><Relationship Id="rId295" Type="http://schemas.openxmlformats.org/officeDocument/2006/relationships/hyperlink" Target="http://docs.cntd.ru/document/420357872" TargetMode="External"/><Relationship Id="rId309" Type="http://schemas.openxmlformats.org/officeDocument/2006/relationships/hyperlink" Target="http://docs.cntd.ru/document/902258321" TargetMode="External"/><Relationship Id="rId460" Type="http://schemas.openxmlformats.org/officeDocument/2006/relationships/hyperlink" Target="http://docs.cntd.ru/document/902258321" TargetMode="External"/><Relationship Id="rId481" Type="http://schemas.openxmlformats.org/officeDocument/2006/relationships/hyperlink" Target="http://docs.cntd.ru/document/902258321" TargetMode="External"/><Relationship Id="rId516" Type="http://schemas.openxmlformats.org/officeDocument/2006/relationships/hyperlink" Target="http://docs.cntd.ru/document/902258321" TargetMode="External"/><Relationship Id="rId27" Type="http://schemas.openxmlformats.org/officeDocument/2006/relationships/hyperlink" Target="http://docs.cntd.ru/document/499072782" TargetMode="External"/><Relationship Id="rId48" Type="http://schemas.openxmlformats.org/officeDocument/2006/relationships/hyperlink" Target="http://docs.cntd.ru/document/902258321" TargetMode="External"/><Relationship Id="rId69" Type="http://schemas.openxmlformats.org/officeDocument/2006/relationships/hyperlink" Target="http://docs.cntd.ru/document/420357379" TargetMode="External"/><Relationship Id="rId113" Type="http://schemas.openxmlformats.org/officeDocument/2006/relationships/hyperlink" Target="http://docs.cntd.ru/document/902258321" TargetMode="External"/><Relationship Id="rId134" Type="http://schemas.openxmlformats.org/officeDocument/2006/relationships/hyperlink" Target="http://docs.cntd.ru/document/420357379" TargetMode="External"/><Relationship Id="rId320" Type="http://schemas.openxmlformats.org/officeDocument/2006/relationships/hyperlink" Target="http://docs.cntd.ru/document/902258321" TargetMode="External"/><Relationship Id="rId537" Type="http://schemas.openxmlformats.org/officeDocument/2006/relationships/hyperlink" Target="http://docs.cntd.ru/document/902087949" TargetMode="External"/><Relationship Id="rId558" Type="http://schemas.openxmlformats.org/officeDocument/2006/relationships/hyperlink" Target="http://docs.cntd.ru/document/902258321" TargetMode="External"/><Relationship Id="rId579" Type="http://schemas.openxmlformats.org/officeDocument/2006/relationships/hyperlink" Target="http://docs.cntd.ru/document/902258321" TargetMode="External"/><Relationship Id="rId80" Type="http://schemas.openxmlformats.org/officeDocument/2006/relationships/hyperlink" Target="http://docs.cntd.ru/document/420357379" TargetMode="External"/><Relationship Id="rId155" Type="http://schemas.openxmlformats.org/officeDocument/2006/relationships/hyperlink" Target="http://docs.cntd.ru/document/901919946" TargetMode="External"/><Relationship Id="rId176" Type="http://schemas.openxmlformats.org/officeDocument/2006/relationships/hyperlink" Target="http://docs.cntd.ru/document/902258321" TargetMode="External"/><Relationship Id="rId197" Type="http://schemas.openxmlformats.org/officeDocument/2006/relationships/hyperlink" Target="http://docs.cntd.ru/document/902258321" TargetMode="External"/><Relationship Id="rId341" Type="http://schemas.openxmlformats.org/officeDocument/2006/relationships/hyperlink" Target="http://docs.cntd.ru/document/902258321" TargetMode="External"/><Relationship Id="rId362" Type="http://schemas.openxmlformats.org/officeDocument/2006/relationships/hyperlink" Target="http://docs.cntd.ru/document/420357379" TargetMode="External"/><Relationship Id="rId383" Type="http://schemas.openxmlformats.org/officeDocument/2006/relationships/hyperlink" Target="http://docs.cntd.ru/document/9013096" TargetMode="External"/><Relationship Id="rId418" Type="http://schemas.openxmlformats.org/officeDocument/2006/relationships/hyperlink" Target="http://docs.cntd.ru/document/902258321" TargetMode="External"/><Relationship Id="rId439" Type="http://schemas.openxmlformats.org/officeDocument/2006/relationships/hyperlink" Target="http://docs.cntd.ru/document/420357379" TargetMode="External"/><Relationship Id="rId201" Type="http://schemas.openxmlformats.org/officeDocument/2006/relationships/hyperlink" Target="http://docs.cntd.ru/document/902258321" TargetMode="External"/><Relationship Id="rId222" Type="http://schemas.openxmlformats.org/officeDocument/2006/relationships/hyperlink" Target="http://docs.cntd.ru/document/902258321" TargetMode="External"/><Relationship Id="rId243" Type="http://schemas.openxmlformats.org/officeDocument/2006/relationships/hyperlink" Target="http://docs.cntd.ru/document/902258321" TargetMode="External"/><Relationship Id="rId264" Type="http://schemas.openxmlformats.org/officeDocument/2006/relationships/hyperlink" Target="http://docs.cntd.ru/document/9033280" TargetMode="External"/><Relationship Id="rId285" Type="http://schemas.openxmlformats.org/officeDocument/2006/relationships/hyperlink" Target="http://docs.cntd.ru/document/420357379" TargetMode="External"/><Relationship Id="rId450" Type="http://schemas.openxmlformats.org/officeDocument/2006/relationships/hyperlink" Target="http://docs.cntd.ru/document/902258321" TargetMode="External"/><Relationship Id="rId471" Type="http://schemas.openxmlformats.org/officeDocument/2006/relationships/hyperlink" Target="http://docs.cntd.ru/document/901830880" TargetMode="External"/><Relationship Id="rId506" Type="http://schemas.openxmlformats.org/officeDocument/2006/relationships/hyperlink" Target="http://docs.cntd.ru/document/420357379" TargetMode="External"/><Relationship Id="rId17" Type="http://schemas.openxmlformats.org/officeDocument/2006/relationships/hyperlink" Target="http://docs.cntd.ru/document/420358041" TargetMode="External"/><Relationship Id="rId38" Type="http://schemas.openxmlformats.org/officeDocument/2006/relationships/hyperlink" Target="http://docs.cntd.ru/document/902258321" TargetMode="External"/><Relationship Id="rId59" Type="http://schemas.openxmlformats.org/officeDocument/2006/relationships/hyperlink" Target="http://docs.cntd.ru/document/902258321" TargetMode="External"/><Relationship Id="rId103" Type="http://schemas.openxmlformats.org/officeDocument/2006/relationships/hyperlink" Target="http://docs.cntd.ru/document/420357379" TargetMode="External"/><Relationship Id="rId124" Type="http://schemas.openxmlformats.org/officeDocument/2006/relationships/hyperlink" Target="http://docs.cntd.ru/document/902258321" TargetMode="External"/><Relationship Id="rId310" Type="http://schemas.openxmlformats.org/officeDocument/2006/relationships/hyperlink" Target="http://docs.cntd.ru/document/420357379" TargetMode="External"/><Relationship Id="rId492" Type="http://schemas.openxmlformats.org/officeDocument/2006/relationships/hyperlink" Target="http://docs.cntd.ru/document/902258321" TargetMode="External"/><Relationship Id="rId527" Type="http://schemas.openxmlformats.org/officeDocument/2006/relationships/hyperlink" Target="http://docs.cntd.ru/document/420357379" TargetMode="External"/><Relationship Id="rId548" Type="http://schemas.openxmlformats.org/officeDocument/2006/relationships/hyperlink" Target="http://docs.cntd.ru/document/902258321" TargetMode="External"/><Relationship Id="rId569" Type="http://schemas.openxmlformats.org/officeDocument/2006/relationships/hyperlink" Target="http://docs.cntd.ru/document/902258321" TargetMode="External"/><Relationship Id="rId70" Type="http://schemas.openxmlformats.org/officeDocument/2006/relationships/hyperlink" Target="http://docs.cntd.ru/document/902253789" TargetMode="External"/><Relationship Id="rId91" Type="http://schemas.openxmlformats.org/officeDocument/2006/relationships/hyperlink" Target="http://docs.cntd.ru/document/902258321" TargetMode="External"/><Relationship Id="rId145" Type="http://schemas.openxmlformats.org/officeDocument/2006/relationships/hyperlink" Target="http://docs.cntd.ru/document/420357872" TargetMode="External"/><Relationship Id="rId166" Type="http://schemas.openxmlformats.org/officeDocument/2006/relationships/hyperlink" Target="http://docs.cntd.ru/document/902258321" TargetMode="External"/><Relationship Id="rId187" Type="http://schemas.openxmlformats.org/officeDocument/2006/relationships/hyperlink" Target="http://docs.cntd.ru/document/902258321" TargetMode="External"/><Relationship Id="rId331" Type="http://schemas.openxmlformats.org/officeDocument/2006/relationships/hyperlink" Target="http://docs.cntd.ru/document/902258321" TargetMode="External"/><Relationship Id="rId352" Type="http://schemas.openxmlformats.org/officeDocument/2006/relationships/hyperlink" Target="http://docs.cntd.ru/document/902258321" TargetMode="External"/><Relationship Id="rId373" Type="http://schemas.openxmlformats.org/officeDocument/2006/relationships/hyperlink" Target="http://docs.cntd.ru/document/420357379" TargetMode="External"/><Relationship Id="rId394" Type="http://schemas.openxmlformats.org/officeDocument/2006/relationships/hyperlink" Target="http://docs.cntd.ru/document/902258321" TargetMode="External"/><Relationship Id="rId408" Type="http://schemas.openxmlformats.org/officeDocument/2006/relationships/hyperlink" Target="http://docs.cntd.ru/document/420357872" TargetMode="External"/><Relationship Id="rId429" Type="http://schemas.openxmlformats.org/officeDocument/2006/relationships/hyperlink" Target="http://docs.cntd.ru/document/901973305" TargetMode="External"/><Relationship Id="rId580" Type="http://schemas.openxmlformats.org/officeDocument/2006/relationships/hyperlink" Target="http://docs.cntd.ru/document/420358041" TargetMode="External"/><Relationship Id="rId1" Type="http://schemas.openxmlformats.org/officeDocument/2006/relationships/styles" Target="styles.xml"/><Relationship Id="rId212" Type="http://schemas.openxmlformats.org/officeDocument/2006/relationships/hyperlink" Target="http://docs.cntd.ru/document/902258321" TargetMode="External"/><Relationship Id="rId233" Type="http://schemas.openxmlformats.org/officeDocument/2006/relationships/hyperlink" Target="http://docs.cntd.ru/document/902258321" TargetMode="External"/><Relationship Id="rId254" Type="http://schemas.openxmlformats.org/officeDocument/2006/relationships/hyperlink" Target="http://docs.cntd.ru/document/420357379" TargetMode="External"/><Relationship Id="rId440" Type="http://schemas.openxmlformats.org/officeDocument/2006/relationships/hyperlink" Target="http://docs.cntd.ru/document/420357379" TargetMode="External"/><Relationship Id="rId28" Type="http://schemas.openxmlformats.org/officeDocument/2006/relationships/hyperlink" Target="http://docs.cntd.ru/document/499072782" TargetMode="External"/><Relationship Id="rId49" Type="http://schemas.openxmlformats.org/officeDocument/2006/relationships/hyperlink" Target="http://docs.cntd.ru/document/499091757" TargetMode="External"/><Relationship Id="rId114" Type="http://schemas.openxmlformats.org/officeDocument/2006/relationships/hyperlink" Target="http://docs.cntd.ru/document/902258321" TargetMode="External"/><Relationship Id="rId275" Type="http://schemas.openxmlformats.org/officeDocument/2006/relationships/hyperlink" Target="http://docs.cntd.ru/document/902289747" TargetMode="External"/><Relationship Id="rId296" Type="http://schemas.openxmlformats.org/officeDocument/2006/relationships/hyperlink" Target="http://docs.cntd.ru/document/902258321" TargetMode="External"/><Relationship Id="rId300" Type="http://schemas.openxmlformats.org/officeDocument/2006/relationships/hyperlink" Target="http://docs.cntd.ru/document/420357872" TargetMode="External"/><Relationship Id="rId461" Type="http://schemas.openxmlformats.org/officeDocument/2006/relationships/image" Target="media/image7.jpeg"/><Relationship Id="rId482" Type="http://schemas.openxmlformats.org/officeDocument/2006/relationships/hyperlink" Target="http://docs.cntd.ru/document/902258321" TargetMode="External"/><Relationship Id="rId517" Type="http://schemas.openxmlformats.org/officeDocument/2006/relationships/hyperlink" Target="http://docs.cntd.ru/document/902258321" TargetMode="External"/><Relationship Id="rId538" Type="http://schemas.openxmlformats.org/officeDocument/2006/relationships/hyperlink" Target="http://docs.cntd.ru/document/420357379" TargetMode="External"/><Relationship Id="rId559" Type="http://schemas.openxmlformats.org/officeDocument/2006/relationships/hyperlink" Target="http://docs.cntd.ru/document/420357379" TargetMode="External"/><Relationship Id="rId60" Type="http://schemas.openxmlformats.org/officeDocument/2006/relationships/hyperlink" Target="http://docs.cntd.ru/document/902258321" TargetMode="External"/><Relationship Id="rId81" Type="http://schemas.openxmlformats.org/officeDocument/2006/relationships/hyperlink" Target="http://docs.cntd.ru/document/420357379" TargetMode="External"/><Relationship Id="rId135" Type="http://schemas.openxmlformats.org/officeDocument/2006/relationships/hyperlink" Target="http://docs.cntd.ru/document/420357379" TargetMode="External"/><Relationship Id="rId156" Type="http://schemas.openxmlformats.org/officeDocument/2006/relationships/hyperlink" Target="http://docs.cntd.ru/document/420357379" TargetMode="External"/><Relationship Id="rId177" Type="http://schemas.openxmlformats.org/officeDocument/2006/relationships/hyperlink" Target="http://docs.cntd.ru/document/902258321" TargetMode="External"/><Relationship Id="rId198" Type="http://schemas.openxmlformats.org/officeDocument/2006/relationships/hyperlink" Target="http://docs.cntd.ru/document/901919946" TargetMode="External"/><Relationship Id="rId321" Type="http://schemas.openxmlformats.org/officeDocument/2006/relationships/hyperlink" Target="http://docs.cntd.ru/document/902258321" TargetMode="External"/><Relationship Id="rId342" Type="http://schemas.openxmlformats.org/officeDocument/2006/relationships/hyperlink" Target="http://docs.cntd.ru/document/902258321" TargetMode="External"/><Relationship Id="rId363" Type="http://schemas.openxmlformats.org/officeDocument/2006/relationships/hyperlink" Target="http://docs.cntd.ru/document/420357379" TargetMode="External"/><Relationship Id="rId384" Type="http://schemas.openxmlformats.org/officeDocument/2006/relationships/hyperlink" Target="http://docs.cntd.ru/document/902119226" TargetMode="External"/><Relationship Id="rId419" Type="http://schemas.openxmlformats.org/officeDocument/2006/relationships/hyperlink" Target="http://docs.cntd.ru/document/902258321" TargetMode="External"/><Relationship Id="rId570" Type="http://schemas.openxmlformats.org/officeDocument/2006/relationships/image" Target="media/image8.jpeg"/><Relationship Id="rId202" Type="http://schemas.openxmlformats.org/officeDocument/2006/relationships/hyperlink" Target="http://docs.cntd.ru/document/420357379" TargetMode="External"/><Relationship Id="rId223" Type="http://schemas.openxmlformats.org/officeDocument/2006/relationships/hyperlink" Target="http://docs.cntd.ru/document/902258321" TargetMode="External"/><Relationship Id="rId244" Type="http://schemas.openxmlformats.org/officeDocument/2006/relationships/hyperlink" Target="http://docs.cntd.ru/document/420357379" TargetMode="External"/><Relationship Id="rId430" Type="http://schemas.openxmlformats.org/officeDocument/2006/relationships/hyperlink" Target="http://docs.cntd.ru/document/901973305" TargetMode="External"/><Relationship Id="rId18" Type="http://schemas.openxmlformats.org/officeDocument/2006/relationships/hyperlink" Target="http://docs.cntd.ru/document/420357379" TargetMode="External"/><Relationship Id="rId39" Type="http://schemas.openxmlformats.org/officeDocument/2006/relationships/hyperlink" Target="http://docs.cntd.ru/document/902258321" TargetMode="External"/><Relationship Id="rId265" Type="http://schemas.openxmlformats.org/officeDocument/2006/relationships/hyperlink" Target="http://docs.cntd.ru/document/902258321" TargetMode="External"/><Relationship Id="rId286" Type="http://schemas.openxmlformats.org/officeDocument/2006/relationships/hyperlink" Target="http://docs.cntd.ru/document/902258321" TargetMode="External"/><Relationship Id="rId451" Type="http://schemas.openxmlformats.org/officeDocument/2006/relationships/hyperlink" Target="http://docs.cntd.ru/document/902258321" TargetMode="External"/><Relationship Id="rId472" Type="http://schemas.openxmlformats.org/officeDocument/2006/relationships/hyperlink" Target="http://docs.cntd.ru/document/902258321" TargetMode="External"/><Relationship Id="rId493" Type="http://schemas.openxmlformats.org/officeDocument/2006/relationships/hyperlink" Target="http://docs.cntd.ru/document/902258321" TargetMode="External"/><Relationship Id="rId507" Type="http://schemas.openxmlformats.org/officeDocument/2006/relationships/hyperlink" Target="http://docs.cntd.ru/document/902258321" TargetMode="External"/><Relationship Id="rId528" Type="http://schemas.openxmlformats.org/officeDocument/2006/relationships/hyperlink" Target="http://docs.cntd.ru/document/902258321" TargetMode="External"/><Relationship Id="rId549" Type="http://schemas.openxmlformats.org/officeDocument/2006/relationships/hyperlink" Target="http://docs.cntd.ru/document/902258321" TargetMode="External"/><Relationship Id="rId50" Type="http://schemas.openxmlformats.org/officeDocument/2006/relationships/hyperlink" Target="http://docs.cntd.ru/document/902130343" TargetMode="External"/><Relationship Id="rId104" Type="http://schemas.openxmlformats.org/officeDocument/2006/relationships/hyperlink" Target="http://docs.cntd.ru/document/420357872" TargetMode="External"/><Relationship Id="rId125" Type="http://schemas.openxmlformats.org/officeDocument/2006/relationships/hyperlink" Target="http://docs.cntd.ru/document/902258321" TargetMode="External"/><Relationship Id="rId146" Type="http://schemas.openxmlformats.org/officeDocument/2006/relationships/hyperlink" Target="http://docs.cntd.ru/document/902258321" TargetMode="External"/><Relationship Id="rId167" Type="http://schemas.openxmlformats.org/officeDocument/2006/relationships/hyperlink" Target="http://docs.cntd.ru/document/902258321" TargetMode="External"/><Relationship Id="rId188" Type="http://schemas.openxmlformats.org/officeDocument/2006/relationships/hyperlink" Target="http://docs.cntd.ru/document/902258321" TargetMode="External"/><Relationship Id="rId311" Type="http://schemas.openxmlformats.org/officeDocument/2006/relationships/hyperlink" Target="http://docs.cntd.ru/document/420357379" TargetMode="External"/><Relationship Id="rId332" Type="http://schemas.openxmlformats.org/officeDocument/2006/relationships/hyperlink" Target="http://docs.cntd.ru/document/499091757" TargetMode="External"/><Relationship Id="rId353" Type="http://schemas.openxmlformats.org/officeDocument/2006/relationships/hyperlink" Target="http://docs.cntd.ru/document/902258321" TargetMode="External"/><Relationship Id="rId374" Type="http://schemas.openxmlformats.org/officeDocument/2006/relationships/hyperlink" Target="http://docs.cntd.ru/document/420357379" TargetMode="External"/><Relationship Id="rId395" Type="http://schemas.openxmlformats.org/officeDocument/2006/relationships/hyperlink" Target="http://docs.cntd.ru/document/902258321" TargetMode="External"/><Relationship Id="rId409" Type="http://schemas.openxmlformats.org/officeDocument/2006/relationships/hyperlink" Target="http://docs.cntd.ru/document/902258321" TargetMode="External"/><Relationship Id="rId560" Type="http://schemas.openxmlformats.org/officeDocument/2006/relationships/hyperlink" Target="http://docs.cntd.ru/document/902258321" TargetMode="External"/><Relationship Id="rId581" Type="http://schemas.openxmlformats.org/officeDocument/2006/relationships/hyperlink" Target="http://docs.cntd.ru/document/420357379" TargetMode="External"/><Relationship Id="rId71" Type="http://schemas.openxmlformats.org/officeDocument/2006/relationships/hyperlink" Target="http://docs.cntd.ru/document/420357379" TargetMode="External"/><Relationship Id="rId92" Type="http://schemas.openxmlformats.org/officeDocument/2006/relationships/hyperlink" Target="http://docs.cntd.ru/document/902258321" TargetMode="External"/><Relationship Id="rId213" Type="http://schemas.openxmlformats.org/officeDocument/2006/relationships/hyperlink" Target="http://docs.cntd.ru/document/902258321" TargetMode="External"/><Relationship Id="rId234" Type="http://schemas.openxmlformats.org/officeDocument/2006/relationships/hyperlink" Target="http://docs.cntd.ru/document/902258321" TargetMode="External"/><Relationship Id="rId420" Type="http://schemas.openxmlformats.org/officeDocument/2006/relationships/hyperlink" Target="http://docs.cntd.ru/document/902258321" TargetMode="External"/><Relationship Id="rId2" Type="http://schemas.openxmlformats.org/officeDocument/2006/relationships/settings" Target="settings.xml"/><Relationship Id="rId29" Type="http://schemas.openxmlformats.org/officeDocument/2006/relationships/hyperlink" Target="http://docs.cntd.ru/document/420231157" TargetMode="External"/><Relationship Id="rId255" Type="http://schemas.openxmlformats.org/officeDocument/2006/relationships/hyperlink" Target="http://docs.cntd.ru/document/902258321" TargetMode="External"/><Relationship Id="rId276" Type="http://schemas.openxmlformats.org/officeDocument/2006/relationships/hyperlink" Target="http://docs.cntd.ru/document/9033280" TargetMode="External"/><Relationship Id="rId297" Type="http://schemas.openxmlformats.org/officeDocument/2006/relationships/hyperlink" Target="http://docs.cntd.ru/document/902258321" TargetMode="External"/><Relationship Id="rId441" Type="http://schemas.openxmlformats.org/officeDocument/2006/relationships/hyperlink" Target="http://docs.cntd.ru/document/902258321" TargetMode="External"/><Relationship Id="rId462" Type="http://schemas.openxmlformats.org/officeDocument/2006/relationships/hyperlink" Target="http://docs.cntd.ru/document/901915639" TargetMode="External"/><Relationship Id="rId483" Type="http://schemas.openxmlformats.org/officeDocument/2006/relationships/hyperlink" Target="http://docs.cntd.ru/document/902258321" TargetMode="External"/><Relationship Id="rId518" Type="http://schemas.openxmlformats.org/officeDocument/2006/relationships/hyperlink" Target="http://docs.cntd.ru/document/902258321" TargetMode="External"/><Relationship Id="rId539" Type="http://schemas.openxmlformats.org/officeDocument/2006/relationships/hyperlink" Target="http://docs.cntd.ru/document/420357379" TargetMode="External"/><Relationship Id="rId40" Type="http://schemas.openxmlformats.org/officeDocument/2006/relationships/hyperlink" Target="http://docs.cntd.ru/document/902258321" TargetMode="External"/><Relationship Id="rId115" Type="http://schemas.openxmlformats.org/officeDocument/2006/relationships/hyperlink" Target="http://docs.cntd.ru/document/902258321" TargetMode="External"/><Relationship Id="rId136" Type="http://schemas.openxmlformats.org/officeDocument/2006/relationships/hyperlink" Target="http://docs.cntd.ru/document/420357379" TargetMode="External"/><Relationship Id="rId157" Type="http://schemas.openxmlformats.org/officeDocument/2006/relationships/hyperlink" Target="http://docs.cntd.ru/document/902258321" TargetMode="External"/><Relationship Id="rId178" Type="http://schemas.openxmlformats.org/officeDocument/2006/relationships/hyperlink" Target="http://docs.cntd.ru/document/902258321" TargetMode="External"/><Relationship Id="rId301" Type="http://schemas.openxmlformats.org/officeDocument/2006/relationships/hyperlink" Target="http://docs.cntd.ru/document/902258321" TargetMode="External"/><Relationship Id="rId322" Type="http://schemas.openxmlformats.org/officeDocument/2006/relationships/hyperlink" Target="http://docs.cntd.ru/document/902258321" TargetMode="External"/><Relationship Id="rId343" Type="http://schemas.openxmlformats.org/officeDocument/2006/relationships/hyperlink" Target="http://docs.cntd.ru/document/902258321" TargetMode="External"/><Relationship Id="rId364" Type="http://schemas.openxmlformats.org/officeDocument/2006/relationships/hyperlink" Target="http://docs.cntd.ru/document/420357379" TargetMode="External"/><Relationship Id="rId550" Type="http://schemas.openxmlformats.org/officeDocument/2006/relationships/hyperlink" Target="http://docs.cntd.ru/document/420357379" TargetMode="External"/><Relationship Id="rId61" Type="http://schemas.openxmlformats.org/officeDocument/2006/relationships/hyperlink" Target="http://docs.cntd.ru/document/902258321" TargetMode="External"/><Relationship Id="rId82" Type="http://schemas.openxmlformats.org/officeDocument/2006/relationships/hyperlink" Target="http://docs.cntd.ru/document/902258321" TargetMode="External"/><Relationship Id="rId199" Type="http://schemas.openxmlformats.org/officeDocument/2006/relationships/hyperlink" Target="http://docs.cntd.ru/document/901919946" TargetMode="External"/><Relationship Id="rId203" Type="http://schemas.openxmlformats.org/officeDocument/2006/relationships/hyperlink" Target="http://docs.cntd.ru/document/902258321" TargetMode="External"/><Relationship Id="rId385" Type="http://schemas.openxmlformats.org/officeDocument/2006/relationships/hyperlink" Target="http://docs.cntd.ru/document/902119226" TargetMode="External"/><Relationship Id="rId571" Type="http://schemas.openxmlformats.org/officeDocument/2006/relationships/hyperlink" Target="http://docs.cntd.ru/document/901915639" TargetMode="External"/><Relationship Id="rId19" Type="http://schemas.openxmlformats.org/officeDocument/2006/relationships/hyperlink" Target="http://docs.cntd.ru/document/420297585" TargetMode="External"/><Relationship Id="rId224" Type="http://schemas.openxmlformats.org/officeDocument/2006/relationships/hyperlink" Target="http://docs.cntd.ru/document/902258321" TargetMode="External"/><Relationship Id="rId245" Type="http://schemas.openxmlformats.org/officeDocument/2006/relationships/image" Target="media/image1.jpeg"/><Relationship Id="rId266" Type="http://schemas.openxmlformats.org/officeDocument/2006/relationships/hyperlink" Target="http://docs.cntd.ru/document/902258321" TargetMode="External"/><Relationship Id="rId287" Type="http://schemas.openxmlformats.org/officeDocument/2006/relationships/hyperlink" Target="http://docs.cntd.ru/document/901919946" TargetMode="External"/><Relationship Id="rId410" Type="http://schemas.openxmlformats.org/officeDocument/2006/relationships/hyperlink" Target="http://docs.cntd.ru/document/902258321" TargetMode="External"/><Relationship Id="rId431" Type="http://schemas.openxmlformats.org/officeDocument/2006/relationships/hyperlink" Target="http://docs.cntd.ru/document/901973305" TargetMode="External"/><Relationship Id="rId452" Type="http://schemas.openxmlformats.org/officeDocument/2006/relationships/hyperlink" Target="http://docs.cntd.ru/document/902258321" TargetMode="External"/><Relationship Id="rId473" Type="http://schemas.openxmlformats.org/officeDocument/2006/relationships/hyperlink" Target="http://docs.cntd.ru/document/902258321" TargetMode="External"/><Relationship Id="rId494" Type="http://schemas.openxmlformats.org/officeDocument/2006/relationships/hyperlink" Target="http://docs.cntd.ru/document/902258321" TargetMode="External"/><Relationship Id="rId508" Type="http://schemas.openxmlformats.org/officeDocument/2006/relationships/hyperlink" Target="http://docs.cntd.ru/document/902258321" TargetMode="External"/><Relationship Id="rId529" Type="http://schemas.openxmlformats.org/officeDocument/2006/relationships/hyperlink" Target="http://docs.cntd.ru/document/902258321" TargetMode="External"/><Relationship Id="rId30" Type="http://schemas.openxmlformats.org/officeDocument/2006/relationships/hyperlink" Target="http://docs.cntd.ru/document/420231157" TargetMode="External"/><Relationship Id="rId105" Type="http://schemas.openxmlformats.org/officeDocument/2006/relationships/hyperlink" Target="http://docs.cntd.ru/document/902258321" TargetMode="External"/><Relationship Id="rId126" Type="http://schemas.openxmlformats.org/officeDocument/2006/relationships/hyperlink" Target="http://docs.cntd.ru/document/420357379" TargetMode="External"/><Relationship Id="rId147" Type="http://schemas.openxmlformats.org/officeDocument/2006/relationships/hyperlink" Target="http://docs.cntd.ru/document/420357379" TargetMode="External"/><Relationship Id="rId168" Type="http://schemas.openxmlformats.org/officeDocument/2006/relationships/hyperlink" Target="http://docs.cntd.ru/document/902258321" TargetMode="External"/><Relationship Id="rId312" Type="http://schemas.openxmlformats.org/officeDocument/2006/relationships/hyperlink" Target="http://docs.cntd.ru/document/420357379" TargetMode="External"/><Relationship Id="rId333" Type="http://schemas.openxmlformats.org/officeDocument/2006/relationships/hyperlink" Target="http://docs.cntd.ru/document/499091757" TargetMode="External"/><Relationship Id="rId354" Type="http://schemas.openxmlformats.org/officeDocument/2006/relationships/hyperlink" Target="http://docs.cntd.ru/document/902258321" TargetMode="External"/><Relationship Id="rId540" Type="http://schemas.openxmlformats.org/officeDocument/2006/relationships/hyperlink" Target="http://docs.cntd.ru/document/420357379" TargetMode="External"/><Relationship Id="rId51" Type="http://schemas.openxmlformats.org/officeDocument/2006/relationships/hyperlink" Target="http://docs.cntd.ru/document/420235102" TargetMode="External"/><Relationship Id="rId72" Type="http://schemas.openxmlformats.org/officeDocument/2006/relationships/hyperlink" Target="http://docs.cntd.ru/document/902119226" TargetMode="External"/><Relationship Id="rId93" Type="http://schemas.openxmlformats.org/officeDocument/2006/relationships/hyperlink" Target="http://docs.cntd.ru/document/902258321" TargetMode="External"/><Relationship Id="rId189" Type="http://schemas.openxmlformats.org/officeDocument/2006/relationships/hyperlink" Target="http://docs.cntd.ru/document/902258321" TargetMode="External"/><Relationship Id="rId375" Type="http://schemas.openxmlformats.org/officeDocument/2006/relationships/hyperlink" Target="http://docs.cntd.ru/document/902258321" TargetMode="External"/><Relationship Id="rId396" Type="http://schemas.openxmlformats.org/officeDocument/2006/relationships/hyperlink" Target="http://docs.cntd.ru/document/902258321" TargetMode="External"/><Relationship Id="rId561" Type="http://schemas.openxmlformats.org/officeDocument/2006/relationships/hyperlink" Target="http://docs.cntd.ru/document/420357379" TargetMode="External"/><Relationship Id="rId582" Type="http://schemas.openxmlformats.org/officeDocument/2006/relationships/hyperlink" Target="http://docs.cntd.ru/document/420357872" TargetMode="External"/><Relationship Id="rId3" Type="http://schemas.openxmlformats.org/officeDocument/2006/relationships/webSettings" Target="webSettings.xml"/><Relationship Id="rId214" Type="http://schemas.openxmlformats.org/officeDocument/2006/relationships/hyperlink" Target="http://docs.cntd.ru/document/902258321" TargetMode="External"/><Relationship Id="rId235" Type="http://schemas.openxmlformats.org/officeDocument/2006/relationships/hyperlink" Target="http://docs.cntd.ru/document/902258321" TargetMode="External"/><Relationship Id="rId256" Type="http://schemas.openxmlformats.org/officeDocument/2006/relationships/hyperlink" Target="http://docs.cntd.ru/document/902258321" TargetMode="External"/><Relationship Id="rId277" Type="http://schemas.openxmlformats.org/officeDocument/2006/relationships/hyperlink" Target="http://docs.cntd.ru/document/902258321" TargetMode="External"/><Relationship Id="rId298" Type="http://schemas.openxmlformats.org/officeDocument/2006/relationships/hyperlink" Target="http://docs.cntd.ru/document/901973305" TargetMode="External"/><Relationship Id="rId400" Type="http://schemas.openxmlformats.org/officeDocument/2006/relationships/hyperlink" Target="http://docs.cntd.ru/document/420259632" TargetMode="External"/><Relationship Id="rId421" Type="http://schemas.openxmlformats.org/officeDocument/2006/relationships/hyperlink" Target="http://docs.cntd.ru/document/902258321" TargetMode="External"/><Relationship Id="rId442" Type="http://schemas.openxmlformats.org/officeDocument/2006/relationships/hyperlink" Target="http://docs.cntd.ru/document/902258321" TargetMode="External"/><Relationship Id="rId463" Type="http://schemas.openxmlformats.org/officeDocument/2006/relationships/hyperlink" Target="http://docs.cntd.ru/document/901915639" TargetMode="External"/><Relationship Id="rId484" Type="http://schemas.openxmlformats.org/officeDocument/2006/relationships/hyperlink" Target="http://docs.cntd.ru/document/902258321" TargetMode="External"/><Relationship Id="rId519" Type="http://schemas.openxmlformats.org/officeDocument/2006/relationships/hyperlink" Target="http://docs.cntd.ru/document/901714433" TargetMode="External"/><Relationship Id="rId116" Type="http://schemas.openxmlformats.org/officeDocument/2006/relationships/hyperlink" Target="http://docs.cntd.ru/document/902258321" TargetMode="External"/><Relationship Id="rId137" Type="http://schemas.openxmlformats.org/officeDocument/2006/relationships/hyperlink" Target="http://docs.cntd.ru/document/902258321" TargetMode="External"/><Relationship Id="rId158" Type="http://schemas.openxmlformats.org/officeDocument/2006/relationships/hyperlink" Target="http://docs.cntd.ru/document/902258321" TargetMode="External"/><Relationship Id="rId302" Type="http://schemas.openxmlformats.org/officeDocument/2006/relationships/hyperlink" Target="http://docs.cntd.ru/document/902258321" TargetMode="External"/><Relationship Id="rId323" Type="http://schemas.openxmlformats.org/officeDocument/2006/relationships/hyperlink" Target="http://docs.cntd.ru/document/902258321" TargetMode="External"/><Relationship Id="rId344" Type="http://schemas.openxmlformats.org/officeDocument/2006/relationships/image" Target="media/image5.jpeg"/><Relationship Id="rId530" Type="http://schemas.openxmlformats.org/officeDocument/2006/relationships/hyperlink" Target="http://docs.cntd.ru/document/902258321" TargetMode="External"/><Relationship Id="rId20" Type="http://schemas.openxmlformats.org/officeDocument/2006/relationships/hyperlink" Target="http://docs.cntd.ru/document/902258321" TargetMode="External"/><Relationship Id="rId41" Type="http://schemas.openxmlformats.org/officeDocument/2006/relationships/hyperlink" Target="http://docs.cntd.ru/document/420357379" TargetMode="External"/><Relationship Id="rId62" Type="http://schemas.openxmlformats.org/officeDocument/2006/relationships/hyperlink" Target="http://docs.cntd.ru/document/902258321" TargetMode="External"/><Relationship Id="rId83" Type="http://schemas.openxmlformats.org/officeDocument/2006/relationships/hyperlink" Target="http://docs.cntd.ru/document/902258321" TargetMode="External"/><Relationship Id="rId179" Type="http://schemas.openxmlformats.org/officeDocument/2006/relationships/hyperlink" Target="http://docs.cntd.ru/document/902258321" TargetMode="External"/><Relationship Id="rId365" Type="http://schemas.openxmlformats.org/officeDocument/2006/relationships/hyperlink" Target="http://docs.cntd.ru/document/902258321" TargetMode="External"/><Relationship Id="rId386" Type="http://schemas.openxmlformats.org/officeDocument/2006/relationships/hyperlink" Target="http://docs.cntd.ru/document/420357379" TargetMode="External"/><Relationship Id="rId551" Type="http://schemas.openxmlformats.org/officeDocument/2006/relationships/hyperlink" Target="http://docs.cntd.ru/document/420357872" TargetMode="External"/><Relationship Id="rId572" Type="http://schemas.openxmlformats.org/officeDocument/2006/relationships/hyperlink" Target="http://docs.cntd.ru/document/901915639" TargetMode="External"/><Relationship Id="rId190" Type="http://schemas.openxmlformats.org/officeDocument/2006/relationships/hyperlink" Target="http://docs.cntd.ru/document/902258321" TargetMode="External"/><Relationship Id="rId204" Type="http://schemas.openxmlformats.org/officeDocument/2006/relationships/hyperlink" Target="http://docs.cntd.ru/document/420357379" TargetMode="External"/><Relationship Id="rId225" Type="http://schemas.openxmlformats.org/officeDocument/2006/relationships/hyperlink" Target="http://docs.cntd.ru/document/902258321" TargetMode="External"/><Relationship Id="rId246" Type="http://schemas.openxmlformats.org/officeDocument/2006/relationships/image" Target="media/image2.jpeg"/><Relationship Id="rId267" Type="http://schemas.openxmlformats.org/officeDocument/2006/relationships/hyperlink" Target="http://docs.cntd.ru/document/902249748" TargetMode="External"/><Relationship Id="rId288" Type="http://schemas.openxmlformats.org/officeDocument/2006/relationships/hyperlink" Target="http://docs.cntd.ru/document/901919946" TargetMode="External"/><Relationship Id="rId411" Type="http://schemas.openxmlformats.org/officeDocument/2006/relationships/hyperlink" Target="http://docs.cntd.ru/document/420357379" TargetMode="External"/><Relationship Id="rId432" Type="http://schemas.openxmlformats.org/officeDocument/2006/relationships/hyperlink" Target="http://docs.cntd.ru/document/902258321" TargetMode="External"/><Relationship Id="rId453" Type="http://schemas.openxmlformats.org/officeDocument/2006/relationships/hyperlink" Target="http://docs.cntd.ru/document/902258321" TargetMode="External"/><Relationship Id="rId474" Type="http://schemas.openxmlformats.org/officeDocument/2006/relationships/hyperlink" Target="http://docs.cntd.ru/document/902258321" TargetMode="External"/><Relationship Id="rId509" Type="http://schemas.openxmlformats.org/officeDocument/2006/relationships/hyperlink" Target="http://docs.cntd.ru/document/902258321" TargetMode="External"/><Relationship Id="rId106" Type="http://schemas.openxmlformats.org/officeDocument/2006/relationships/hyperlink" Target="http://docs.cntd.ru/document/902258321" TargetMode="External"/><Relationship Id="rId127" Type="http://schemas.openxmlformats.org/officeDocument/2006/relationships/hyperlink" Target="http://docs.cntd.ru/document/420357379" TargetMode="External"/><Relationship Id="rId313" Type="http://schemas.openxmlformats.org/officeDocument/2006/relationships/hyperlink" Target="http://docs.cntd.ru/document/902258321" TargetMode="External"/><Relationship Id="rId495" Type="http://schemas.openxmlformats.org/officeDocument/2006/relationships/hyperlink" Target="http://docs.cntd.ru/document/902258321" TargetMode="External"/><Relationship Id="rId10" Type="http://schemas.openxmlformats.org/officeDocument/2006/relationships/hyperlink" Target="http://docs.cntd.ru/document/902382981" TargetMode="External"/><Relationship Id="rId31" Type="http://schemas.openxmlformats.org/officeDocument/2006/relationships/hyperlink" Target="http://docs.cntd.ru/document/902258321" TargetMode="External"/><Relationship Id="rId52" Type="http://schemas.openxmlformats.org/officeDocument/2006/relationships/hyperlink" Target="http://docs.cntd.ru/document/499091757" TargetMode="External"/><Relationship Id="rId73" Type="http://schemas.openxmlformats.org/officeDocument/2006/relationships/hyperlink" Target="http://docs.cntd.ru/document/902119226" TargetMode="External"/><Relationship Id="rId94" Type="http://schemas.openxmlformats.org/officeDocument/2006/relationships/hyperlink" Target="http://docs.cntd.ru/document/902258321" TargetMode="External"/><Relationship Id="rId148" Type="http://schemas.openxmlformats.org/officeDocument/2006/relationships/hyperlink" Target="http://docs.cntd.ru/document/420357379" TargetMode="External"/><Relationship Id="rId169" Type="http://schemas.openxmlformats.org/officeDocument/2006/relationships/hyperlink" Target="http://docs.cntd.ru/document/902258321" TargetMode="External"/><Relationship Id="rId334" Type="http://schemas.openxmlformats.org/officeDocument/2006/relationships/hyperlink" Target="http://docs.cntd.ru/document/902258321" TargetMode="External"/><Relationship Id="rId355" Type="http://schemas.openxmlformats.org/officeDocument/2006/relationships/hyperlink" Target="http://docs.cntd.ru/document/901915639" TargetMode="External"/><Relationship Id="rId376" Type="http://schemas.openxmlformats.org/officeDocument/2006/relationships/hyperlink" Target="http://docs.cntd.ru/document/902258321" TargetMode="External"/><Relationship Id="rId397" Type="http://schemas.openxmlformats.org/officeDocument/2006/relationships/hyperlink" Target="http://docs.cntd.ru/document/420357379" TargetMode="External"/><Relationship Id="rId520" Type="http://schemas.openxmlformats.org/officeDocument/2006/relationships/hyperlink" Target="http://docs.cntd.ru/document/902258321" TargetMode="External"/><Relationship Id="rId541" Type="http://schemas.openxmlformats.org/officeDocument/2006/relationships/hyperlink" Target="http://docs.cntd.ru/document/420357379" TargetMode="External"/><Relationship Id="rId562" Type="http://schemas.openxmlformats.org/officeDocument/2006/relationships/hyperlink" Target="http://docs.cntd.ru/document/902258321" TargetMode="External"/><Relationship Id="rId583" Type="http://schemas.openxmlformats.org/officeDocument/2006/relationships/hyperlink" Target="http://docs.cntd.ru/document/902258321" TargetMode="External"/><Relationship Id="rId4" Type="http://schemas.openxmlformats.org/officeDocument/2006/relationships/hyperlink" Target="http://docs.cntd.ru/document/902258321" TargetMode="External"/><Relationship Id="rId180" Type="http://schemas.openxmlformats.org/officeDocument/2006/relationships/hyperlink" Target="http://docs.cntd.ru/document/902258321" TargetMode="External"/><Relationship Id="rId215" Type="http://schemas.openxmlformats.org/officeDocument/2006/relationships/hyperlink" Target="http://docs.cntd.ru/document/902258321" TargetMode="External"/><Relationship Id="rId236" Type="http://schemas.openxmlformats.org/officeDocument/2006/relationships/hyperlink" Target="http://docs.cntd.ru/document/902258321" TargetMode="External"/><Relationship Id="rId257" Type="http://schemas.openxmlformats.org/officeDocument/2006/relationships/hyperlink" Target="http://docs.cntd.ru/document/420224740" TargetMode="External"/><Relationship Id="rId278" Type="http://schemas.openxmlformats.org/officeDocument/2006/relationships/hyperlink" Target="http://docs.cntd.ru/document/902258321" TargetMode="External"/><Relationship Id="rId401" Type="http://schemas.openxmlformats.org/officeDocument/2006/relationships/hyperlink" Target="http://docs.cntd.ru/document/420259632" TargetMode="External"/><Relationship Id="rId422" Type="http://schemas.openxmlformats.org/officeDocument/2006/relationships/hyperlink" Target="http://docs.cntd.ru/document/902258321" TargetMode="External"/><Relationship Id="rId443" Type="http://schemas.openxmlformats.org/officeDocument/2006/relationships/hyperlink" Target="http://docs.cntd.ru/document/902258321" TargetMode="External"/><Relationship Id="rId464" Type="http://schemas.openxmlformats.org/officeDocument/2006/relationships/hyperlink" Target="http://docs.cntd.ru/document/902258321" TargetMode="External"/><Relationship Id="rId303" Type="http://schemas.openxmlformats.org/officeDocument/2006/relationships/hyperlink" Target="http://docs.cntd.ru/document/420357379" TargetMode="External"/><Relationship Id="rId485" Type="http://schemas.openxmlformats.org/officeDocument/2006/relationships/hyperlink" Target="http://docs.cntd.ru/document/420224740" TargetMode="External"/><Relationship Id="rId42" Type="http://schemas.openxmlformats.org/officeDocument/2006/relationships/hyperlink" Target="http://docs.cntd.ru/document/420357379" TargetMode="External"/><Relationship Id="rId84" Type="http://schemas.openxmlformats.org/officeDocument/2006/relationships/hyperlink" Target="http://docs.cntd.ru/document/902258321" TargetMode="External"/><Relationship Id="rId138" Type="http://schemas.openxmlformats.org/officeDocument/2006/relationships/hyperlink" Target="http://docs.cntd.ru/document/902258321" TargetMode="External"/><Relationship Id="rId345" Type="http://schemas.openxmlformats.org/officeDocument/2006/relationships/hyperlink" Target="http://docs.cntd.ru/document/499091757" TargetMode="External"/><Relationship Id="rId387" Type="http://schemas.openxmlformats.org/officeDocument/2006/relationships/hyperlink" Target="http://docs.cntd.ru/document/902087949" TargetMode="External"/><Relationship Id="rId510" Type="http://schemas.openxmlformats.org/officeDocument/2006/relationships/hyperlink" Target="http://docs.cntd.ru/document/420224740" TargetMode="External"/><Relationship Id="rId552" Type="http://schemas.openxmlformats.org/officeDocument/2006/relationships/hyperlink" Target="http://docs.cntd.ru/document/902258321" TargetMode="External"/><Relationship Id="rId191" Type="http://schemas.openxmlformats.org/officeDocument/2006/relationships/hyperlink" Target="http://docs.cntd.ru/document/902258321" TargetMode="External"/><Relationship Id="rId205" Type="http://schemas.openxmlformats.org/officeDocument/2006/relationships/hyperlink" Target="http://docs.cntd.ru/document/902258321" TargetMode="External"/><Relationship Id="rId247" Type="http://schemas.openxmlformats.org/officeDocument/2006/relationships/hyperlink" Target="http://docs.cntd.ru/document/902258321" TargetMode="External"/><Relationship Id="rId412" Type="http://schemas.openxmlformats.org/officeDocument/2006/relationships/hyperlink" Target="http://docs.cntd.ru/document/902258321" TargetMode="External"/><Relationship Id="rId107" Type="http://schemas.openxmlformats.org/officeDocument/2006/relationships/hyperlink" Target="http://docs.cntd.ru/document/902258321" TargetMode="External"/><Relationship Id="rId289" Type="http://schemas.openxmlformats.org/officeDocument/2006/relationships/hyperlink" Target="http://docs.cntd.ru/document/901830880" TargetMode="External"/><Relationship Id="rId454" Type="http://schemas.openxmlformats.org/officeDocument/2006/relationships/hyperlink" Target="http://docs.cntd.ru/document/902258321" TargetMode="External"/><Relationship Id="rId496" Type="http://schemas.openxmlformats.org/officeDocument/2006/relationships/hyperlink" Target="http://docs.cntd.ru/document/420357379" TargetMode="External"/><Relationship Id="rId11" Type="http://schemas.openxmlformats.org/officeDocument/2006/relationships/hyperlink" Target="http://docs.cntd.ru/document/902391319" TargetMode="External"/><Relationship Id="rId53" Type="http://schemas.openxmlformats.org/officeDocument/2006/relationships/hyperlink" Target="http://docs.cntd.ru/document/902130343" TargetMode="External"/><Relationship Id="rId149" Type="http://schemas.openxmlformats.org/officeDocument/2006/relationships/hyperlink" Target="http://docs.cntd.ru/document/420357872" TargetMode="External"/><Relationship Id="rId314" Type="http://schemas.openxmlformats.org/officeDocument/2006/relationships/hyperlink" Target="http://docs.cntd.ru/document/902087949" TargetMode="External"/><Relationship Id="rId356" Type="http://schemas.openxmlformats.org/officeDocument/2006/relationships/hyperlink" Target="http://docs.cntd.ru/document/901915639" TargetMode="External"/><Relationship Id="rId398" Type="http://schemas.openxmlformats.org/officeDocument/2006/relationships/hyperlink" Target="http://docs.cntd.ru/document/420269175" TargetMode="External"/><Relationship Id="rId521" Type="http://schemas.openxmlformats.org/officeDocument/2006/relationships/hyperlink" Target="http://docs.cntd.ru/document/420224740" TargetMode="External"/><Relationship Id="rId563" Type="http://schemas.openxmlformats.org/officeDocument/2006/relationships/hyperlink" Target="http://docs.cntd.ru/document/420357379" TargetMode="External"/><Relationship Id="rId95" Type="http://schemas.openxmlformats.org/officeDocument/2006/relationships/hyperlink" Target="http://docs.cntd.ru/document/902345095" TargetMode="External"/><Relationship Id="rId160" Type="http://schemas.openxmlformats.org/officeDocument/2006/relationships/hyperlink" Target="http://docs.cntd.ru/document/902258321" TargetMode="External"/><Relationship Id="rId216" Type="http://schemas.openxmlformats.org/officeDocument/2006/relationships/hyperlink" Target="http://docs.cntd.ru/document/902258321" TargetMode="External"/><Relationship Id="rId423" Type="http://schemas.openxmlformats.org/officeDocument/2006/relationships/hyperlink" Target="http://docs.cntd.ru/document/902258321" TargetMode="External"/><Relationship Id="rId258" Type="http://schemas.openxmlformats.org/officeDocument/2006/relationships/hyperlink" Target="http://docs.cntd.ru/document/420224740" TargetMode="External"/><Relationship Id="rId465" Type="http://schemas.openxmlformats.org/officeDocument/2006/relationships/hyperlink" Target="http://docs.cntd.ru/document/420224740" TargetMode="External"/><Relationship Id="rId22" Type="http://schemas.openxmlformats.org/officeDocument/2006/relationships/hyperlink" Target="http://docs.cntd.ru/document/902258321" TargetMode="External"/><Relationship Id="rId64" Type="http://schemas.openxmlformats.org/officeDocument/2006/relationships/hyperlink" Target="http://docs.cntd.ru/document/902258321" TargetMode="External"/><Relationship Id="rId118" Type="http://schemas.openxmlformats.org/officeDocument/2006/relationships/hyperlink" Target="http://docs.cntd.ru/document/902258321" TargetMode="External"/><Relationship Id="rId325" Type="http://schemas.openxmlformats.org/officeDocument/2006/relationships/hyperlink" Target="http://docs.cntd.ru/document/420357379" TargetMode="External"/><Relationship Id="rId367" Type="http://schemas.openxmlformats.org/officeDocument/2006/relationships/hyperlink" Target="http://docs.cntd.ru/document/420224740" TargetMode="External"/><Relationship Id="rId532" Type="http://schemas.openxmlformats.org/officeDocument/2006/relationships/hyperlink" Target="http://docs.cntd.ru/document/902258321" TargetMode="External"/><Relationship Id="rId574" Type="http://schemas.openxmlformats.org/officeDocument/2006/relationships/hyperlink" Target="http://docs.cntd.ru/document/902258321" TargetMode="External"/><Relationship Id="rId171" Type="http://schemas.openxmlformats.org/officeDocument/2006/relationships/hyperlink" Target="http://docs.cntd.ru/document/902258321" TargetMode="External"/><Relationship Id="rId227" Type="http://schemas.openxmlformats.org/officeDocument/2006/relationships/hyperlink" Target="http://docs.cntd.ru/document/902258321" TargetMode="External"/><Relationship Id="rId269" Type="http://schemas.openxmlformats.org/officeDocument/2006/relationships/hyperlink" Target="http://docs.cntd.ru/document/902389652" TargetMode="External"/><Relationship Id="rId434" Type="http://schemas.openxmlformats.org/officeDocument/2006/relationships/hyperlink" Target="http://docs.cntd.ru/document/902258321" TargetMode="External"/><Relationship Id="rId476" Type="http://schemas.openxmlformats.org/officeDocument/2006/relationships/hyperlink" Target="http://docs.cntd.ru/document/902258321" TargetMode="External"/><Relationship Id="rId33" Type="http://schemas.openxmlformats.org/officeDocument/2006/relationships/hyperlink" Target="http://docs.cntd.ru/document/420297585" TargetMode="External"/><Relationship Id="rId129" Type="http://schemas.openxmlformats.org/officeDocument/2006/relationships/hyperlink" Target="http://docs.cntd.ru/document/902258321" TargetMode="External"/><Relationship Id="rId280" Type="http://schemas.openxmlformats.org/officeDocument/2006/relationships/hyperlink" Target="http://docs.cntd.ru/document/420357379" TargetMode="External"/><Relationship Id="rId336" Type="http://schemas.openxmlformats.org/officeDocument/2006/relationships/hyperlink" Target="http://docs.cntd.ru/document/420357379" TargetMode="External"/><Relationship Id="rId501" Type="http://schemas.openxmlformats.org/officeDocument/2006/relationships/hyperlink" Target="http://docs.cntd.ru/document/902258321" TargetMode="External"/><Relationship Id="rId543" Type="http://schemas.openxmlformats.org/officeDocument/2006/relationships/hyperlink" Target="http://docs.cntd.ru/document/902258321" TargetMode="External"/><Relationship Id="rId75" Type="http://schemas.openxmlformats.org/officeDocument/2006/relationships/hyperlink" Target="http://docs.cntd.ru/document/902258321" TargetMode="External"/><Relationship Id="rId140" Type="http://schemas.openxmlformats.org/officeDocument/2006/relationships/hyperlink" Target="http://docs.cntd.ru/document/902258321" TargetMode="External"/><Relationship Id="rId182" Type="http://schemas.openxmlformats.org/officeDocument/2006/relationships/hyperlink" Target="http://docs.cntd.ru/document/902258321" TargetMode="External"/><Relationship Id="rId378" Type="http://schemas.openxmlformats.org/officeDocument/2006/relationships/hyperlink" Target="http://docs.cntd.ru/document/901904391" TargetMode="External"/><Relationship Id="rId403" Type="http://schemas.openxmlformats.org/officeDocument/2006/relationships/hyperlink" Target="http://docs.cntd.ru/document/420357379" TargetMode="External"/><Relationship Id="rId585" Type="http://schemas.openxmlformats.org/officeDocument/2006/relationships/theme" Target="theme/theme1.xml"/><Relationship Id="rId6" Type="http://schemas.openxmlformats.org/officeDocument/2006/relationships/hyperlink" Target="http://docs.cntd.ru/document/902299915" TargetMode="External"/><Relationship Id="rId238" Type="http://schemas.openxmlformats.org/officeDocument/2006/relationships/hyperlink" Target="http://docs.cntd.ru/document/902258321" TargetMode="External"/><Relationship Id="rId445" Type="http://schemas.openxmlformats.org/officeDocument/2006/relationships/hyperlink" Target="http://docs.cntd.ru/document/420224740" TargetMode="External"/><Relationship Id="rId487" Type="http://schemas.openxmlformats.org/officeDocument/2006/relationships/hyperlink" Target="http://docs.cntd.ru/document/420224740" TargetMode="External"/><Relationship Id="rId291" Type="http://schemas.openxmlformats.org/officeDocument/2006/relationships/hyperlink" Target="http://docs.cntd.ru/document/902274774" TargetMode="External"/><Relationship Id="rId305" Type="http://schemas.openxmlformats.org/officeDocument/2006/relationships/hyperlink" Target="http://docs.cntd.ru/document/420357379" TargetMode="External"/><Relationship Id="rId347" Type="http://schemas.openxmlformats.org/officeDocument/2006/relationships/hyperlink" Target="http://docs.cntd.ru/document/902258321" TargetMode="External"/><Relationship Id="rId512" Type="http://schemas.openxmlformats.org/officeDocument/2006/relationships/hyperlink" Target="http://docs.cntd.ru/document/420224740" TargetMode="External"/><Relationship Id="rId44" Type="http://schemas.openxmlformats.org/officeDocument/2006/relationships/hyperlink" Target="http://docs.cntd.ru/document/902258321" TargetMode="External"/><Relationship Id="rId86" Type="http://schemas.openxmlformats.org/officeDocument/2006/relationships/hyperlink" Target="http://docs.cntd.ru/document/9029321" TargetMode="External"/><Relationship Id="rId151" Type="http://schemas.openxmlformats.org/officeDocument/2006/relationships/hyperlink" Target="http://docs.cntd.ru/document/420357379" TargetMode="External"/><Relationship Id="rId389" Type="http://schemas.openxmlformats.org/officeDocument/2006/relationships/hyperlink" Target="http://docs.cntd.ru/document/420357379" TargetMode="External"/><Relationship Id="rId554" Type="http://schemas.openxmlformats.org/officeDocument/2006/relationships/hyperlink" Target="http://docs.cntd.ru/document/902258321" TargetMode="External"/><Relationship Id="rId193" Type="http://schemas.openxmlformats.org/officeDocument/2006/relationships/hyperlink" Target="http://docs.cntd.ru/document/902258321" TargetMode="External"/><Relationship Id="rId207" Type="http://schemas.openxmlformats.org/officeDocument/2006/relationships/hyperlink" Target="http://docs.cntd.ru/document/420357379" TargetMode="External"/><Relationship Id="rId249" Type="http://schemas.openxmlformats.org/officeDocument/2006/relationships/image" Target="media/image3.jpeg"/><Relationship Id="rId414" Type="http://schemas.openxmlformats.org/officeDocument/2006/relationships/hyperlink" Target="http://docs.cntd.ru/document/901919946" TargetMode="External"/><Relationship Id="rId456" Type="http://schemas.openxmlformats.org/officeDocument/2006/relationships/hyperlink" Target="http://docs.cntd.ru/document/420357379" TargetMode="External"/><Relationship Id="rId498" Type="http://schemas.openxmlformats.org/officeDocument/2006/relationships/hyperlink" Target="http://docs.cntd.ru/document/902258321" TargetMode="External"/><Relationship Id="rId13" Type="http://schemas.openxmlformats.org/officeDocument/2006/relationships/hyperlink" Target="http://docs.cntd.ru/document/499050242" TargetMode="External"/><Relationship Id="rId109" Type="http://schemas.openxmlformats.org/officeDocument/2006/relationships/hyperlink" Target="http://docs.cntd.ru/document/902258321" TargetMode="External"/><Relationship Id="rId260" Type="http://schemas.openxmlformats.org/officeDocument/2006/relationships/hyperlink" Target="http://docs.cntd.ru/document/420358041" TargetMode="External"/><Relationship Id="rId316" Type="http://schemas.openxmlformats.org/officeDocument/2006/relationships/hyperlink" Target="http://docs.cntd.ru/document/420357379" TargetMode="External"/><Relationship Id="rId523" Type="http://schemas.openxmlformats.org/officeDocument/2006/relationships/hyperlink" Target="http://docs.cntd.ru/document/420224740" TargetMode="External"/><Relationship Id="rId55" Type="http://schemas.openxmlformats.org/officeDocument/2006/relationships/hyperlink" Target="http://docs.cntd.ru/document/420357379" TargetMode="External"/><Relationship Id="rId97" Type="http://schemas.openxmlformats.org/officeDocument/2006/relationships/hyperlink" Target="http://docs.cntd.ru/document/420357872" TargetMode="External"/><Relationship Id="rId120" Type="http://schemas.openxmlformats.org/officeDocument/2006/relationships/hyperlink" Target="http://docs.cntd.ru/document/902258321" TargetMode="External"/><Relationship Id="rId358" Type="http://schemas.openxmlformats.org/officeDocument/2006/relationships/hyperlink" Target="http://docs.cntd.ru/document/902258321" TargetMode="External"/><Relationship Id="rId565" Type="http://schemas.openxmlformats.org/officeDocument/2006/relationships/hyperlink" Target="http://docs.cntd.ru/document/902258321" TargetMode="External"/><Relationship Id="rId162" Type="http://schemas.openxmlformats.org/officeDocument/2006/relationships/hyperlink" Target="http://docs.cntd.ru/document/902258321" TargetMode="External"/><Relationship Id="rId218" Type="http://schemas.openxmlformats.org/officeDocument/2006/relationships/hyperlink" Target="http://docs.cntd.ru/document/902258321" TargetMode="External"/><Relationship Id="rId425" Type="http://schemas.openxmlformats.org/officeDocument/2006/relationships/hyperlink" Target="http://docs.cntd.ru/document/901807664" TargetMode="External"/><Relationship Id="rId467" Type="http://schemas.openxmlformats.org/officeDocument/2006/relationships/hyperlink" Target="http://docs.cntd.ru/document/420224740" TargetMode="External"/><Relationship Id="rId271" Type="http://schemas.openxmlformats.org/officeDocument/2006/relationships/hyperlink" Target="http://docs.cntd.ru/document/901721208" TargetMode="External"/><Relationship Id="rId24" Type="http://schemas.openxmlformats.org/officeDocument/2006/relationships/hyperlink" Target="http://docs.cntd.ru/document/901973305" TargetMode="External"/><Relationship Id="rId66" Type="http://schemas.openxmlformats.org/officeDocument/2006/relationships/hyperlink" Target="http://docs.cntd.ru/document/902258321" TargetMode="External"/><Relationship Id="rId131" Type="http://schemas.openxmlformats.org/officeDocument/2006/relationships/hyperlink" Target="http://docs.cntd.ru/document/902258321" TargetMode="External"/><Relationship Id="rId327" Type="http://schemas.openxmlformats.org/officeDocument/2006/relationships/hyperlink" Target="http://docs.cntd.ru/document/902258321" TargetMode="External"/><Relationship Id="rId369" Type="http://schemas.openxmlformats.org/officeDocument/2006/relationships/hyperlink" Target="http://docs.cntd.ru/document/902258321" TargetMode="External"/><Relationship Id="rId534" Type="http://schemas.openxmlformats.org/officeDocument/2006/relationships/hyperlink" Target="http://docs.cntd.ru/document/902258321" TargetMode="External"/><Relationship Id="rId576" Type="http://schemas.openxmlformats.org/officeDocument/2006/relationships/hyperlink" Target="http://docs.cntd.ru/document/420224740" TargetMode="External"/><Relationship Id="rId173" Type="http://schemas.openxmlformats.org/officeDocument/2006/relationships/hyperlink" Target="http://docs.cntd.ru/document/902258321" TargetMode="External"/><Relationship Id="rId229" Type="http://schemas.openxmlformats.org/officeDocument/2006/relationships/hyperlink" Target="http://docs.cntd.ru/document/902258321" TargetMode="External"/><Relationship Id="rId380" Type="http://schemas.openxmlformats.org/officeDocument/2006/relationships/hyperlink" Target="http://docs.cntd.ru/document/420357379" TargetMode="External"/><Relationship Id="rId436" Type="http://schemas.openxmlformats.org/officeDocument/2006/relationships/hyperlink" Target="http://docs.cntd.ru/document/902258321" TargetMode="External"/><Relationship Id="rId240" Type="http://schemas.openxmlformats.org/officeDocument/2006/relationships/hyperlink" Target="http://docs.cntd.ru/document/902258321" TargetMode="External"/><Relationship Id="rId478" Type="http://schemas.openxmlformats.org/officeDocument/2006/relationships/hyperlink" Target="http://docs.cntd.ru/document/902258321" TargetMode="External"/><Relationship Id="rId35" Type="http://schemas.openxmlformats.org/officeDocument/2006/relationships/hyperlink" Target="http://docs.cntd.ru/document/420357379" TargetMode="External"/><Relationship Id="rId77" Type="http://schemas.openxmlformats.org/officeDocument/2006/relationships/hyperlink" Target="http://docs.cntd.ru/document/902087949" TargetMode="External"/><Relationship Id="rId100" Type="http://schemas.openxmlformats.org/officeDocument/2006/relationships/hyperlink" Target="http://docs.cntd.ru/document/902258321" TargetMode="External"/><Relationship Id="rId282" Type="http://schemas.openxmlformats.org/officeDocument/2006/relationships/hyperlink" Target="http://docs.cntd.ru/document/420357379" TargetMode="External"/><Relationship Id="rId338" Type="http://schemas.openxmlformats.org/officeDocument/2006/relationships/hyperlink" Target="http://docs.cntd.ru/document/420357379" TargetMode="External"/><Relationship Id="rId503" Type="http://schemas.openxmlformats.org/officeDocument/2006/relationships/hyperlink" Target="http://docs.cntd.ru/document/420224740" TargetMode="External"/><Relationship Id="rId545" Type="http://schemas.openxmlformats.org/officeDocument/2006/relationships/hyperlink" Target="http://docs.cntd.ru/document/420357379" TargetMode="External"/><Relationship Id="rId8" Type="http://schemas.openxmlformats.org/officeDocument/2006/relationships/hyperlink" Target="http://docs.cntd.ru/document/902322378" TargetMode="External"/><Relationship Id="rId142" Type="http://schemas.openxmlformats.org/officeDocument/2006/relationships/hyperlink" Target="http://docs.cntd.ru/document/902258321" TargetMode="External"/><Relationship Id="rId184" Type="http://schemas.openxmlformats.org/officeDocument/2006/relationships/hyperlink" Target="http://docs.cntd.ru/document/902258321" TargetMode="External"/><Relationship Id="rId391" Type="http://schemas.openxmlformats.org/officeDocument/2006/relationships/hyperlink" Target="http://docs.cntd.ru/document/902258321" TargetMode="External"/><Relationship Id="rId405" Type="http://schemas.openxmlformats.org/officeDocument/2006/relationships/hyperlink" Target="http://docs.cntd.ru/document/420357872" TargetMode="External"/><Relationship Id="rId447" Type="http://schemas.openxmlformats.org/officeDocument/2006/relationships/hyperlink" Target="http://docs.cntd.ru/document/420224740" TargetMode="External"/><Relationship Id="rId251" Type="http://schemas.openxmlformats.org/officeDocument/2006/relationships/hyperlink" Target="http://docs.cntd.ru/document/901915639" TargetMode="External"/><Relationship Id="rId489" Type="http://schemas.openxmlformats.org/officeDocument/2006/relationships/hyperlink" Target="http://docs.cntd.ru/document/902258321" TargetMode="External"/><Relationship Id="rId46" Type="http://schemas.openxmlformats.org/officeDocument/2006/relationships/hyperlink" Target="http://docs.cntd.ru/document/902258321" TargetMode="External"/><Relationship Id="rId293" Type="http://schemas.openxmlformats.org/officeDocument/2006/relationships/hyperlink" Target="http://docs.cntd.ru/document/420357379" TargetMode="External"/><Relationship Id="rId307" Type="http://schemas.openxmlformats.org/officeDocument/2006/relationships/hyperlink" Target="http://docs.cntd.ru/document/499091757" TargetMode="External"/><Relationship Id="rId349" Type="http://schemas.openxmlformats.org/officeDocument/2006/relationships/hyperlink" Target="http://docs.cntd.ru/document/902258321" TargetMode="External"/><Relationship Id="rId514" Type="http://schemas.openxmlformats.org/officeDocument/2006/relationships/hyperlink" Target="http://docs.cntd.ru/document/902258321" TargetMode="External"/><Relationship Id="rId556" Type="http://schemas.openxmlformats.org/officeDocument/2006/relationships/hyperlink" Target="http://docs.cntd.ru/document/902258321" TargetMode="External"/><Relationship Id="rId88" Type="http://schemas.openxmlformats.org/officeDocument/2006/relationships/hyperlink" Target="http://docs.cntd.ru/document/902258321" TargetMode="External"/><Relationship Id="rId111" Type="http://schemas.openxmlformats.org/officeDocument/2006/relationships/hyperlink" Target="http://docs.cntd.ru/document/902258321" TargetMode="External"/><Relationship Id="rId153" Type="http://schemas.openxmlformats.org/officeDocument/2006/relationships/hyperlink" Target="http://docs.cntd.ru/document/902258321" TargetMode="External"/><Relationship Id="rId195" Type="http://schemas.openxmlformats.org/officeDocument/2006/relationships/hyperlink" Target="http://docs.cntd.ru/document/902258321" TargetMode="External"/><Relationship Id="rId209" Type="http://schemas.openxmlformats.org/officeDocument/2006/relationships/hyperlink" Target="http://docs.cntd.ru/document/902258321" TargetMode="External"/><Relationship Id="rId360" Type="http://schemas.openxmlformats.org/officeDocument/2006/relationships/hyperlink" Target="http://docs.cntd.ru/document/902258321" TargetMode="External"/><Relationship Id="rId416" Type="http://schemas.openxmlformats.org/officeDocument/2006/relationships/hyperlink" Target="http://docs.cntd.ru/document/902258321" TargetMode="External"/><Relationship Id="rId220" Type="http://schemas.openxmlformats.org/officeDocument/2006/relationships/hyperlink" Target="http://docs.cntd.ru/document/902258321" TargetMode="External"/><Relationship Id="rId458" Type="http://schemas.openxmlformats.org/officeDocument/2006/relationships/hyperlink" Target="http://docs.cntd.ru/document/902258321" TargetMode="External"/><Relationship Id="rId15" Type="http://schemas.openxmlformats.org/officeDocument/2006/relationships/hyperlink" Target="http://docs.cntd.ru/document/420227145" TargetMode="External"/><Relationship Id="rId57" Type="http://schemas.openxmlformats.org/officeDocument/2006/relationships/hyperlink" Target="http://docs.cntd.ru/document/902258321" TargetMode="External"/><Relationship Id="rId262" Type="http://schemas.openxmlformats.org/officeDocument/2006/relationships/hyperlink" Target="http://docs.cntd.ru/document/420357379" TargetMode="External"/><Relationship Id="rId318" Type="http://schemas.openxmlformats.org/officeDocument/2006/relationships/hyperlink" Target="http://docs.cntd.ru/document/902258321" TargetMode="External"/><Relationship Id="rId525" Type="http://schemas.openxmlformats.org/officeDocument/2006/relationships/hyperlink" Target="http://docs.cntd.ru/document/902258321" TargetMode="External"/><Relationship Id="rId567" Type="http://schemas.openxmlformats.org/officeDocument/2006/relationships/hyperlink" Target="http://docs.cntd.ru/document/902258321" TargetMode="External"/><Relationship Id="rId99" Type="http://schemas.openxmlformats.org/officeDocument/2006/relationships/hyperlink" Target="http://docs.cntd.ru/document/902258321" TargetMode="External"/><Relationship Id="rId122" Type="http://schemas.openxmlformats.org/officeDocument/2006/relationships/hyperlink" Target="http://docs.cntd.ru/document/902258321" TargetMode="External"/><Relationship Id="rId164" Type="http://schemas.openxmlformats.org/officeDocument/2006/relationships/hyperlink" Target="http://docs.cntd.ru/document/902258321" TargetMode="External"/><Relationship Id="rId371" Type="http://schemas.openxmlformats.org/officeDocument/2006/relationships/hyperlink" Target="http://docs.cntd.ru/document/902258321" TargetMode="External"/><Relationship Id="rId427" Type="http://schemas.openxmlformats.org/officeDocument/2006/relationships/hyperlink" Target="http://docs.cntd.ru/document/901973305" TargetMode="External"/><Relationship Id="rId469" Type="http://schemas.openxmlformats.org/officeDocument/2006/relationships/hyperlink" Target="http://docs.cntd.ru/document/420358041" TargetMode="External"/><Relationship Id="rId26" Type="http://schemas.openxmlformats.org/officeDocument/2006/relationships/hyperlink" Target="http://docs.cntd.ru/document/902258321" TargetMode="External"/><Relationship Id="rId231" Type="http://schemas.openxmlformats.org/officeDocument/2006/relationships/hyperlink" Target="http://docs.cntd.ru/document/902258321" TargetMode="External"/><Relationship Id="rId273" Type="http://schemas.openxmlformats.org/officeDocument/2006/relationships/hyperlink" Target="http://docs.cntd.ru/document/9005152" TargetMode="External"/><Relationship Id="rId329" Type="http://schemas.openxmlformats.org/officeDocument/2006/relationships/hyperlink" Target="http://docs.cntd.ru/document/420357379" TargetMode="External"/><Relationship Id="rId480" Type="http://schemas.openxmlformats.org/officeDocument/2006/relationships/hyperlink" Target="http://docs.cntd.ru/document/420357379" TargetMode="External"/><Relationship Id="rId536" Type="http://schemas.openxmlformats.org/officeDocument/2006/relationships/hyperlink" Target="http://docs.cntd.ru/document/902258321" TargetMode="External"/><Relationship Id="rId68" Type="http://schemas.openxmlformats.org/officeDocument/2006/relationships/hyperlink" Target="http://docs.cntd.ru/document/902092685" TargetMode="External"/><Relationship Id="rId133" Type="http://schemas.openxmlformats.org/officeDocument/2006/relationships/hyperlink" Target="http://docs.cntd.ru/document/420357379" TargetMode="External"/><Relationship Id="rId175" Type="http://schemas.openxmlformats.org/officeDocument/2006/relationships/hyperlink" Target="http://docs.cntd.ru/document/902258321" TargetMode="External"/><Relationship Id="rId340" Type="http://schemas.openxmlformats.org/officeDocument/2006/relationships/hyperlink" Target="http://docs.cntd.ru/document/420357379" TargetMode="External"/><Relationship Id="rId578" Type="http://schemas.openxmlformats.org/officeDocument/2006/relationships/hyperlink" Target="http://docs.cntd.ru/document/420224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220</Pages>
  <Words>64413</Words>
  <Characters>367159</Characters>
  <Application>Microsoft Office Word</Application>
  <DocSecurity>0</DocSecurity>
  <Lines>3059</Lines>
  <Paragraphs>861</Paragraphs>
  <ScaleCrop>false</ScaleCrop>
  <Company>Microsoft</Company>
  <LinksUpToDate>false</LinksUpToDate>
  <CharactersWithSpaces>430711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2016-12-29T11:25:00Z</dcterms:created>
  <dcterms:modified xsi:type="dcterms:W3CDTF">2016-12-29T11:28:00Z</dcterms:modified>
</cp:coreProperties>
</file>